
<file path=[Content_Types].xml><?xml version="1.0" encoding="utf-8"?>
<Types xmlns="http://schemas.openxmlformats.org/package/2006/content-types">
  <Default Extension="xml" ContentType="application/xml"/>
  <Default Extension="png" ContentType="image/png"/>
  <Default Extension="xls" ContentType="application/vnd.ms-exce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79903" w14:textId="77777777" w:rsidR="004F41CF" w:rsidRPr="00171E11" w:rsidRDefault="004F41CF" w:rsidP="002506D9">
      <w:pPr>
        <w:spacing w:line="360" w:lineRule="auto"/>
        <w:jc w:val="center"/>
        <w:rPr>
          <w:rFonts w:ascii="Times New Roman" w:hAnsi="Times New Roman"/>
          <w:b/>
        </w:rPr>
      </w:pPr>
      <w:r w:rsidRPr="00171E11">
        <w:rPr>
          <w:rFonts w:ascii="Times New Roman" w:hAnsi="Times New Roman"/>
          <w:b/>
        </w:rPr>
        <w:t xml:space="preserve">Matching productivity indexes and diachronic evolution. </w:t>
      </w:r>
    </w:p>
    <w:p w14:paraId="4135AE87" w14:textId="77777777" w:rsidR="004F41CF" w:rsidRPr="00171E11" w:rsidRDefault="004F41CF" w:rsidP="002506D9">
      <w:pPr>
        <w:spacing w:line="360" w:lineRule="auto"/>
        <w:jc w:val="center"/>
        <w:rPr>
          <w:rFonts w:ascii="Times New Roman" w:hAnsi="Times New Roman"/>
          <w:b/>
        </w:rPr>
      </w:pPr>
      <w:r w:rsidRPr="00171E11">
        <w:rPr>
          <w:rFonts w:ascii="Times New Roman" w:hAnsi="Times New Roman"/>
          <w:b/>
        </w:rPr>
        <w:t xml:space="preserve">The Old English affixes </w:t>
      </w:r>
      <w:proofErr w:type="spellStart"/>
      <w:r w:rsidRPr="00171E11">
        <w:rPr>
          <w:rFonts w:ascii="Times New Roman" w:hAnsi="Times New Roman"/>
          <w:b/>
          <w:i/>
        </w:rPr>
        <w:t>ful</w:t>
      </w:r>
      <w:proofErr w:type="spellEnd"/>
      <w:r w:rsidRPr="00171E11">
        <w:rPr>
          <w:rFonts w:ascii="Times New Roman" w:hAnsi="Times New Roman"/>
          <w:b/>
          <w:i/>
        </w:rPr>
        <w:t>-, -</w:t>
      </w:r>
      <w:proofErr w:type="spellStart"/>
      <w:r w:rsidRPr="00171E11">
        <w:rPr>
          <w:rFonts w:ascii="Times New Roman" w:hAnsi="Times New Roman"/>
          <w:b/>
          <w:i/>
        </w:rPr>
        <w:t>isc</w:t>
      </w:r>
      <w:proofErr w:type="spellEnd"/>
      <w:r w:rsidRPr="00171E11">
        <w:rPr>
          <w:rFonts w:ascii="Times New Roman" w:hAnsi="Times New Roman"/>
          <w:b/>
          <w:i/>
        </w:rPr>
        <w:t>, -</w:t>
      </w:r>
      <w:proofErr w:type="spellStart"/>
      <w:r w:rsidRPr="00171E11">
        <w:rPr>
          <w:rFonts w:ascii="Times New Roman" w:hAnsi="Times New Roman"/>
          <w:b/>
          <w:i/>
        </w:rPr>
        <w:t>cund</w:t>
      </w:r>
      <w:proofErr w:type="spellEnd"/>
      <w:r w:rsidRPr="00171E11">
        <w:rPr>
          <w:rFonts w:ascii="Times New Roman" w:hAnsi="Times New Roman"/>
          <w:b/>
          <w:i/>
        </w:rPr>
        <w:t xml:space="preserve"> </w:t>
      </w:r>
      <w:r w:rsidRPr="00171E11">
        <w:rPr>
          <w:rFonts w:ascii="Times New Roman" w:hAnsi="Times New Roman"/>
          <w:b/>
        </w:rPr>
        <w:t>and</w:t>
      </w:r>
      <w:r w:rsidRPr="00171E11">
        <w:rPr>
          <w:rFonts w:ascii="Times New Roman" w:hAnsi="Times New Roman"/>
          <w:b/>
          <w:i/>
        </w:rPr>
        <w:t xml:space="preserve"> -</w:t>
      </w:r>
      <w:proofErr w:type="spellStart"/>
      <w:r w:rsidRPr="00171E11">
        <w:rPr>
          <w:rFonts w:ascii="Times New Roman" w:hAnsi="Times New Roman"/>
          <w:b/>
          <w:i/>
        </w:rPr>
        <w:t>ful</w:t>
      </w:r>
      <w:proofErr w:type="spellEnd"/>
      <w:r w:rsidRPr="00171E11">
        <w:rPr>
          <w:rStyle w:val="Refdenotaalpie"/>
          <w:rFonts w:ascii="Times New Roman" w:hAnsi="Times New Roman"/>
          <w:b/>
        </w:rPr>
        <w:footnoteReference w:id="1"/>
      </w:r>
    </w:p>
    <w:p w14:paraId="437551DA" w14:textId="77777777" w:rsidR="004F41CF" w:rsidRPr="001C6A34" w:rsidRDefault="004F41CF" w:rsidP="002506D9">
      <w:pPr>
        <w:spacing w:line="360" w:lineRule="auto"/>
        <w:jc w:val="both"/>
        <w:rPr>
          <w:rFonts w:ascii="Times New Roman" w:hAnsi="Times New Roman"/>
          <w:b/>
        </w:rPr>
      </w:pPr>
    </w:p>
    <w:p w14:paraId="06D1FCC1" w14:textId="77777777" w:rsidR="004F41CF" w:rsidRPr="00171E11" w:rsidRDefault="004F41CF" w:rsidP="002506D9">
      <w:pPr>
        <w:spacing w:line="360" w:lineRule="auto"/>
        <w:jc w:val="both"/>
        <w:rPr>
          <w:rFonts w:ascii="Times New Roman" w:hAnsi="Times New Roman"/>
        </w:rPr>
      </w:pPr>
      <w:r w:rsidRPr="00171E11">
        <w:rPr>
          <w:rFonts w:ascii="Times New Roman" w:hAnsi="Times New Roman"/>
        </w:rPr>
        <w:t>Abstract: This article measures the productivity</w:t>
      </w:r>
      <w:r>
        <w:rPr>
          <w:rFonts w:ascii="Times New Roman" w:hAnsi="Times New Roman"/>
        </w:rPr>
        <w:t xml:space="preserve"> index</w:t>
      </w:r>
      <w:r w:rsidRPr="00171E11">
        <w:rPr>
          <w:rFonts w:ascii="Times New Roman" w:hAnsi="Times New Roman"/>
        </w:rPr>
        <w:t xml:space="preserve"> of the Old English suffixes </w:t>
      </w:r>
      <w:r w:rsidRPr="00171E11">
        <w:rPr>
          <w:rFonts w:ascii="Times New Roman" w:hAnsi="Times New Roman"/>
          <w:i/>
        </w:rPr>
        <w:t xml:space="preserve"> -</w:t>
      </w:r>
      <w:proofErr w:type="spellStart"/>
      <w:r w:rsidRPr="00171E11">
        <w:rPr>
          <w:rFonts w:ascii="Times New Roman" w:hAnsi="Times New Roman"/>
          <w:i/>
        </w:rPr>
        <w:t>cund</w:t>
      </w:r>
      <w:proofErr w:type="spellEnd"/>
      <w:r w:rsidRPr="00171E11">
        <w:rPr>
          <w:rFonts w:ascii="Times New Roman" w:hAnsi="Times New Roman"/>
          <w:i/>
        </w:rPr>
        <w:t>, -</w:t>
      </w:r>
      <w:proofErr w:type="spellStart"/>
      <w:r w:rsidRPr="00171E11">
        <w:rPr>
          <w:rFonts w:ascii="Times New Roman" w:hAnsi="Times New Roman"/>
          <w:i/>
        </w:rPr>
        <w:t>ful</w:t>
      </w:r>
      <w:proofErr w:type="spellEnd"/>
      <w:r w:rsidRPr="00171E11">
        <w:rPr>
          <w:rFonts w:ascii="Times New Roman" w:hAnsi="Times New Roman"/>
        </w:rPr>
        <w:t xml:space="preserve"> and</w:t>
      </w:r>
      <w:r w:rsidRPr="00171E11">
        <w:rPr>
          <w:rFonts w:ascii="Times New Roman" w:hAnsi="Times New Roman"/>
          <w:i/>
        </w:rPr>
        <w:t xml:space="preserve"> -</w:t>
      </w:r>
      <w:proofErr w:type="spellStart"/>
      <w:r w:rsidRPr="00171E11">
        <w:rPr>
          <w:rFonts w:ascii="Times New Roman" w:hAnsi="Times New Roman"/>
          <w:i/>
        </w:rPr>
        <w:t>isc</w:t>
      </w:r>
      <w:proofErr w:type="spellEnd"/>
      <w:r w:rsidRPr="00171E11">
        <w:rPr>
          <w:rFonts w:ascii="Times New Roman" w:hAnsi="Times New Roman"/>
          <w:i/>
        </w:rPr>
        <w:t xml:space="preserve"> </w:t>
      </w:r>
      <w:r w:rsidRPr="00171E11">
        <w:rPr>
          <w:rFonts w:ascii="Times New Roman" w:hAnsi="Times New Roman"/>
        </w:rPr>
        <w:t xml:space="preserve">as well as the prefix </w:t>
      </w:r>
      <w:proofErr w:type="spellStart"/>
      <w:r w:rsidRPr="00171E11">
        <w:rPr>
          <w:rFonts w:ascii="Times New Roman" w:hAnsi="Times New Roman"/>
          <w:i/>
        </w:rPr>
        <w:t>ful</w:t>
      </w:r>
      <w:proofErr w:type="spellEnd"/>
      <w:r w:rsidRPr="00171E11">
        <w:rPr>
          <w:rFonts w:ascii="Times New Roman" w:hAnsi="Times New Roman"/>
          <w:i/>
        </w:rPr>
        <w:t xml:space="preserve">- </w:t>
      </w:r>
      <w:r w:rsidRPr="00171E11">
        <w:rPr>
          <w:rFonts w:ascii="Times New Roman" w:hAnsi="Times New Roman"/>
        </w:rPr>
        <w:t xml:space="preserve">and checks the results against the diachronic evolution of the affixes. The frameworks brought to the discussion include </w:t>
      </w:r>
      <w:r w:rsidRPr="00171E11">
        <w:rPr>
          <w:rFonts w:ascii="Times New Roman" w:hAnsi="Times New Roman"/>
          <w:i/>
        </w:rPr>
        <w:t>Type frequency</w:t>
      </w:r>
      <w:r w:rsidRPr="00171E11">
        <w:rPr>
          <w:rFonts w:ascii="Times New Roman" w:hAnsi="Times New Roman"/>
        </w:rPr>
        <w:t xml:space="preserve"> </w:t>
      </w:r>
      <w:r>
        <w:rPr>
          <w:rFonts w:ascii="Times New Roman" w:hAnsi="Times New Roman"/>
        </w:rPr>
        <w:t>measurement</w:t>
      </w:r>
      <w:r w:rsidRPr="00171E11">
        <w:rPr>
          <w:rFonts w:ascii="Times New Roman" w:hAnsi="Times New Roman"/>
        </w:rPr>
        <w:t xml:space="preserve">, as well as productivity </w:t>
      </w:r>
      <w:r>
        <w:rPr>
          <w:rFonts w:ascii="Times New Roman" w:hAnsi="Times New Roman"/>
        </w:rPr>
        <w:t xml:space="preserve">indexes proposed by </w:t>
      </w:r>
      <w:proofErr w:type="spellStart"/>
      <w:r>
        <w:rPr>
          <w:rFonts w:ascii="Times New Roman" w:hAnsi="Times New Roman"/>
        </w:rPr>
        <w:t>Baayen</w:t>
      </w:r>
      <w:proofErr w:type="spellEnd"/>
      <w:r>
        <w:rPr>
          <w:rFonts w:ascii="Times New Roman" w:hAnsi="Times New Roman"/>
        </w:rPr>
        <w:t xml:space="preserve"> (1992, 1993, 2009) and Trips</w:t>
      </w:r>
      <w:r w:rsidRPr="00171E11">
        <w:rPr>
          <w:rFonts w:ascii="Times New Roman" w:hAnsi="Times New Roman"/>
        </w:rPr>
        <w:t xml:space="preserve"> (2009). The sources are both textual (</w:t>
      </w:r>
      <w:r w:rsidRPr="00171E11">
        <w:rPr>
          <w:rFonts w:ascii="Times New Roman" w:hAnsi="Times New Roman"/>
          <w:i/>
        </w:rPr>
        <w:t>The Dictionary of Old English Corpus</w:t>
      </w:r>
      <w:r w:rsidRPr="00171E11">
        <w:rPr>
          <w:rFonts w:ascii="Times New Roman" w:hAnsi="Times New Roman"/>
        </w:rPr>
        <w:t xml:space="preserve">) and lexicographical (the lexical database of Old English </w:t>
      </w:r>
      <w:proofErr w:type="spellStart"/>
      <w:r w:rsidRPr="00171E11">
        <w:rPr>
          <w:rFonts w:ascii="Times New Roman" w:hAnsi="Times New Roman"/>
          <w:i/>
        </w:rPr>
        <w:t>Nerthus</w:t>
      </w:r>
      <w:proofErr w:type="spellEnd"/>
      <w:r w:rsidRPr="00171E11">
        <w:rPr>
          <w:rFonts w:ascii="Times New Roman" w:hAnsi="Times New Roman"/>
        </w:rPr>
        <w:t>)</w:t>
      </w:r>
      <w:r>
        <w:rPr>
          <w:rFonts w:ascii="Times New Roman" w:hAnsi="Times New Roman"/>
        </w:rPr>
        <w:t xml:space="preserve">. The conclusion </w:t>
      </w:r>
      <w:r w:rsidRPr="00171E11">
        <w:rPr>
          <w:rFonts w:ascii="Times New Roman" w:hAnsi="Times New Roman"/>
        </w:rPr>
        <w:t>drawn</w:t>
      </w:r>
      <w:r>
        <w:rPr>
          <w:rFonts w:ascii="Times New Roman" w:hAnsi="Times New Roman"/>
        </w:rPr>
        <w:t xml:space="preserve"> is</w:t>
      </w:r>
      <w:r w:rsidRPr="00171E11">
        <w:rPr>
          <w:rFonts w:ascii="Times New Roman" w:hAnsi="Times New Roman"/>
        </w:rPr>
        <w:t xml:space="preserve"> that </w:t>
      </w:r>
      <w:proofErr w:type="spellStart"/>
      <w:r w:rsidRPr="00171E11">
        <w:rPr>
          <w:rFonts w:ascii="Times New Roman" w:hAnsi="Times New Roman"/>
        </w:rPr>
        <w:t>Baayen’s</w:t>
      </w:r>
      <w:proofErr w:type="spellEnd"/>
      <w:r w:rsidRPr="00171E11">
        <w:rPr>
          <w:rFonts w:ascii="Times New Roman" w:hAnsi="Times New Roman"/>
        </w:rPr>
        <w:t xml:space="preserve"> (1992, 1993, 2002) index of </w:t>
      </w:r>
      <w:r w:rsidRPr="00171E11">
        <w:rPr>
          <w:rFonts w:ascii="Times New Roman" w:hAnsi="Times New Roman"/>
          <w:i/>
        </w:rPr>
        <w:t>Global Productivity</w:t>
      </w:r>
      <w:r w:rsidRPr="00171E11">
        <w:rPr>
          <w:rFonts w:ascii="Times New Roman" w:hAnsi="Times New Roman"/>
        </w:rPr>
        <w:t xml:space="preserve"> provides the most consistent results with the diachronic evolution of the affixes.</w:t>
      </w:r>
    </w:p>
    <w:p w14:paraId="40DA2273" w14:textId="77777777" w:rsidR="004F41CF" w:rsidRPr="00171E11" w:rsidRDefault="004F41CF" w:rsidP="002506D9">
      <w:pPr>
        <w:spacing w:line="360" w:lineRule="auto"/>
        <w:jc w:val="both"/>
        <w:rPr>
          <w:rFonts w:ascii="Times New Roman" w:hAnsi="Times New Roman"/>
          <w:b/>
        </w:rPr>
      </w:pPr>
    </w:p>
    <w:p w14:paraId="0B68614F" w14:textId="77777777" w:rsidR="004F41CF" w:rsidRPr="00171E11" w:rsidRDefault="004F41CF" w:rsidP="002506D9">
      <w:pPr>
        <w:spacing w:line="360" w:lineRule="auto"/>
        <w:jc w:val="both"/>
        <w:rPr>
          <w:rFonts w:ascii="Times New Roman" w:hAnsi="Times New Roman"/>
          <w:b/>
        </w:rPr>
      </w:pPr>
      <w:r w:rsidRPr="00171E11">
        <w:rPr>
          <w:rFonts w:ascii="Times New Roman" w:hAnsi="Times New Roman"/>
          <w:b/>
        </w:rPr>
        <w:t>1. Aims and scope</w:t>
      </w:r>
    </w:p>
    <w:p w14:paraId="3E69CAC6" w14:textId="77777777" w:rsidR="004F41CF" w:rsidRPr="00171E11" w:rsidRDefault="004F41CF" w:rsidP="002506D9">
      <w:pPr>
        <w:spacing w:line="360" w:lineRule="auto"/>
        <w:jc w:val="both"/>
        <w:rPr>
          <w:rFonts w:ascii="Times New Roman" w:hAnsi="Times New Roman"/>
        </w:rPr>
      </w:pPr>
      <w:r w:rsidRPr="00171E11">
        <w:rPr>
          <w:rFonts w:ascii="Times New Roman" w:hAnsi="Times New Roman"/>
        </w:rPr>
        <w:t>This article deals with morphological productivity, a topic that has drawn a good deal of attention within the field of morphology in the last few years. Productivity, in its classical definition, is “the possibility which language users have to form an in principle uncountable number of new words unintentionally, by means of a morphological process which is the basis of the form-meaning correspondence of some words they know” (</w:t>
      </w:r>
      <w:proofErr w:type="spellStart"/>
      <w:r w:rsidRPr="00171E11">
        <w:rPr>
          <w:rFonts w:ascii="Times New Roman" w:hAnsi="Times New Roman"/>
        </w:rPr>
        <w:t>Schultink</w:t>
      </w:r>
      <w:proofErr w:type="spellEnd"/>
      <w:r w:rsidRPr="00171E11">
        <w:rPr>
          <w:rFonts w:ascii="Times New Roman" w:hAnsi="Times New Roman"/>
        </w:rPr>
        <w:t xml:space="preserve"> 1961, in </w:t>
      </w:r>
      <w:proofErr w:type="spellStart"/>
      <w:r w:rsidRPr="00171E11">
        <w:rPr>
          <w:rFonts w:ascii="Times New Roman" w:hAnsi="Times New Roman"/>
        </w:rPr>
        <w:t>Plag</w:t>
      </w:r>
      <w:proofErr w:type="spellEnd"/>
      <w:r w:rsidRPr="00171E11">
        <w:rPr>
          <w:rFonts w:ascii="Times New Roman" w:hAnsi="Times New Roman"/>
        </w:rPr>
        <w:t xml:space="preserve"> 1999: 13).</w:t>
      </w:r>
      <w:r w:rsidRPr="00171E11">
        <w:rPr>
          <w:rStyle w:val="Refdenotaalpie"/>
          <w:rFonts w:ascii="Times New Roman" w:hAnsi="Times New Roman"/>
        </w:rPr>
        <w:footnoteReference w:id="2"/>
      </w:r>
      <w:r w:rsidRPr="00171E11">
        <w:rPr>
          <w:rFonts w:ascii="Times New Roman" w:hAnsi="Times New Roman"/>
        </w:rPr>
        <w:t xml:space="preserve"> In </w:t>
      </w:r>
      <w:proofErr w:type="spellStart"/>
      <w:r w:rsidRPr="00171E11">
        <w:rPr>
          <w:rFonts w:ascii="Times New Roman" w:hAnsi="Times New Roman"/>
        </w:rPr>
        <w:t>Aronoff</w:t>
      </w:r>
      <w:proofErr w:type="spellEnd"/>
      <w:r w:rsidRPr="00171E11">
        <w:rPr>
          <w:rFonts w:ascii="Times New Roman" w:hAnsi="Times New Roman"/>
        </w:rPr>
        <w:t xml:space="preserve"> and </w:t>
      </w:r>
      <w:proofErr w:type="spellStart"/>
      <w:r w:rsidRPr="00171E11">
        <w:rPr>
          <w:rFonts w:ascii="Times New Roman" w:hAnsi="Times New Roman"/>
        </w:rPr>
        <w:t>Anshen´s</w:t>
      </w:r>
      <w:proofErr w:type="spellEnd"/>
      <w:r w:rsidRPr="00171E11">
        <w:rPr>
          <w:rFonts w:ascii="Times New Roman" w:hAnsi="Times New Roman"/>
        </w:rPr>
        <w:t xml:space="preserve"> (2001: 242) words, “morphological productivity is the extent to which a particular affix is likely to be used in the production of new words in the language”. In order to integrate the diachronic dimension, Bauer</w:t>
      </w:r>
      <w:r w:rsidRPr="00171E11">
        <w:t xml:space="preserve"> </w:t>
      </w:r>
      <w:r w:rsidRPr="00171E11">
        <w:rPr>
          <w:rFonts w:ascii="Times New Roman" w:hAnsi="Times New Roman"/>
        </w:rPr>
        <w:t xml:space="preserve">(2004: 87) distinguishes between two aspects of productivity, namely availability and profitability. Availability makes reference to whether a given process can be used for producing new words, while profitability is concerned with the frequency of a given morphological process. It follows that on the synchronic axis the assessment of productivity focuses on availability and puts aside diachronic processes like bleaching, loss of semantic </w:t>
      </w:r>
      <w:proofErr w:type="spellStart"/>
      <w:r w:rsidRPr="00171E11">
        <w:rPr>
          <w:rFonts w:ascii="Times New Roman" w:hAnsi="Times New Roman"/>
        </w:rPr>
        <w:t>analyzability</w:t>
      </w:r>
      <w:proofErr w:type="spellEnd"/>
      <w:r w:rsidRPr="00171E11">
        <w:rPr>
          <w:rFonts w:ascii="Times New Roman" w:hAnsi="Times New Roman"/>
        </w:rPr>
        <w:t xml:space="preserve"> and lexicalization; on the diachronic axis, the assessment of productivity revolves around profitability. </w:t>
      </w:r>
    </w:p>
    <w:p w14:paraId="7B94D4CF"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As regards the applications to the morphology of English, </w:t>
      </w:r>
      <w:r>
        <w:rPr>
          <w:rFonts w:ascii="Times New Roman" w:hAnsi="Times New Roman"/>
        </w:rPr>
        <w:t>though</w:t>
      </w:r>
      <w:r w:rsidRPr="00171E11">
        <w:rPr>
          <w:rFonts w:ascii="Times New Roman" w:hAnsi="Times New Roman"/>
        </w:rPr>
        <w:t xml:space="preserve"> a significant number of studies engage in the productivity of affixes in Present-day English, such as </w:t>
      </w:r>
      <w:proofErr w:type="spellStart"/>
      <w:r w:rsidRPr="00171E11">
        <w:rPr>
          <w:rFonts w:ascii="Times New Roman" w:hAnsi="Times New Roman"/>
        </w:rPr>
        <w:t>Plag</w:t>
      </w:r>
      <w:proofErr w:type="spellEnd"/>
      <w:r w:rsidRPr="00171E11">
        <w:rPr>
          <w:rFonts w:ascii="Times New Roman" w:hAnsi="Times New Roman"/>
        </w:rPr>
        <w:t xml:space="preserve"> (1999), </w:t>
      </w:r>
      <w:proofErr w:type="spellStart"/>
      <w:r w:rsidRPr="00171E11">
        <w:rPr>
          <w:rFonts w:ascii="Times New Roman" w:hAnsi="Times New Roman"/>
        </w:rPr>
        <w:t>Lieber</w:t>
      </w:r>
      <w:proofErr w:type="spellEnd"/>
      <w:r w:rsidRPr="00171E11">
        <w:rPr>
          <w:rFonts w:ascii="Times New Roman" w:hAnsi="Times New Roman"/>
        </w:rPr>
        <w:t xml:space="preserve"> (2005), </w:t>
      </w:r>
      <w:proofErr w:type="spellStart"/>
      <w:r w:rsidRPr="00171E11">
        <w:rPr>
          <w:rFonts w:ascii="Times New Roman" w:hAnsi="Times New Roman"/>
        </w:rPr>
        <w:t>Kaunisto</w:t>
      </w:r>
      <w:proofErr w:type="spellEnd"/>
      <w:r w:rsidRPr="00171E11">
        <w:rPr>
          <w:rFonts w:ascii="Times New Roman" w:hAnsi="Times New Roman"/>
        </w:rPr>
        <w:t xml:space="preserve"> (2007) and </w:t>
      </w:r>
      <w:proofErr w:type="spellStart"/>
      <w:r w:rsidRPr="00171E11">
        <w:rPr>
          <w:rFonts w:ascii="Times New Roman" w:hAnsi="Times New Roman"/>
        </w:rPr>
        <w:t>Mühleisen</w:t>
      </w:r>
      <w:proofErr w:type="spellEnd"/>
      <w:r w:rsidRPr="00171E11">
        <w:rPr>
          <w:rFonts w:ascii="Times New Roman" w:hAnsi="Times New Roman"/>
        </w:rPr>
        <w:t xml:space="preserve"> (2010), to cite just a few, other diachronic stages of the English language remain practically unstudied. In this </w:t>
      </w:r>
      <w:r w:rsidRPr="00171E11">
        <w:rPr>
          <w:rFonts w:ascii="Times New Roman" w:hAnsi="Times New Roman"/>
        </w:rPr>
        <w:lastRenderedPageBreak/>
        <w:t xml:space="preserve">sense, the works on the productivity of Middle English word-formation by Dalton-Puffer (1996), </w:t>
      </w:r>
      <w:proofErr w:type="spellStart"/>
      <w:r w:rsidRPr="00171E11">
        <w:rPr>
          <w:rFonts w:ascii="Times New Roman" w:hAnsi="Times New Roman"/>
        </w:rPr>
        <w:t>Ciszek</w:t>
      </w:r>
      <w:proofErr w:type="spellEnd"/>
      <w:r w:rsidRPr="00171E11">
        <w:rPr>
          <w:rFonts w:ascii="Times New Roman" w:hAnsi="Times New Roman"/>
        </w:rPr>
        <w:t xml:space="preserve"> (2008) and Lloyd (2011) are exceptional. </w:t>
      </w:r>
      <w:proofErr w:type="gramStart"/>
      <w:r w:rsidRPr="00171E11">
        <w:rPr>
          <w:rFonts w:ascii="Times New Roman" w:hAnsi="Times New Roman"/>
        </w:rPr>
        <w:t xml:space="preserve">The same can be said of the studies in the productivity of some Old English affixes by Trips (2009), </w:t>
      </w:r>
      <w:proofErr w:type="spellStart"/>
      <w:r w:rsidRPr="00171E11">
        <w:rPr>
          <w:rFonts w:ascii="Times New Roman" w:hAnsi="Times New Roman"/>
        </w:rPr>
        <w:t>Haselow</w:t>
      </w:r>
      <w:proofErr w:type="spellEnd"/>
      <w:r w:rsidRPr="00171E11">
        <w:rPr>
          <w:rFonts w:ascii="Times New Roman" w:hAnsi="Times New Roman"/>
        </w:rPr>
        <w:t xml:space="preserve"> (2011), </w:t>
      </w:r>
      <w:proofErr w:type="spellStart"/>
      <w:r w:rsidRPr="00171E11">
        <w:rPr>
          <w:rFonts w:ascii="Times New Roman" w:hAnsi="Times New Roman"/>
        </w:rPr>
        <w:t>Maíz</w:t>
      </w:r>
      <w:proofErr w:type="spellEnd"/>
      <w:r w:rsidRPr="00171E11">
        <w:rPr>
          <w:rFonts w:ascii="Times New Roman" w:hAnsi="Times New Roman"/>
        </w:rPr>
        <w:t xml:space="preserve"> </w:t>
      </w:r>
      <w:proofErr w:type="spellStart"/>
      <w:r w:rsidRPr="00171E11">
        <w:rPr>
          <w:rFonts w:ascii="Times New Roman" w:hAnsi="Times New Roman"/>
        </w:rPr>
        <w:t>Villalta</w:t>
      </w:r>
      <w:proofErr w:type="spellEnd"/>
      <w:r w:rsidRPr="00171E11">
        <w:rPr>
          <w:rFonts w:ascii="Times New Roman" w:hAnsi="Times New Roman"/>
        </w:rPr>
        <w:t xml:space="preserve"> (2011, 2012) and Mateo </w:t>
      </w:r>
      <w:proofErr w:type="spellStart"/>
      <w:r w:rsidRPr="00171E11">
        <w:rPr>
          <w:rFonts w:ascii="Times New Roman" w:hAnsi="Times New Roman"/>
        </w:rPr>
        <w:t>Mendaza</w:t>
      </w:r>
      <w:proofErr w:type="spellEnd"/>
      <w:proofErr w:type="gramEnd"/>
      <w:r w:rsidRPr="00171E11">
        <w:rPr>
          <w:rFonts w:ascii="Times New Roman" w:hAnsi="Times New Roman"/>
        </w:rPr>
        <w:t xml:space="preserve"> (2012, 2014). The relatively low number of works in this area is probably due to the nature of empirical data. In spite of the advantage of the absence of new formations, the analysis of morphological productivity in historical languages faces the problems of accessibility, reliability and representativeness. </w:t>
      </w:r>
      <w:proofErr w:type="spellStart"/>
      <w:r w:rsidRPr="00171E11">
        <w:rPr>
          <w:rFonts w:ascii="Times New Roman" w:hAnsi="Times New Roman"/>
        </w:rPr>
        <w:t>Kastovsky</w:t>
      </w:r>
      <w:proofErr w:type="spellEnd"/>
      <w:r w:rsidRPr="00171E11">
        <w:rPr>
          <w:rFonts w:ascii="Times New Roman" w:hAnsi="Times New Roman"/>
        </w:rPr>
        <w:t xml:space="preserve"> (1992) and Lass (1994) attribute the difficulty of assessing morphological productivity in a historical language to the coexistence of the lexical output of productive and unproductive word-formation processes, which leave at least part of their result in the vocabulary.</w:t>
      </w:r>
      <w:r w:rsidRPr="00171E11">
        <w:rPr>
          <w:rStyle w:val="Refdenotaalpie"/>
          <w:rFonts w:ascii="Times New Roman" w:hAnsi="Times New Roman"/>
          <w:lang w:val="es-ES"/>
        </w:rPr>
        <w:footnoteReference w:id="3"/>
      </w:r>
      <w:r w:rsidRPr="00171E11">
        <w:rPr>
          <w:rFonts w:ascii="Times New Roman" w:hAnsi="Times New Roman"/>
        </w:rPr>
        <w:t xml:space="preserve"> </w:t>
      </w:r>
      <w:proofErr w:type="spellStart"/>
      <w:r w:rsidRPr="00171E11">
        <w:rPr>
          <w:rFonts w:ascii="Times New Roman" w:hAnsi="Times New Roman"/>
        </w:rPr>
        <w:t>Kastovsky</w:t>
      </w:r>
      <w:proofErr w:type="spellEnd"/>
      <w:r w:rsidRPr="00171E11">
        <w:rPr>
          <w:rFonts w:ascii="Times New Roman" w:hAnsi="Times New Roman"/>
        </w:rPr>
        <w:t xml:space="preserve"> (1992: 356-358) also stresses the diachronic variation of transparency and points out that there is no direct way of testing productivity and, consequently, the researcher has to rely on indirect evidence such as the frequency or continuity of the process in question. Lass (1994: 193) </w:t>
      </w:r>
      <w:proofErr w:type="gramStart"/>
      <w:r w:rsidRPr="00171E11">
        <w:rPr>
          <w:rFonts w:ascii="Times New Roman" w:hAnsi="Times New Roman"/>
        </w:rPr>
        <w:t>remarks</w:t>
      </w:r>
      <w:proofErr w:type="gramEnd"/>
      <w:r w:rsidRPr="00171E11">
        <w:rPr>
          <w:rFonts w:ascii="Times New Roman" w:hAnsi="Times New Roman"/>
        </w:rPr>
        <w:t xml:space="preserve"> that it is hard to decide whether the occurrence of a derived form constitutes an institutionalized lexical item or a new formation. Given these difficulties, the solution that is often adopted when dealing with morphological processes from a historical perspective is to measure frequency rather than productivity. In </w:t>
      </w:r>
      <w:proofErr w:type="spellStart"/>
      <w:r w:rsidRPr="00171E11">
        <w:rPr>
          <w:rFonts w:ascii="Times New Roman" w:hAnsi="Times New Roman"/>
        </w:rPr>
        <w:t>Haselow´s</w:t>
      </w:r>
      <w:proofErr w:type="spellEnd"/>
      <w:r w:rsidRPr="00171E11">
        <w:rPr>
          <w:rFonts w:ascii="Times New Roman" w:hAnsi="Times New Roman"/>
        </w:rPr>
        <w:t xml:space="preserve"> (2011: 89) words:</w:t>
      </w:r>
    </w:p>
    <w:p w14:paraId="17B502F6" w14:textId="77777777" w:rsidR="004F41CF" w:rsidRPr="00171E11" w:rsidRDefault="004F41CF" w:rsidP="002506D9">
      <w:pPr>
        <w:spacing w:line="360" w:lineRule="auto"/>
        <w:jc w:val="both"/>
        <w:rPr>
          <w:rFonts w:ascii="Times New Roman" w:hAnsi="Times New Roman"/>
        </w:rPr>
      </w:pPr>
    </w:p>
    <w:p w14:paraId="163F514A" w14:textId="77777777" w:rsidR="004F41CF" w:rsidRPr="00171E11" w:rsidRDefault="004F41CF" w:rsidP="002506D9">
      <w:pPr>
        <w:spacing w:line="360" w:lineRule="auto"/>
        <w:ind w:left="709"/>
        <w:jc w:val="both"/>
        <w:rPr>
          <w:rFonts w:ascii="Times New Roman" w:hAnsi="Times New Roman"/>
        </w:rPr>
      </w:pPr>
      <w:r w:rsidRPr="00171E11">
        <w:rPr>
          <w:rFonts w:ascii="Times New Roman" w:hAnsi="Times New Roman"/>
        </w:rPr>
        <w:t xml:space="preserve">In view of the various factors that determine the productivity of a given word-formation process, a study like the present one cannot make use of the term ‘productivity’ since it is only based on the frequency of attested forms with a particular suffix and does not include </w:t>
      </w:r>
      <w:proofErr w:type="spellStart"/>
      <w:r w:rsidRPr="00171E11">
        <w:rPr>
          <w:rFonts w:ascii="Times New Roman" w:hAnsi="Times New Roman"/>
        </w:rPr>
        <w:t>hapaxes</w:t>
      </w:r>
      <w:proofErr w:type="spellEnd"/>
      <w:r w:rsidRPr="00171E11">
        <w:rPr>
          <w:rFonts w:ascii="Times New Roman" w:hAnsi="Times New Roman"/>
        </w:rPr>
        <w:t>. Therefore, the term ‘frequency’ will be used whenever reference to the diachronic development of suffixes is made.</w:t>
      </w:r>
    </w:p>
    <w:p w14:paraId="161E4705" w14:textId="77777777" w:rsidR="004F41CF" w:rsidRPr="00171E11" w:rsidRDefault="004F41CF" w:rsidP="002506D9">
      <w:pPr>
        <w:spacing w:line="360" w:lineRule="auto"/>
        <w:ind w:left="567"/>
        <w:jc w:val="both"/>
        <w:rPr>
          <w:rFonts w:ascii="Times New Roman" w:hAnsi="Times New Roman"/>
        </w:rPr>
      </w:pPr>
    </w:p>
    <w:p w14:paraId="22975B11" w14:textId="77777777" w:rsidR="004F41CF" w:rsidRPr="00171E11" w:rsidRDefault="004F41CF" w:rsidP="002506D9">
      <w:pPr>
        <w:spacing w:line="360" w:lineRule="auto"/>
        <w:jc w:val="both"/>
        <w:rPr>
          <w:rFonts w:ascii="Times New Roman" w:hAnsi="Times New Roman"/>
        </w:rPr>
      </w:pPr>
      <w:r w:rsidRPr="00171E11">
        <w:rPr>
          <w:rFonts w:ascii="Times New Roman" w:hAnsi="Times New Roman"/>
        </w:rPr>
        <w:t xml:space="preserve">In a more comprehensive approach, Trips (2009: 37) finds a point of contact between lexical creativity and morphological productivity so that a new type “implies a new rule or the exploitation of a new rule”. There is, to put it another way, “a correlation between </w:t>
      </w:r>
      <w:proofErr w:type="spellStart"/>
      <w:r w:rsidRPr="00171E11">
        <w:rPr>
          <w:rFonts w:ascii="Times New Roman" w:hAnsi="Times New Roman"/>
        </w:rPr>
        <w:t>hapaxes</w:t>
      </w:r>
      <w:proofErr w:type="spellEnd"/>
      <w:r w:rsidRPr="00171E11">
        <w:rPr>
          <w:rFonts w:ascii="Times New Roman" w:hAnsi="Times New Roman"/>
        </w:rPr>
        <w:t xml:space="preserve"> and neologisms (...) implying that the number of </w:t>
      </w:r>
      <w:proofErr w:type="spellStart"/>
      <w:r w:rsidRPr="00171E11">
        <w:rPr>
          <w:rFonts w:ascii="Times New Roman" w:hAnsi="Times New Roman"/>
        </w:rPr>
        <w:t>hapaxes</w:t>
      </w:r>
      <w:proofErr w:type="spellEnd"/>
      <w:r w:rsidRPr="00171E11">
        <w:rPr>
          <w:rFonts w:ascii="Times New Roman" w:hAnsi="Times New Roman"/>
        </w:rPr>
        <w:t xml:space="preserve"> can be seen as an indicator of productivity” (Trips 2009: 37-38). This background not only </w:t>
      </w:r>
      <w:r>
        <w:rPr>
          <w:rFonts w:ascii="Times New Roman" w:hAnsi="Times New Roman"/>
        </w:rPr>
        <w:t xml:space="preserve">prompts </w:t>
      </w:r>
      <w:r>
        <w:rPr>
          <w:rFonts w:ascii="Times New Roman" w:hAnsi="Times New Roman"/>
        </w:rPr>
        <w:lastRenderedPageBreak/>
        <w:t>investigation into</w:t>
      </w:r>
      <w:r w:rsidRPr="00171E11">
        <w:rPr>
          <w:rFonts w:ascii="Times New Roman" w:hAnsi="Times New Roman"/>
        </w:rPr>
        <w:t xml:space="preserve"> productivity in historical languages but also</w:t>
      </w:r>
      <w:r>
        <w:rPr>
          <w:rFonts w:ascii="Times New Roman" w:hAnsi="Times New Roman"/>
        </w:rPr>
        <w:t xml:space="preserve"> suggests doing so</w:t>
      </w:r>
      <w:r w:rsidRPr="00171E11">
        <w:rPr>
          <w:rFonts w:ascii="Times New Roman" w:hAnsi="Times New Roman"/>
        </w:rPr>
        <w:t xml:space="preserve"> by considering factors additional to frequency, including </w:t>
      </w:r>
      <w:proofErr w:type="spellStart"/>
      <w:r w:rsidRPr="00171E11">
        <w:rPr>
          <w:rFonts w:ascii="Times New Roman" w:hAnsi="Times New Roman"/>
        </w:rPr>
        <w:t>hapaxes</w:t>
      </w:r>
      <w:proofErr w:type="spellEnd"/>
      <w:r w:rsidRPr="00171E11">
        <w:rPr>
          <w:rFonts w:ascii="Times New Roman" w:hAnsi="Times New Roman"/>
        </w:rPr>
        <w:t>.</w:t>
      </w:r>
      <w:r w:rsidRPr="00171E11">
        <w:rPr>
          <w:rFonts w:ascii="Times New Roman" w:hAnsi="Times New Roman"/>
          <w:vertAlign w:val="superscript"/>
        </w:rPr>
        <w:footnoteReference w:id="4"/>
      </w:r>
      <w:r w:rsidRPr="00171E11">
        <w:rPr>
          <w:rFonts w:ascii="Times New Roman" w:hAnsi="Times New Roman"/>
          <w:vertAlign w:val="superscript"/>
        </w:rPr>
        <w:t xml:space="preserve"> </w:t>
      </w:r>
    </w:p>
    <w:p w14:paraId="238D6342" w14:textId="77777777" w:rsidR="004F41CF" w:rsidRPr="00584B1C" w:rsidRDefault="004F41CF" w:rsidP="002506D9">
      <w:pPr>
        <w:widowControl w:val="0"/>
        <w:autoSpaceDE w:val="0"/>
        <w:autoSpaceDN w:val="0"/>
        <w:adjustRightInd w:val="0"/>
        <w:spacing w:line="360" w:lineRule="auto"/>
        <w:ind w:firstLine="426"/>
        <w:jc w:val="both"/>
        <w:rPr>
          <w:rFonts w:ascii="Times New Roman" w:hAnsi="Times New Roman"/>
          <w:i/>
        </w:rPr>
      </w:pPr>
      <w:r w:rsidRPr="00584B1C">
        <w:rPr>
          <w:rFonts w:ascii="Times New Roman" w:hAnsi="Times New Roman"/>
        </w:rPr>
        <w:t>With a view to contributing to this line of research, the aim of this article is to compare the productivity</w:t>
      </w:r>
      <w:r>
        <w:rPr>
          <w:rFonts w:ascii="Times New Roman" w:hAnsi="Times New Roman"/>
        </w:rPr>
        <w:t xml:space="preserve"> measurements</w:t>
      </w:r>
      <w:r w:rsidRPr="00584B1C">
        <w:rPr>
          <w:rFonts w:ascii="Times New Roman" w:hAnsi="Times New Roman"/>
        </w:rPr>
        <w:t xml:space="preserve"> of four Old English adjectival affixes, namely, the prefix </w:t>
      </w:r>
      <w:proofErr w:type="spellStart"/>
      <w:r w:rsidRPr="00584B1C">
        <w:rPr>
          <w:rFonts w:ascii="Times New Roman" w:hAnsi="Times New Roman"/>
          <w:i/>
        </w:rPr>
        <w:t>ful</w:t>
      </w:r>
      <w:proofErr w:type="spellEnd"/>
      <w:r w:rsidRPr="00584B1C">
        <w:rPr>
          <w:rFonts w:ascii="Times New Roman" w:hAnsi="Times New Roman"/>
          <w:i/>
        </w:rPr>
        <w:t>-</w:t>
      </w:r>
      <w:r w:rsidRPr="00584B1C">
        <w:rPr>
          <w:rFonts w:ascii="Times New Roman" w:hAnsi="Times New Roman"/>
        </w:rPr>
        <w:t xml:space="preserve"> and the suffixes </w:t>
      </w:r>
      <w:r w:rsidRPr="00584B1C">
        <w:rPr>
          <w:rFonts w:ascii="Times New Roman" w:hAnsi="Times New Roman"/>
          <w:i/>
        </w:rPr>
        <w:t>-</w:t>
      </w:r>
      <w:proofErr w:type="spellStart"/>
      <w:r w:rsidRPr="00584B1C">
        <w:rPr>
          <w:rFonts w:ascii="Times New Roman" w:hAnsi="Times New Roman"/>
          <w:i/>
        </w:rPr>
        <w:t>isc</w:t>
      </w:r>
      <w:proofErr w:type="spellEnd"/>
      <w:r w:rsidRPr="00584B1C">
        <w:rPr>
          <w:rFonts w:ascii="Times New Roman" w:hAnsi="Times New Roman"/>
        </w:rPr>
        <w:t xml:space="preserve">, </w:t>
      </w:r>
      <w:r w:rsidRPr="00584B1C">
        <w:rPr>
          <w:rFonts w:ascii="Times New Roman" w:hAnsi="Times New Roman"/>
          <w:i/>
        </w:rPr>
        <w:t>-</w:t>
      </w:r>
      <w:proofErr w:type="spellStart"/>
      <w:r w:rsidRPr="00584B1C">
        <w:rPr>
          <w:rFonts w:ascii="Times New Roman" w:hAnsi="Times New Roman"/>
          <w:i/>
        </w:rPr>
        <w:t>cund</w:t>
      </w:r>
      <w:proofErr w:type="spellEnd"/>
      <w:r w:rsidRPr="00584B1C">
        <w:rPr>
          <w:rFonts w:ascii="Times New Roman" w:hAnsi="Times New Roman"/>
        </w:rPr>
        <w:t xml:space="preserve"> and </w:t>
      </w:r>
      <w:r w:rsidRPr="00584B1C">
        <w:rPr>
          <w:rFonts w:ascii="Times New Roman" w:hAnsi="Times New Roman"/>
          <w:i/>
        </w:rPr>
        <w:t>-</w:t>
      </w:r>
      <w:proofErr w:type="spellStart"/>
      <w:r w:rsidRPr="00584B1C">
        <w:rPr>
          <w:rFonts w:ascii="Times New Roman" w:hAnsi="Times New Roman"/>
          <w:i/>
        </w:rPr>
        <w:t>ful</w:t>
      </w:r>
      <w:proofErr w:type="spellEnd"/>
      <w:r w:rsidRPr="00584B1C">
        <w:rPr>
          <w:rFonts w:ascii="Times New Roman" w:hAnsi="Times New Roman"/>
          <w:i/>
        </w:rPr>
        <w:t xml:space="preserve">, </w:t>
      </w:r>
      <w:r w:rsidRPr="00584B1C">
        <w:rPr>
          <w:rFonts w:ascii="Times New Roman" w:hAnsi="Times New Roman"/>
        </w:rPr>
        <w:t xml:space="preserve">and to check such measures against the evolution of the affixes. The selection of these affixes is motivated not only by their function of forming adjectives but also by the results of previous research. Mateo </w:t>
      </w:r>
      <w:proofErr w:type="spellStart"/>
      <w:r w:rsidRPr="00584B1C">
        <w:rPr>
          <w:rFonts w:ascii="Times New Roman" w:hAnsi="Times New Roman"/>
        </w:rPr>
        <w:t>Mendaza</w:t>
      </w:r>
      <w:proofErr w:type="spellEnd"/>
      <w:r w:rsidRPr="00584B1C">
        <w:rPr>
          <w:rFonts w:ascii="Times New Roman" w:hAnsi="Times New Roman"/>
        </w:rPr>
        <w:t xml:space="preserve"> (2012) compares the productivity of </w:t>
      </w:r>
      <w:r w:rsidRPr="00960EF1">
        <w:rPr>
          <w:rFonts w:ascii="Times New Roman" w:hAnsi="Times New Roman"/>
          <w:i/>
        </w:rPr>
        <w:t>-</w:t>
      </w:r>
      <w:proofErr w:type="spellStart"/>
      <w:r w:rsidRPr="00960EF1">
        <w:rPr>
          <w:rFonts w:ascii="Times New Roman" w:hAnsi="Times New Roman"/>
          <w:i/>
        </w:rPr>
        <w:t>isc</w:t>
      </w:r>
      <w:proofErr w:type="spellEnd"/>
      <w:r w:rsidRPr="00584B1C">
        <w:rPr>
          <w:rFonts w:ascii="Times New Roman" w:hAnsi="Times New Roman"/>
        </w:rPr>
        <w:t xml:space="preserve"> and </w:t>
      </w:r>
      <w:r w:rsidRPr="00960EF1">
        <w:rPr>
          <w:rFonts w:ascii="Times New Roman" w:hAnsi="Times New Roman"/>
          <w:i/>
        </w:rPr>
        <w:t>-</w:t>
      </w:r>
      <w:proofErr w:type="spellStart"/>
      <w:r w:rsidRPr="00960EF1">
        <w:rPr>
          <w:rFonts w:ascii="Times New Roman" w:hAnsi="Times New Roman"/>
          <w:i/>
        </w:rPr>
        <w:t>cund</w:t>
      </w:r>
      <w:proofErr w:type="spellEnd"/>
      <w:r w:rsidRPr="00584B1C">
        <w:rPr>
          <w:rFonts w:ascii="Times New Roman" w:hAnsi="Times New Roman"/>
        </w:rPr>
        <w:t xml:space="preserve">, which compete for the expression </w:t>
      </w:r>
      <w:r>
        <w:rPr>
          <w:rFonts w:ascii="Times New Roman" w:hAnsi="Times New Roman"/>
        </w:rPr>
        <w:t xml:space="preserve">of </w:t>
      </w:r>
      <w:r w:rsidRPr="00584B1C">
        <w:rPr>
          <w:rFonts w:ascii="Times New Roman" w:hAnsi="Times New Roman"/>
        </w:rPr>
        <w:t xml:space="preserve">similar meanings, </w:t>
      </w:r>
      <w:r>
        <w:rPr>
          <w:rFonts w:ascii="Times New Roman" w:hAnsi="Times New Roman"/>
        </w:rPr>
        <w:t>and later</w:t>
      </w:r>
      <w:r w:rsidRPr="00584B1C">
        <w:rPr>
          <w:rFonts w:ascii="Times New Roman" w:hAnsi="Times New Roman"/>
        </w:rPr>
        <w:t xml:space="preserve"> Mateo </w:t>
      </w:r>
      <w:proofErr w:type="spellStart"/>
      <w:r w:rsidRPr="00584B1C">
        <w:rPr>
          <w:rFonts w:ascii="Times New Roman" w:hAnsi="Times New Roman"/>
        </w:rPr>
        <w:t>Mendaza</w:t>
      </w:r>
      <w:proofErr w:type="spellEnd"/>
      <w:r w:rsidRPr="00584B1C">
        <w:rPr>
          <w:rFonts w:ascii="Times New Roman" w:hAnsi="Times New Roman"/>
        </w:rPr>
        <w:t xml:space="preserve"> (2014) gauges the productivity of </w:t>
      </w:r>
      <w:proofErr w:type="spellStart"/>
      <w:r w:rsidRPr="00584B1C">
        <w:rPr>
          <w:rFonts w:ascii="Times New Roman" w:hAnsi="Times New Roman"/>
          <w:i/>
        </w:rPr>
        <w:t>ful</w:t>
      </w:r>
      <w:proofErr w:type="spellEnd"/>
      <w:r w:rsidRPr="00584B1C">
        <w:rPr>
          <w:rFonts w:ascii="Times New Roman" w:hAnsi="Times New Roman"/>
          <w:i/>
        </w:rPr>
        <w:t>-</w:t>
      </w:r>
      <w:r w:rsidRPr="00584B1C">
        <w:rPr>
          <w:rFonts w:ascii="Times New Roman" w:hAnsi="Times New Roman"/>
        </w:rPr>
        <w:t xml:space="preserve"> and </w:t>
      </w:r>
      <w:r w:rsidRPr="00584B1C">
        <w:rPr>
          <w:rFonts w:ascii="Times New Roman" w:hAnsi="Times New Roman"/>
          <w:i/>
        </w:rPr>
        <w:t>-</w:t>
      </w:r>
      <w:proofErr w:type="spellStart"/>
      <w:r w:rsidRPr="00584B1C">
        <w:rPr>
          <w:rFonts w:ascii="Times New Roman" w:hAnsi="Times New Roman"/>
          <w:i/>
        </w:rPr>
        <w:t>ful</w:t>
      </w:r>
      <w:proofErr w:type="spellEnd"/>
      <w:r w:rsidRPr="00584B1C">
        <w:rPr>
          <w:rFonts w:ascii="Times New Roman" w:hAnsi="Times New Roman"/>
        </w:rPr>
        <w:t xml:space="preserve"> on the grounds of their common origin.</w:t>
      </w:r>
      <w:r>
        <w:rPr>
          <w:rFonts w:ascii="Times New Roman" w:hAnsi="Times New Roman"/>
        </w:rPr>
        <w:t xml:space="preserve"> In both cases,</w:t>
      </w:r>
      <w:r w:rsidRPr="00171E11">
        <w:rPr>
          <w:rFonts w:ascii="Times New Roman" w:hAnsi="Times New Roman"/>
        </w:rPr>
        <w:t xml:space="preserve"> the only index taken into account was </w:t>
      </w:r>
      <w:proofErr w:type="spellStart"/>
      <w:r w:rsidRPr="00171E11">
        <w:rPr>
          <w:rFonts w:ascii="Times New Roman" w:hAnsi="Times New Roman"/>
        </w:rPr>
        <w:t>Baayen’s</w:t>
      </w:r>
      <w:proofErr w:type="spellEnd"/>
      <w:r w:rsidRPr="00171E11">
        <w:rPr>
          <w:rFonts w:ascii="Times New Roman" w:hAnsi="Times New Roman"/>
        </w:rPr>
        <w:t xml:space="preserve"> </w:t>
      </w:r>
      <w:proofErr w:type="spellStart"/>
      <w:r w:rsidRPr="00171E11">
        <w:rPr>
          <w:rFonts w:ascii="Times New Roman" w:hAnsi="Times New Roman"/>
        </w:rPr>
        <w:t>hapax</w:t>
      </w:r>
      <w:proofErr w:type="spellEnd"/>
      <w:r w:rsidRPr="00171E11">
        <w:rPr>
          <w:rFonts w:ascii="Times New Roman" w:hAnsi="Times New Roman"/>
        </w:rPr>
        <w:t xml:space="preserve"> </w:t>
      </w:r>
      <w:proofErr w:type="spellStart"/>
      <w:r w:rsidRPr="00171E11">
        <w:rPr>
          <w:rFonts w:ascii="Times New Roman" w:hAnsi="Times New Roman"/>
        </w:rPr>
        <w:t>legomena</w:t>
      </w:r>
      <w:proofErr w:type="spellEnd"/>
      <w:r w:rsidRPr="00171E11">
        <w:rPr>
          <w:rFonts w:ascii="Times New Roman" w:hAnsi="Times New Roman"/>
        </w:rPr>
        <w:t xml:space="preserve"> approach on productivity. The frameworks brought to the discussion include the ratio of </w:t>
      </w:r>
      <w:r w:rsidRPr="00171E11">
        <w:rPr>
          <w:rFonts w:ascii="Times New Roman" w:hAnsi="Times New Roman"/>
          <w:i/>
        </w:rPr>
        <w:t>Type frequency</w:t>
      </w:r>
      <w:r w:rsidRPr="00171E11">
        <w:rPr>
          <w:rFonts w:ascii="Times New Roman" w:hAnsi="Times New Roman"/>
        </w:rPr>
        <w:t xml:space="preserve">, together with </w:t>
      </w:r>
      <w:proofErr w:type="spellStart"/>
      <w:proofErr w:type="gramStart"/>
      <w:r w:rsidRPr="00171E11">
        <w:rPr>
          <w:rFonts w:ascii="Times New Roman" w:hAnsi="Times New Roman"/>
        </w:rPr>
        <w:t>Baayen’s</w:t>
      </w:r>
      <w:proofErr w:type="spellEnd"/>
      <w:proofErr w:type="gramEnd"/>
      <w:r w:rsidRPr="00171E11">
        <w:rPr>
          <w:rFonts w:ascii="Times New Roman" w:hAnsi="Times New Roman"/>
        </w:rPr>
        <w:t xml:space="preserve"> (1992, 1993, 2009) and </w:t>
      </w:r>
      <w:proofErr w:type="spellStart"/>
      <w:r w:rsidRPr="00171E11">
        <w:rPr>
          <w:rFonts w:ascii="Times New Roman" w:hAnsi="Times New Roman"/>
        </w:rPr>
        <w:t>Trips’s</w:t>
      </w:r>
      <w:proofErr w:type="spellEnd"/>
      <w:r w:rsidRPr="00171E11">
        <w:rPr>
          <w:rFonts w:ascii="Times New Roman" w:hAnsi="Times New Roman"/>
        </w:rPr>
        <w:t xml:space="preserve"> (2009) statistical measures of productivity. As in </w:t>
      </w:r>
      <w:proofErr w:type="spellStart"/>
      <w:r w:rsidRPr="00171E11">
        <w:rPr>
          <w:rFonts w:ascii="Times New Roman" w:hAnsi="Times New Roman"/>
        </w:rPr>
        <w:t>Plag</w:t>
      </w:r>
      <w:proofErr w:type="spellEnd"/>
      <w:r w:rsidRPr="00171E11">
        <w:rPr>
          <w:rFonts w:ascii="Times New Roman" w:hAnsi="Times New Roman"/>
        </w:rPr>
        <w:t xml:space="preserve"> (2003: 44), productivity is a property of affixes. The analysis of the affixes is restricted to adjective formation. The expected results include a quantitative assessment of the productivity of the affixes under scrutiny and an evaluation of the available formulae of productivity on the grounds of their compatibility with the </w:t>
      </w:r>
      <w:r>
        <w:rPr>
          <w:rFonts w:ascii="Times New Roman" w:hAnsi="Times New Roman"/>
        </w:rPr>
        <w:t xml:space="preserve">history of </w:t>
      </w:r>
      <w:r w:rsidRPr="00171E11">
        <w:rPr>
          <w:rFonts w:ascii="Times New Roman" w:hAnsi="Times New Roman"/>
        </w:rPr>
        <w:t>the affixes under analysis.</w:t>
      </w:r>
    </w:p>
    <w:p w14:paraId="0225AAC7"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The outline of the article is as follows. First of all, the </w:t>
      </w:r>
      <w:r w:rsidRPr="00171E11">
        <w:rPr>
          <w:rFonts w:ascii="Times New Roman" w:hAnsi="Times New Roman"/>
          <w:i/>
        </w:rPr>
        <w:t>Type frequency</w:t>
      </w:r>
      <w:r w:rsidRPr="00171E11">
        <w:rPr>
          <w:rFonts w:ascii="Times New Roman" w:hAnsi="Times New Roman"/>
        </w:rPr>
        <w:t xml:space="preserve"> </w:t>
      </w:r>
      <w:r>
        <w:rPr>
          <w:rFonts w:ascii="Times New Roman" w:hAnsi="Times New Roman"/>
        </w:rPr>
        <w:t xml:space="preserve">measure for each affix is gauged and </w:t>
      </w:r>
      <w:r w:rsidRPr="00171E11">
        <w:rPr>
          <w:rFonts w:ascii="Times New Roman" w:hAnsi="Times New Roman"/>
        </w:rPr>
        <w:t xml:space="preserve">the theories of productivity developed by </w:t>
      </w:r>
      <w:proofErr w:type="spellStart"/>
      <w:r w:rsidRPr="00171E11">
        <w:rPr>
          <w:rFonts w:ascii="Times New Roman" w:hAnsi="Times New Roman"/>
        </w:rPr>
        <w:t>Baayen</w:t>
      </w:r>
      <w:proofErr w:type="spellEnd"/>
      <w:r w:rsidRPr="00171E11">
        <w:rPr>
          <w:rFonts w:ascii="Times New Roman" w:hAnsi="Times New Roman"/>
        </w:rPr>
        <w:t xml:space="preserve"> (1992, 1993, 2009) and Trips (2009) are reviewed in section 2. Section 3 addresses further methodological questions, including empirical evidence</w:t>
      </w:r>
      <w:r>
        <w:rPr>
          <w:rFonts w:ascii="Times New Roman" w:hAnsi="Times New Roman"/>
        </w:rPr>
        <w:t>. Section 4 provides accounts of</w:t>
      </w:r>
      <w:r w:rsidRPr="00171E11">
        <w:rPr>
          <w:rFonts w:ascii="Times New Roman" w:hAnsi="Times New Roman"/>
        </w:rPr>
        <w:t xml:space="preserve"> the historical developments observed in connection with each affix. Section 5 focuses on the analysis of productivity, whereas section 6 assesses the results obtained from each measure with respect to the </w:t>
      </w:r>
      <w:r>
        <w:rPr>
          <w:rFonts w:ascii="Times New Roman" w:hAnsi="Times New Roman"/>
        </w:rPr>
        <w:t>continuity</w:t>
      </w:r>
      <w:r w:rsidRPr="00171E11">
        <w:rPr>
          <w:rFonts w:ascii="Times New Roman" w:hAnsi="Times New Roman"/>
        </w:rPr>
        <w:t xml:space="preserve"> of the affixes. Finally, some concluding remarks on the assessment of productivity are offered in section 7.</w:t>
      </w:r>
    </w:p>
    <w:p w14:paraId="7A1558ED" w14:textId="77777777" w:rsidR="004F41CF" w:rsidRPr="00171E11" w:rsidRDefault="004F41CF" w:rsidP="002506D9">
      <w:pPr>
        <w:spacing w:line="360" w:lineRule="auto"/>
        <w:jc w:val="both"/>
        <w:rPr>
          <w:rFonts w:ascii="Times New Roman" w:hAnsi="Times New Roman"/>
          <w:b/>
          <w:u w:val="single"/>
        </w:rPr>
      </w:pPr>
    </w:p>
    <w:p w14:paraId="200164A1" w14:textId="77777777" w:rsidR="004F41CF" w:rsidRPr="00171E11" w:rsidRDefault="004F41CF" w:rsidP="002506D9">
      <w:pPr>
        <w:spacing w:line="360" w:lineRule="auto"/>
        <w:jc w:val="both"/>
        <w:rPr>
          <w:rFonts w:ascii="Times New Roman" w:hAnsi="Times New Roman"/>
        </w:rPr>
      </w:pPr>
      <w:r w:rsidRPr="00171E11">
        <w:rPr>
          <w:rFonts w:ascii="Times New Roman" w:hAnsi="Times New Roman"/>
          <w:b/>
        </w:rPr>
        <w:t>2. Gauging morphological productivity</w:t>
      </w:r>
    </w:p>
    <w:p w14:paraId="707E2783" w14:textId="77777777" w:rsidR="004F41CF" w:rsidRPr="00171E11" w:rsidRDefault="004F41CF" w:rsidP="002506D9">
      <w:pPr>
        <w:spacing w:line="360" w:lineRule="auto"/>
        <w:jc w:val="both"/>
        <w:rPr>
          <w:rFonts w:ascii="Times New Roman" w:hAnsi="Times New Roman"/>
        </w:rPr>
      </w:pPr>
      <w:proofErr w:type="spellStart"/>
      <w:r w:rsidRPr="00171E11">
        <w:rPr>
          <w:rFonts w:ascii="Times New Roman" w:hAnsi="Times New Roman"/>
        </w:rPr>
        <w:lastRenderedPageBreak/>
        <w:t>Aronoff</w:t>
      </w:r>
      <w:proofErr w:type="spellEnd"/>
      <w:r w:rsidRPr="00171E11">
        <w:rPr>
          <w:rFonts w:ascii="Times New Roman" w:hAnsi="Times New Roman"/>
        </w:rPr>
        <w:t xml:space="preserve"> (1976) establishes a frequency model based on the ratio of actual (V) to possible (S) words, that is to say, the formula I = V/S, as formalized by </w:t>
      </w:r>
      <w:proofErr w:type="spellStart"/>
      <w:r w:rsidRPr="00171E11">
        <w:rPr>
          <w:rFonts w:ascii="Times New Roman" w:hAnsi="Times New Roman"/>
        </w:rPr>
        <w:t>Ba</w:t>
      </w:r>
      <w:r>
        <w:rPr>
          <w:rFonts w:ascii="Times New Roman" w:hAnsi="Times New Roman"/>
        </w:rPr>
        <w:t>ayen</w:t>
      </w:r>
      <w:proofErr w:type="spellEnd"/>
      <w:r>
        <w:rPr>
          <w:rFonts w:ascii="Times New Roman" w:hAnsi="Times New Roman"/>
        </w:rPr>
        <w:t xml:space="preserve"> (1989). </w:t>
      </w:r>
      <w:proofErr w:type="spellStart"/>
      <w:r>
        <w:rPr>
          <w:rFonts w:ascii="Times New Roman" w:hAnsi="Times New Roman"/>
        </w:rPr>
        <w:t>Aronoff</w:t>
      </w:r>
      <w:proofErr w:type="spellEnd"/>
      <w:r>
        <w:rPr>
          <w:rFonts w:ascii="Times New Roman" w:hAnsi="Times New Roman"/>
        </w:rPr>
        <w:t xml:space="preserve"> proposes the</w:t>
      </w:r>
      <w:r w:rsidRPr="00171E11">
        <w:rPr>
          <w:rFonts w:ascii="Times New Roman" w:hAnsi="Times New Roman"/>
        </w:rPr>
        <w:t xml:space="preserve"> count</w:t>
      </w:r>
      <w:r>
        <w:rPr>
          <w:rFonts w:ascii="Times New Roman" w:hAnsi="Times New Roman"/>
        </w:rPr>
        <w:t>ing</w:t>
      </w:r>
      <w:r w:rsidRPr="00171E11">
        <w:rPr>
          <w:rFonts w:ascii="Times New Roman" w:hAnsi="Times New Roman"/>
        </w:rPr>
        <w:t xml:space="preserve"> up </w:t>
      </w:r>
      <w:r>
        <w:rPr>
          <w:rFonts w:ascii="Times New Roman" w:hAnsi="Times New Roman"/>
        </w:rPr>
        <w:t>of every word formed in</w:t>
      </w:r>
      <w:r w:rsidRPr="00171E11">
        <w:rPr>
          <w:rFonts w:ascii="Times New Roman" w:hAnsi="Times New Roman"/>
        </w:rPr>
        <w:t xml:space="preserve"> the process under investigation (actual words) and </w:t>
      </w:r>
      <w:r>
        <w:rPr>
          <w:rFonts w:ascii="Times New Roman" w:hAnsi="Times New Roman"/>
        </w:rPr>
        <w:t>then listing</w:t>
      </w:r>
      <w:r w:rsidRPr="00171E11">
        <w:rPr>
          <w:rFonts w:ascii="Times New Roman" w:hAnsi="Times New Roman"/>
        </w:rPr>
        <w:t>, in a rather intuitive way, every possible word that can be created through that process in order to get its productivity</w:t>
      </w:r>
      <w:r>
        <w:rPr>
          <w:rFonts w:ascii="Times New Roman" w:hAnsi="Times New Roman"/>
        </w:rPr>
        <w:t xml:space="preserve"> index</w:t>
      </w:r>
      <w:r w:rsidRPr="00171E11">
        <w:rPr>
          <w:rFonts w:ascii="Times New Roman" w:hAnsi="Times New Roman"/>
        </w:rPr>
        <w:t xml:space="preserve">. </w:t>
      </w:r>
      <w:proofErr w:type="spellStart"/>
      <w:r w:rsidRPr="00171E11">
        <w:rPr>
          <w:rFonts w:ascii="Times New Roman" w:hAnsi="Times New Roman"/>
        </w:rPr>
        <w:t>Aronoff</w:t>
      </w:r>
      <w:proofErr w:type="spellEnd"/>
      <w:r w:rsidRPr="00171E11">
        <w:rPr>
          <w:rFonts w:ascii="Times New Roman" w:hAnsi="Times New Roman"/>
        </w:rPr>
        <w:t xml:space="preserve"> (1976) himself finds some objections to his formula, including the lack of some actual types in the corpora and/or dictionaries (</w:t>
      </w:r>
      <w:proofErr w:type="spellStart"/>
      <w:r w:rsidRPr="00171E11">
        <w:rPr>
          <w:rFonts w:ascii="Times New Roman" w:hAnsi="Times New Roman"/>
        </w:rPr>
        <w:t>Baayen</w:t>
      </w:r>
      <w:proofErr w:type="spellEnd"/>
      <w:r w:rsidRPr="00171E11">
        <w:rPr>
          <w:rFonts w:ascii="Times New Roman" w:hAnsi="Times New Roman"/>
        </w:rPr>
        <w:t xml:space="preserve"> and </w:t>
      </w:r>
      <w:proofErr w:type="spellStart"/>
      <w:r w:rsidRPr="00171E11">
        <w:rPr>
          <w:rFonts w:ascii="Times New Roman" w:hAnsi="Times New Roman"/>
        </w:rPr>
        <w:t>Lieber</w:t>
      </w:r>
      <w:proofErr w:type="spellEnd"/>
      <w:r w:rsidRPr="00171E11">
        <w:rPr>
          <w:rFonts w:ascii="Times New Roman" w:hAnsi="Times New Roman"/>
        </w:rPr>
        <w:t xml:space="preserve"> 1991), as well as the high number of restrictions on the bases that limit the productivity of an affix.</w:t>
      </w:r>
      <w:r w:rsidRPr="00171E11">
        <w:rPr>
          <w:rStyle w:val="Refdenotaalpie"/>
          <w:rFonts w:ascii="Times New Roman" w:hAnsi="Times New Roman"/>
        </w:rPr>
        <w:footnoteReference w:id="5"/>
      </w:r>
      <w:r w:rsidRPr="00171E11">
        <w:rPr>
          <w:rFonts w:ascii="Times New Roman" w:hAnsi="Times New Roman"/>
        </w:rPr>
        <w:t xml:space="preserve"> </w:t>
      </w:r>
      <w:proofErr w:type="spellStart"/>
      <w:r w:rsidRPr="00171E11">
        <w:rPr>
          <w:rFonts w:ascii="Times New Roman" w:hAnsi="Times New Roman"/>
        </w:rPr>
        <w:t>Anshen</w:t>
      </w:r>
      <w:proofErr w:type="spellEnd"/>
      <w:r w:rsidRPr="00171E11">
        <w:rPr>
          <w:rFonts w:ascii="Times New Roman" w:hAnsi="Times New Roman"/>
        </w:rPr>
        <w:t xml:space="preserve"> and </w:t>
      </w:r>
      <w:proofErr w:type="spellStart"/>
      <w:r w:rsidRPr="00171E11">
        <w:rPr>
          <w:rFonts w:ascii="Times New Roman" w:hAnsi="Times New Roman"/>
        </w:rPr>
        <w:t>Aronoff</w:t>
      </w:r>
      <w:proofErr w:type="spellEnd"/>
      <w:r w:rsidRPr="00171E11">
        <w:rPr>
          <w:rFonts w:ascii="Times New Roman" w:hAnsi="Times New Roman"/>
        </w:rPr>
        <w:t xml:space="preserve"> (1981: 66, in Scherer 2005: 258) also point out that the productivity of a word-formation pattern “can not be determined absolutely, but only with reference to the morphology of its base”. This means that the productivity of an affix cannot be measured with respect to a whole morphological category </w:t>
      </w:r>
      <w:r>
        <w:rPr>
          <w:rFonts w:ascii="Times New Roman" w:hAnsi="Times New Roman"/>
        </w:rPr>
        <w:t>like the adjective, for example</w:t>
      </w:r>
      <w:r w:rsidRPr="00171E11">
        <w:rPr>
          <w:rFonts w:ascii="Times New Roman" w:hAnsi="Times New Roman"/>
        </w:rPr>
        <w:t xml:space="preserve"> but it can be stated that “-</w:t>
      </w:r>
      <w:r w:rsidRPr="00171E11">
        <w:rPr>
          <w:rFonts w:ascii="Times New Roman" w:hAnsi="Times New Roman"/>
          <w:i/>
        </w:rPr>
        <w:t>ness</w:t>
      </w:r>
      <w:r w:rsidRPr="00171E11">
        <w:rPr>
          <w:rFonts w:ascii="Times New Roman" w:hAnsi="Times New Roman"/>
        </w:rPr>
        <w:t xml:space="preserve"> is more productive than -</w:t>
      </w:r>
      <w:proofErr w:type="spellStart"/>
      <w:r w:rsidRPr="00171E11">
        <w:rPr>
          <w:rFonts w:ascii="Times New Roman" w:hAnsi="Times New Roman"/>
          <w:i/>
        </w:rPr>
        <w:t>ity</w:t>
      </w:r>
      <w:proofErr w:type="spellEnd"/>
      <w:r w:rsidRPr="00171E11">
        <w:rPr>
          <w:rFonts w:ascii="Times New Roman" w:hAnsi="Times New Roman"/>
        </w:rPr>
        <w:t xml:space="preserve"> when attached to adjectives of the form </w:t>
      </w:r>
      <w:proofErr w:type="spellStart"/>
      <w:r w:rsidRPr="00171E11">
        <w:rPr>
          <w:rFonts w:ascii="Times New Roman" w:hAnsi="Times New Roman"/>
          <w:i/>
        </w:rPr>
        <w:t>X</w:t>
      </w:r>
      <w:r w:rsidRPr="00171E11">
        <w:rPr>
          <w:rFonts w:ascii="Times New Roman" w:hAnsi="Times New Roman"/>
          <w:i/>
          <w:vertAlign w:val="subscript"/>
        </w:rPr>
        <w:t>ive</w:t>
      </w:r>
      <w:proofErr w:type="spellEnd"/>
      <w:r w:rsidRPr="00171E11">
        <w:rPr>
          <w:rFonts w:ascii="Times New Roman" w:hAnsi="Times New Roman"/>
          <w:i/>
          <w:vertAlign w:val="subscript"/>
        </w:rPr>
        <w:t xml:space="preserve"> </w:t>
      </w:r>
      <w:r w:rsidRPr="00171E11">
        <w:rPr>
          <w:rFonts w:ascii="Times New Roman" w:hAnsi="Times New Roman"/>
          <w:i/>
        </w:rPr>
        <w:t>(perceptive)</w:t>
      </w:r>
      <w:r w:rsidRPr="00171E11">
        <w:rPr>
          <w:rFonts w:ascii="Times New Roman" w:hAnsi="Times New Roman"/>
        </w:rPr>
        <w:t>” (</w:t>
      </w:r>
      <w:proofErr w:type="spellStart"/>
      <w:r w:rsidRPr="00171E11">
        <w:rPr>
          <w:rFonts w:ascii="Times New Roman" w:hAnsi="Times New Roman"/>
        </w:rPr>
        <w:t>Štekauer</w:t>
      </w:r>
      <w:proofErr w:type="spellEnd"/>
      <w:r w:rsidRPr="00171E11">
        <w:rPr>
          <w:rFonts w:ascii="Times New Roman" w:hAnsi="Times New Roman"/>
        </w:rPr>
        <w:t xml:space="preserve"> 2000: 142), that is, with adjectives of a specific morphological subclass. Nevertheless, the weakest point of </w:t>
      </w:r>
      <w:proofErr w:type="spellStart"/>
      <w:r w:rsidRPr="00171E11">
        <w:rPr>
          <w:rFonts w:ascii="Times New Roman" w:hAnsi="Times New Roman"/>
        </w:rPr>
        <w:t>Aronoff´s</w:t>
      </w:r>
      <w:proofErr w:type="spellEnd"/>
      <w:r w:rsidRPr="00171E11">
        <w:rPr>
          <w:rFonts w:ascii="Times New Roman" w:hAnsi="Times New Roman"/>
        </w:rPr>
        <w:t xml:space="preserve"> (1976) formula is the number of possible words, which seems impossible to measure (</w:t>
      </w:r>
      <w:proofErr w:type="spellStart"/>
      <w:r w:rsidRPr="00171E11">
        <w:rPr>
          <w:rFonts w:ascii="Times New Roman" w:hAnsi="Times New Roman"/>
        </w:rPr>
        <w:t>Štekauer</w:t>
      </w:r>
      <w:proofErr w:type="spellEnd"/>
      <w:r w:rsidRPr="00171E11">
        <w:rPr>
          <w:rFonts w:ascii="Times New Roman" w:hAnsi="Times New Roman"/>
        </w:rPr>
        <w:t xml:space="preserve"> 2000: 141) given that, if a process is productive, the number of possible words with this process would be infinite and thus uncountable (Zimmer 1964, in </w:t>
      </w:r>
      <w:proofErr w:type="spellStart"/>
      <w:r w:rsidRPr="00171E11">
        <w:rPr>
          <w:rFonts w:ascii="Times New Roman" w:hAnsi="Times New Roman"/>
        </w:rPr>
        <w:t>Aronoff</w:t>
      </w:r>
      <w:proofErr w:type="spellEnd"/>
      <w:r w:rsidRPr="00171E11">
        <w:rPr>
          <w:rFonts w:ascii="Times New Roman" w:hAnsi="Times New Roman"/>
        </w:rPr>
        <w:t xml:space="preserve"> 1976: 45; </w:t>
      </w:r>
      <w:proofErr w:type="spellStart"/>
      <w:r w:rsidRPr="00171E11">
        <w:rPr>
          <w:rFonts w:ascii="Times New Roman" w:hAnsi="Times New Roman"/>
        </w:rPr>
        <w:t>Plag</w:t>
      </w:r>
      <w:proofErr w:type="spellEnd"/>
      <w:r w:rsidRPr="00171E11">
        <w:rPr>
          <w:rFonts w:ascii="Times New Roman" w:hAnsi="Times New Roman"/>
        </w:rPr>
        <w:t xml:space="preserve"> 1999). Given the indeterminacy of the value S, only the number of actual words, or types (V), should be taken into consideration. Therefore, this index of productivity would be reformulated as I=V (labelled as </w:t>
      </w:r>
      <w:r w:rsidRPr="00171E11">
        <w:rPr>
          <w:rFonts w:ascii="Times New Roman" w:hAnsi="Times New Roman"/>
          <w:i/>
        </w:rPr>
        <w:t>Extent of use</w:t>
      </w:r>
      <w:r w:rsidRPr="00171E11">
        <w:rPr>
          <w:rFonts w:ascii="Times New Roman" w:hAnsi="Times New Roman"/>
        </w:rPr>
        <w:t xml:space="preserve"> by </w:t>
      </w:r>
      <w:proofErr w:type="spellStart"/>
      <w:r w:rsidRPr="00171E11">
        <w:rPr>
          <w:rFonts w:ascii="Times New Roman" w:hAnsi="Times New Roman"/>
        </w:rPr>
        <w:t>Baayen</w:t>
      </w:r>
      <w:proofErr w:type="spellEnd"/>
      <w:r w:rsidRPr="00171E11">
        <w:rPr>
          <w:rFonts w:ascii="Times New Roman" w:hAnsi="Times New Roman"/>
        </w:rPr>
        <w:t xml:space="preserve"> 1993), where the index of productivity (I) resembles the number of types (V), so that the higher the number of types, the higher the degree of productivity of the process. At this point, this index of productivity clearly overlaps with the </w:t>
      </w:r>
      <w:r w:rsidRPr="00171E11">
        <w:rPr>
          <w:rFonts w:ascii="Times New Roman" w:hAnsi="Times New Roman"/>
          <w:i/>
        </w:rPr>
        <w:t xml:space="preserve">Type frequency </w:t>
      </w:r>
      <w:r>
        <w:rPr>
          <w:rFonts w:ascii="Times New Roman" w:hAnsi="Times New Roman"/>
        </w:rPr>
        <w:t>measure</w:t>
      </w:r>
      <w:r w:rsidRPr="00171E11">
        <w:rPr>
          <w:rFonts w:ascii="Times New Roman" w:hAnsi="Times New Roman"/>
        </w:rPr>
        <w:t xml:space="preserve"> (I=V) applied by other authors such as </w:t>
      </w:r>
      <w:proofErr w:type="spellStart"/>
      <w:r w:rsidRPr="00171E11">
        <w:rPr>
          <w:rFonts w:ascii="Times New Roman" w:hAnsi="Times New Roman"/>
        </w:rPr>
        <w:t>Plag</w:t>
      </w:r>
      <w:proofErr w:type="spellEnd"/>
      <w:r w:rsidRPr="00171E11">
        <w:rPr>
          <w:rFonts w:ascii="Times New Roman" w:hAnsi="Times New Roman"/>
        </w:rPr>
        <w:t xml:space="preserve"> (1999, 2006) and Bauer (2001), where productivity is described in terms of the counting of types. </w:t>
      </w:r>
    </w:p>
    <w:p w14:paraId="32BEC12E"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By elaborating on </w:t>
      </w:r>
      <w:r w:rsidRPr="00171E11">
        <w:rPr>
          <w:rFonts w:ascii="Times New Roman" w:hAnsi="Times New Roman"/>
          <w:i/>
        </w:rPr>
        <w:t>Type frequency</w:t>
      </w:r>
      <w:r w:rsidRPr="00171E11">
        <w:rPr>
          <w:rFonts w:ascii="Times New Roman" w:hAnsi="Times New Roman"/>
        </w:rPr>
        <w:t xml:space="preserve"> proposal, some indexes based on frequency have been proposed. Some of them relate </w:t>
      </w:r>
      <w:r w:rsidRPr="00171E11">
        <w:rPr>
          <w:rFonts w:ascii="Times New Roman" w:hAnsi="Times New Roman"/>
          <w:i/>
        </w:rPr>
        <w:t>Type frequency</w:t>
      </w:r>
      <w:r w:rsidRPr="00171E11">
        <w:rPr>
          <w:rFonts w:ascii="Times New Roman" w:hAnsi="Times New Roman"/>
        </w:rPr>
        <w:t xml:space="preserve"> to the number of headwords in a dictionary (</w:t>
      </w:r>
      <w:proofErr w:type="spellStart"/>
      <w:r w:rsidRPr="00171E11">
        <w:rPr>
          <w:rFonts w:ascii="Times New Roman" w:hAnsi="Times New Roman"/>
        </w:rPr>
        <w:t>Baayen</w:t>
      </w:r>
      <w:proofErr w:type="spellEnd"/>
      <w:r w:rsidRPr="00171E11">
        <w:rPr>
          <w:rFonts w:ascii="Times New Roman" w:hAnsi="Times New Roman"/>
        </w:rPr>
        <w:t xml:space="preserve"> and </w:t>
      </w:r>
      <w:proofErr w:type="spellStart"/>
      <w:r w:rsidRPr="00171E11">
        <w:rPr>
          <w:rFonts w:ascii="Times New Roman" w:hAnsi="Times New Roman"/>
        </w:rPr>
        <w:t>Neijt</w:t>
      </w:r>
      <w:proofErr w:type="spellEnd"/>
      <w:r w:rsidRPr="00171E11">
        <w:rPr>
          <w:rFonts w:ascii="Times New Roman" w:hAnsi="Times New Roman"/>
        </w:rPr>
        <w:t xml:space="preserve"> 1997; </w:t>
      </w:r>
      <w:proofErr w:type="spellStart"/>
      <w:r w:rsidRPr="00171E11">
        <w:rPr>
          <w:rFonts w:ascii="Times New Roman" w:hAnsi="Times New Roman"/>
        </w:rPr>
        <w:t>Maíz</w:t>
      </w:r>
      <w:proofErr w:type="spellEnd"/>
      <w:r w:rsidRPr="00171E11">
        <w:rPr>
          <w:rFonts w:ascii="Times New Roman" w:hAnsi="Times New Roman"/>
        </w:rPr>
        <w:t xml:space="preserve"> </w:t>
      </w:r>
      <w:proofErr w:type="spellStart"/>
      <w:r w:rsidRPr="00171E11">
        <w:rPr>
          <w:rFonts w:ascii="Times New Roman" w:hAnsi="Times New Roman"/>
        </w:rPr>
        <w:t>Villalta</w:t>
      </w:r>
      <w:proofErr w:type="spellEnd"/>
      <w:r w:rsidRPr="00171E11">
        <w:rPr>
          <w:rFonts w:ascii="Times New Roman" w:hAnsi="Times New Roman"/>
        </w:rPr>
        <w:t xml:space="preserve"> 2011, 2012). Others combine the counting of types and tokens in a corpus (</w:t>
      </w:r>
      <w:proofErr w:type="spellStart"/>
      <w:r w:rsidRPr="00171E11">
        <w:rPr>
          <w:rFonts w:ascii="Times New Roman" w:hAnsi="Times New Roman"/>
        </w:rPr>
        <w:t>Haselow</w:t>
      </w:r>
      <w:proofErr w:type="spellEnd"/>
      <w:r w:rsidRPr="00171E11">
        <w:rPr>
          <w:rFonts w:ascii="Times New Roman" w:hAnsi="Times New Roman"/>
        </w:rPr>
        <w:t xml:space="preserve"> 2011). In a more refined analysis, the </w:t>
      </w:r>
      <w:r w:rsidRPr="00171E11">
        <w:rPr>
          <w:rFonts w:ascii="Times New Roman" w:hAnsi="Times New Roman"/>
          <w:i/>
        </w:rPr>
        <w:t xml:space="preserve">Type/token </w:t>
      </w:r>
      <w:r w:rsidRPr="00171E11">
        <w:rPr>
          <w:rFonts w:ascii="Times New Roman" w:hAnsi="Times New Roman"/>
        </w:rPr>
        <w:t>ratio</w:t>
      </w:r>
      <w:r w:rsidRPr="00171E11">
        <w:rPr>
          <w:rFonts w:ascii="Times New Roman" w:hAnsi="Times New Roman"/>
          <w:i/>
        </w:rPr>
        <w:t xml:space="preserve"> </w:t>
      </w:r>
      <w:r w:rsidRPr="00171E11">
        <w:rPr>
          <w:rFonts w:ascii="Times New Roman" w:hAnsi="Times New Roman"/>
        </w:rPr>
        <w:t xml:space="preserve">(Baker 2006; </w:t>
      </w:r>
      <w:proofErr w:type="spellStart"/>
      <w:r w:rsidRPr="00171E11">
        <w:rPr>
          <w:rFonts w:ascii="Times New Roman" w:hAnsi="Times New Roman"/>
        </w:rPr>
        <w:t>Fernández-Domínguez</w:t>
      </w:r>
      <w:proofErr w:type="spellEnd"/>
      <w:r w:rsidRPr="00171E11">
        <w:rPr>
          <w:rFonts w:ascii="Times New Roman" w:hAnsi="Times New Roman"/>
        </w:rPr>
        <w:t xml:space="preserve"> et al. 2007; Trips 2009) is a </w:t>
      </w:r>
      <w:r w:rsidRPr="00171E11">
        <w:rPr>
          <w:rFonts w:ascii="Times New Roman" w:hAnsi="Times New Roman"/>
        </w:rPr>
        <w:lastRenderedPageBreak/>
        <w:t>percentage index that is directly proportional to productivity. Less frequently used is its reversal measure, the</w:t>
      </w:r>
      <w:r w:rsidRPr="00171E11">
        <w:rPr>
          <w:rFonts w:ascii="Times New Roman" w:hAnsi="Times New Roman"/>
          <w:i/>
        </w:rPr>
        <w:t xml:space="preserve"> Mean word frequency </w:t>
      </w:r>
      <w:r w:rsidRPr="00171E11">
        <w:rPr>
          <w:rFonts w:ascii="Times New Roman" w:hAnsi="Times New Roman"/>
        </w:rPr>
        <w:t>(</w:t>
      </w:r>
      <w:proofErr w:type="spellStart"/>
      <w:r w:rsidRPr="00171E11">
        <w:rPr>
          <w:rFonts w:ascii="Times New Roman" w:hAnsi="Times New Roman"/>
        </w:rPr>
        <w:t>Baayen</w:t>
      </w:r>
      <w:proofErr w:type="spellEnd"/>
      <w:r w:rsidRPr="00171E11">
        <w:rPr>
          <w:rFonts w:ascii="Times New Roman" w:hAnsi="Times New Roman"/>
        </w:rPr>
        <w:t xml:space="preserve"> 2001), which results from dividing the number of tokens by the number of types. The index of </w:t>
      </w:r>
      <w:r w:rsidRPr="00171E11">
        <w:rPr>
          <w:rFonts w:ascii="Times New Roman" w:hAnsi="Times New Roman"/>
          <w:i/>
        </w:rPr>
        <w:t>Relative frequency</w:t>
      </w:r>
      <w:r w:rsidRPr="00171E11">
        <w:rPr>
          <w:rFonts w:ascii="Times New Roman" w:hAnsi="Times New Roman"/>
        </w:rPr>
        <w:t xml:space="preserve"> (Hay and </w:t>
      </w:r>
      <w:proofErr w:type="spellStart"/>
      <w:r w:rsidRPr="00171E11">
        <w:rPr>
          <w:rFonts w:ascii="Times New Roman" w:hAnsi="Times New Roman"/>
        </w:rPr>
        <w:t>Baayen</w:t>
      </w:r>
      <w:proofErr w:type="spellEnd"/>
      <w:r w:rsidRPr="00171E11">
        <w:rPr>
          <w:rFonts w:ascii="Times New Roman" w:hAnsi="Times New Roman"/>
        </w:rPr>
        <w:t xml:space="preserve"> 2002; Hay 2003) is the ratio of the number of occurrences of the derived word to the frequency of the base word. This index determines how frequently the derivative occurs in relation to its base, in such a way that the </w:t>
      </w:r>
      <w:r w:rsidRPr="00171E11">
        <w:rPr>
          <w:rFonts w:ascii="Times New Roman" w:hAnsi="Times New Roman"/>
          <w:i/>
        </w:rPr>
        <w:t>Relative frequency</w:t>
      </w:r>
      <w:r w:rsidRPr="00171E11">
        <w:rPr>
          <w:rFonts w:ascii="Times New Roman" w:hAnsi="Times New Roman"/>
        </w:rPr>
        <w:t xml:space="preserve"> of an affix is inversely proportional to productivity and semantic transparency.</w:t>
      </w:r>
    </w:p>
    <w:p w14:paraId="5B05CD76" w14:textId="77777777" w:rsidR="004F41CF" w:rsidRPr="00171E11" w:rsidRDefault="004F41CF" w:rsidP="002506D9">
      <w:pPr>
        <w:spacing w:line="360" w:lineRule="auto"/>
        <w:ind w:right="-7" w:firstLine="426"/>
        <w:jc w:val="both"/>
        <w:rPr>
          <w:rFonts w:ascii="Times New Roman" w:hAnsi="Times New Roman"/>
          <w:iCs/>
        </w:rPr>
      </w:pPr>
      <w:proofErr w:type="spellStart"/>
      <w:r w:rsidRPr="00171E11">
        <w:rPr>
          <w:rFonts w:ascii="Times New Roman" w:hAnsi="Times New Roman"/>
        </w:rPr>
        <w:t>Baayen</w:t>
      </w:r>
      <w:proofErr w:type="spellEnd"/>
      <w:r w:rsidRPr="00171E11">
        <w:rPr>
          <w:rFonts w:ascii="Times New Roman" w:hAnsi="Times New Roman"/>
        </w:rPr>
        <w:t xml:space="preserve"> (1992, 1993, 2008) has developed a model that, in spite of being purely quantitative as frequency models, calculates the probability of encountering new formations in the language.</w:t>
      </w:r>
      <w:r w:rsidRPr="00171E11">
        <w:rPr>
          <w:rStyle w:val="Refdenotaalpie"/>
          <w:rFonts w:ascii="Times New Roman" w:hAnsi="Times New Roman"/>
        </w:rPr>
        <w:footnoteReference w:id="6"/>
      </w:r>
      <w:r w:rsidRPr="00171E11">
        <w:rPr>
          <w:rFonts w:ascii="Times New Roman" w:hAnsi="Times New Roman"/>
        </w:rPr>
        <w:t xml:space="preserve"> The main advantage of this model is that it can offer a dynamic view on productivity, in contradistinction to the static picture provided by frequency models. Its building blocks are the indexes of </w:t>
      </w:r>
      <w:r w:rsidRPr="00171E11">
        <w:rPr>
          <w:rFonts w:ascii="Times New Roman" w:hAnsi="Times New Roman"/>
          <w:i/>
        </w:rPr>
        <w:t>Narrow Productivity</w:t>
      </w:r>
      <w:r w:rsidRPr="00171E11">
        <w:rPr>
          <w:rFonts w:ascii="Times New Roman" w:hAnsi="Times New Roman"/>
        </w:rPr>
        <w:t xml:space="preserve"> (P), </w:t>
      </w:r>
      <w:proofErr w:type="spellStart"/>
      <w:r w:rsidRPr="00171E11">
        <w:rPr>
          <w:rFonts w:ascii="Times New Roman" w:hAnsi="Times New Roman"/>
          <w:i/>
        </w:rPr>
        <w:t>Hapax</w:t>
      </w:r>
      <w:proofErr w:type="spellEnd"/>
      <w:r w:rsidRPr="00171E11">
        <w:rPr>
          <w:rFonts w:ascii="Times New Roman" w:hAnsi="Times New Roman"/>
          <w:i/>
        </w:rPr>
        <w:t>-Conditioned Degree of Productivity</w:t>
      </w:r>
      <w:r w:rsidRPr="00171E11">
        <w:rPr>
          <w:rFonts w:ascii="Times New Roman" w:hAnsi="Times New Roman"/>
        </w:rPr>
        <w:t xml:space="preserve"> (P*) and </w:t>
      </w:r>
      <w:r w:rsidRPr="00171E11">
        <w:rPr>
          <w:rFonts w:ascii="Times New Roman" w:hAnsi="Times New Roman"/>
          <w:i/>
        </w:rPr>
        <w:t xml:space="preserve">Global Productivity </w:t>
      </w:r>
      <w:r w:rsidRPr="00171E11">
        <w:rPr>
          <w:rFonts w:ascii="Times New Roman" w:hAnsi="Times New Roman"/>
        </w:rPr>
        <w:t>(G)</w:t>
      </w:r>
      <w:r w:rsidRPr="00171E11">
        <w:rPr>
          <w:rFonts w:ascii="Times New Roman" w:hAnsi="Times New Roman"/>
          <w:i/>
        </w:rPr>
        <w:t>.</w:t>
      </w:r>
      <w:r w:rsidRPr="00171E11">
        <w:rPr>
          <w:rFonts w:ascii="Times New Roman" w:hAnsi="Times New Roman"/>
        </w:rPr>
        <w:t xml:space="preserve"> These measures rely on the counting of types (V), that is, the number of different formations with a given morphological process found in the corpus; tokens (N), the total number of words with an affix in the corpus; and the number of </w:t>
      </w:r>
      <w:proofErr w:type="spellStart"/>
      <w:r w:rsidRPr="00171E11">
        <w:rPr>
          <w:rFonts w:ascii="Times New Roman" w:hAnsi="Times New Roman"/>
          <w:i/>
        </w:rPr>
        <w:t>hapax</w:t>
      </w:r>
      <w:proofErr w:type="spellEnd"/>
      <w:r w:rsidRPr="00171E11">
        <w:rPr>
          <w:rFonts w:ascii="Times New Roman" w:hAnsi="Times New Roman"/>
          <w:i/>
        </w:rPr>
        <w:t xml:space="preserve"> </w:t>
      </w:r>
      <w:proofErr w:type="spellStart"/>
      <w:r w:rsidRPr="00171E11">
        <w:rPr>
          <w:rFonts w:ascii="Times New Roman" w:hAnsi="Times New Roman"/>
          <w:i/>
        </w:rPr>
        <w:t>legomena</w:t>
      </w:r>
      <w:proofErr w:type="spellEnd"/>
      <w:r w:rsidRPr="00171E11">
        <w:rPr>
          <w:rFonts w:ascii="Times New Roman" w:hAnsi="Times New Roman"/>
        </w:rPr>
        <w:t xml:space="preserve"> (n</w:t>
      </w:r>
      <w:r w:rsidRPr="00171E11">
        <w:rPr>
          <w:rFonts w:ascii="Times New Roman" w:hAnsi="Times New Roman"/>
          <w:vertAlign w:val="subscript"/>
        </w:rPr>
        <w:t>1</w:t>
      </w:r>
      <w:r w:rsidRPr="00171E11">
        <w:rPr>
          <w:rFonts w:ascii="Times New Roman" w:hAnsi="Times New Roman"/>
        </w:rPr>
        <w:t xml:space="preserve">), also known as </w:t>
      </w:r>
      <w:proofErr w:type="spellStart"/>
      <w:r w:rsidRPr="00171E11">
        <w:rPr>
          <w:rFonts w:ascii="Times New Roman" w:hAnsi="Times New Roman"/>
          <w:i/>
          <w:iCs/>
        </w:rPr>
        <w:t>hapaxes</w:t>
      </w:r>
      <w:proofErr w:type="spellEnd"/>
      <w:r w:rsidRPr="00171E11">
        <w:rPr>
          <w:rFonts w:ascii="Times New Roman" w:hAnsi="Times New Roman"/>
          <w:iCs/>
        </w:rPr>
        <w:t xml:space="preserve">. These are words occurring </w:t>
      </w:r>
      <w:r>
        <w:rPr>
          <w:rFonts w:ascii="Times New Roman" w:hAnsi="Times New Roman"/>
          <w:iCs/>
        </w:rPr>
        <w:t xml:space="preserve">only </w:t>
      </w:r>
      <w:r w:rsidRPr="00171E11">
        <w:rPr>
          <w:rFonts w:ascii="Times New Roman" w:hAnsi="Times New Roman"/>
          <w:iCs/>
        </w:rPr>
        <w:t xml:space="preserve">once in the corpus, which </w:t>
      </w:r>
      <w:r>
        <w:rPr>
          <w:rFonts w:ascii="Times New Roman" w:hAnsi="Times New Roman"/>
          <w:iCs/>
        </w:rPr>
        <w:t>are</w:t>
      </w:r>
      <w:r w:rsidRPr="00171E11">
        <w:rPr>
          <w:rFonts w:ascii="Times New Roman" w:hAnsi="Times New Roman"/>
          <w:iCs/>
        </w:rPr>
        <w:t xml:space="preserve"> of paramount importance for the assessment of productivity. Indeed, </w:t>
      </w:r>
      <w:proofErr w:type="spellStart"/>
      <w:r w:rsidRPr="00171E11">
        <w:rPr>
          <w:rFonts w:ascii="Times New Roman" w:hAnsi="Times New Roman"/>
          <w:iCs/>
        </w:rPr>
        <w:t>Baayen</w:t>
      </w:r>
      <w:proofErr w:type="spellEnd"/>
      <w:r w:rsidRPr="00171E11">
        <w:rPr>
          <w:rFonts w:ascii="Times New Roman" w:hAnsi="Times New Roman"/>
          <w:iCs/>
        </w:rPr>
        <w:t xml:space="preserve"> (2009: 15) remarks that </w:t>
      </w:r>
      <w:proofErr w:type="spellStart"/>
      <w:r w:rsidRPr="00171E11">
        <w:rPr>
          <w:rFonts w:ascii="Times New Roman" w:hAnsi="Times New Roman"/>
          <w:iCs/>
        </w:rPr>
        <w:t>hapaxes</w:t>
      </w:r>
      <w:proofErr w:type="spellEnd"/>
      <w:r w:rsidRPr="00171E11">
        <w:rPr>
          <w:rFonts w:ascii="Times New Roman" w:hAnsi="Times New Roman"/>
          <w:iCs/>
        </w:rPr>
        <w:t xml:space="preserve"> represent the likelihood of neologisms to appear</w:t>
      </w:r>
      <w:r>
        <w:rPr>
          <w:rFonts w:ascii="Times New Roman" w:hAnsi="Times New Roman"/>
          <w:iCs/>
        </w:rPr>
        <w:t>ing</w:t>
      </w:r>
      <w:r w:rsidRPr="00171E11">
        <w:rPr>
          <w:rFonts w:ascii="Times New Roman" w:hAnsi="Times New Roman"/>
          <w:iCs/>
        </w:rPr>
        <w:t xml:space="preserve"> in the language. </w:t>
      </w:r>
    </w:p>
    <w:p w14:paraId="08A81A36" w14:textId="77777777" w:rsidR="004F41CF" w:rsidRPr="00171E11" w:rsidRDefault="004F41CF" w:rsidP="002506D9">
      <w:pPr>
        <w:widowControl w:val="0"/>
        <w:autoSpaceDE w:val="0"/>
        <w:autoSpaceDN w:val="0"/>
        <w:adjustRightInd w:val="0"/>
        <w:spacing w:line="360" w:lineRule="auto"/>
        <w:ind w:firstLine="426"/>
        <w:jc w:val="both"/>
        <w:rPr>
          <w:rFonts w:ascii="Times New Roman" w:hAnsi="Times New Roman"/>
        </w:rPr>
      </w:pPr>
      <w:r w:rsidRPr="00171E11">
        <w:rPr>
          <w:rFonts w:ascii="Times New Roman" w:hAnsi="Times New Roman"/>
        </w:rPr>
        <w:t xml:space="preserve">The index of </w:t>
      </w:r>
      <w:r w:rsidRPr="00171E11">
        <w:rPr>
          <w:rFonts w:ascii="Times New Roman" w:hAnsi="Times New Roman"/>
          <w:i/>
        </w:rPr>
        <w:t>Narrow Productivity</w:t>
      </w:r>
      <w:r w:rsidRPr="00171E11">
        <w:rPr>
          <w:rFonts w:ascii="Times New Roman" w:hAnsi="Times New Roman"/>
        </w:rPr>
        <w:t xml:space="preserve"> (P) is defined as a statistical measure that expresses the probability of new types resulting from a morphological process appearing in the corpus if its extension grows, and, consequently, the probability of creating new words with that process in a given language. This index is calculated by dividing the number of </w:t>
      </w:r>
      <w:proofErr w:type="spellStart"/>
      <w:r w:rsidRPr="00171E11">
        <w:rPr>
          <w:rFonts w:ascii="Times New Roman" w:hAnsi="Times New Roman"/>
        </w:rPr>
        <w:t>hapaxes</w:t>
      </w:r>
      <w:proofErr w:type="spellEnd"/>
      <w:r w:rsidRPr="00171E11">
        <w:rPr>
          <w:rFonts w:ascii="Times New Roman" w:hAnsi="Times New Roman"/>
        </w:rPr>
        <w:t xml:space="preserve"> by the number of tokens with the affix under scrutiny, thus P = n</w:t>
      </w:r>
      <w:r w:rsidRPr="00171E11">
        <w:rPr>
          <w:rFonts w:ascii="Times New Roman" w:hAnsi="Times New Roman"/>
          <w:vertAlign w:val="subscript"/>
        </w:rPr>
        <w:t>1</w:t>
      </w:r>
      <w:r w:rsidRPr="00171E11">
        <w:rPr>
          <w:rFonts w:ascii="Times New Roman" w:hAnsi="Times New Roman"/>
        </w:rPr>
        <w:t xml:space="preserve">/N. However, equating </w:t>
      </w:r>
      <w:proofErr w:type="spellStart"/>
      <w:r w:rsidRPr="00171E11">
        <w:rPr>
          <w:rFonts w:ascii="Times New Roman" w:hAnsi="Times New Roman"/>
        </w:rPr>
        <w:t>hapaxes</w:t>
      </w:r>
      <w:proofErr w:type="spellEnd"/>
      <w:r w:rsidRPr="00171E11">
        <w:rPr>
          <w:rFonts w:ascii="Times New Roman" w:hAnsi="Times New Roman"/>
        </w:rPr>
        <w:t xml:space="preserve"> to the number of neologisms in the given language is not uncontroversial. Words occurring once may represent innovations, but also well-established lexical items, including lexicalized forms and morphological residues about to disappear (</w:t>
      </w:r>
      <w:proofErr w:type="spellStart"/>
      <w:r w:rsidRPr="00171E11">
        <w:rPr>
          <w:rFonts w:ascii="Times New Roman" w:hAnsi="Times New Roman"/>
        </w:rPr>
        <w:t>Kastovsky</w:t>
      </w:r>
      <w:proofErr w:type="spellEnd"/>
      <w:r w:rsidRPr="00171E11">
        <w:rPr>
          <w:rFonts w:ascii="Times New Roman" w:hAnsi="Times New Roman"/>
        </w:rPr>
        <w:t xml:space="preserve"> 1992; Lass 1994). For this reason, </w:t>
      </w:r>
      <w:proofErr w:type="spellStart"/>
      <w:r w:rsidRPr="00171E11">
        <w:rPr>
          <w:rFonts w:ascii="Times New Roman" w:hAnsi="Times New Roman"/>
        </w:rPr>
        <w:t>Baayen</w:t>
      </w:r>
      <w:proofErr w:type="spellEnd"/>
      <w:r w:rsidRPr="00171E11">
        <w:rPr>
          <w:rFonts w:ascii="Times New Roman" w:hAnsi="Times New Roman"/>
        </w:rPr>
        <w:t xml:space="preserve"> (2001, 2008, 2009) also considers other low frequency words, such as words occurring twice, the so-called </w:t>
      </w:r>
      <w:r w:rsidRPr="00171E11">
        <w:rPr>
          <w:rFonts w:ascii="Times New Roman" w:hAnsi="Times New Roman"/>
          <w:i/>
        </w:rPr>
        <w:t xml:space="preserve">dis </w:t>
      </w:r>
      <w:proofErr w:type="spellStart"/>
      <w:r w:rsidRPr="00171E11">
        <w:rPr>
          <w:rFonts w:ascii="Times New Roman" w:hAnsi="Times New Roman"/>
          <w:i/>
        </w:rPr>
        <w:t>legomena</w:t>
      </w:r>
      <w:proofErr w:type="spellEnd"/>
      <w:r w:rsidRPr="00171E11">
        <w:rPr>
          <w:rFonts w:ascii="Times New Roman" w:hAnsi="Times New Roman"/>
        </w:rPr>
        <w:t xml:space="preserve">, or even words occurring three times, as possible representatives of neologisms, since, at some stages of a language, a new word is likely </w:t>
      </w:r>
      <w:r w:rsidRPr="00171E11">
        <w:rPr>
          <w:rFonts w:ascii="Times New Roman" w:hAnsi="Times New Roman"/>
        </w:rPr>
        <w:lastRenderedPageBreak/>
        <w:t>to occur more than once.</w:t>
      </w:r>
      <w:r w:rsidRPr="00171E11">
        <w:rPr>
          <w:rStyle w:val="Refdenotaalpie"/>
          <w:rFonts w:ascii="Times New Roman" w:hAnsi="Times New Roman"/>
        </w:rPr>
        <w:footnoteReference w:id="7"/>
      </w:r>
    </w:p>
    <w:p w14:paraId="34024423"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In this line, </w:t>
      </w:r>
      <w:proofErr w:type="spellStart"/>
      <w:r w:rsidRPr="00171E11">
        <w:rPr>
          <w:rFonts w:ascii="Times New Roman" w:hAnsi="Times New Roman"/>
        </w:rPr>
        <w:t>Baayen</w:t>
      </w:r>
      <w:proofErr w:type="spellEnd"/>
      <w:r w:rsidRPr="00171E11">
        <w:rPr>
          <w:rFonts w:ascii="Times New Roman" w:hAnsi="Times New Roman"/>
        </w:rPr>
        <w:t xml:space="preserve"> (1993) introduces a complementary measure to </w:t>
      </w:r>
      <w:r w:rsidRPr="003A63B6">
        <w:rPr>
          <w:rFonts w:ascii="Times New Roman" w:hAnsi="Times New Roman"/>
          <w:i/>
        </w:rPr>
        <w:t xml:space="preserve">Narrow Productivity </w:t>
      </w:r>
      <w:r w:rsidRPr="00171E11">
        <w:rPr>
          <w:rFonts w:ascii="Times New Roman" w:hAnsi="Times New Roman"/>
        </w:rPr>
        <w:t xml:space="preserve">index, which he labels </w:t>
      </w:r>
      <w:proofErr w:type="spellStart"/>
      <w:r w:rsidRPr="00171E11">
        <w:rPr>
          <w:rFonts w:ascii="Times New Roman" w:hAnsi="Times New Roman"/>
          <w:i/>
        </w:rPr>
        <w:t>Hapax</w:t>
      </w:r>
      <w:proofErr w:type="spellEnd"/>
      <w:r w:rsidRPr="00171E11">
        <w:rPr>
          <w:rFonts w:ascii="Times New Roman" w:hAnsi="Times New Roman"/>
          <w:i/>
        </w:rPr>
        <w:t xml:space="preserve">-Conditioned Degree of Productivity </w:t>
      </w:r>
      <w:r w:rsidRPr="00171E11">
        <w:rPr>
          <w:rFonts w:ascii="Times New Roman" w:hAnsi="Times New Roman"/>
        </w:rPr>
        <w:t xml:space="preserve">(P*). Given that the index of P determines the probability </w:t>
      </w:r>
      <w:r>
        <w:rPr>
          <w:rFonts w:ascii="Times New Roman" w:hAnsi="Times New Roman"/>
        </w:rPr>
        <w:t>of coming</w:t>
      </w:r>
      <w:r w:rsidRPr="00171E11">
        <w:rPr>
          <w:rFonts w:ascii="Times New Roman" w:hAnsi="Times New Roman"/>
        </w:rPr>
        <w:t xml:space="preserve"> across new types for each affix in isolation, the index of P* let us know the contribution of each affix to the corpus as a whole. The formula provided by </w:t>
      </w:r>
      <w:proofErr w:type="spellStart"/>
      <w:r w:rsidRPr="00171E11">
        <w:rPr>
          <w:rFonts w:ascii="Times New Roman" w:hAnsi="Times New Roman"/>
        </w:rPr>
        <w:t>Baayen</w:t>
      </w:r>
      <w:proofErr w:type="spellEnd"/>
      <w:r w:rsidRPr="00171E11">
        <w:rPr>
          <w:rFonts w:ascii="Times New Roman" w:hAnsi="Times New Roman"/>
        </w:rPr>
        <w:t xml:space="preserve"> (1993: 193), P*=n</w:t>
      </w:r>
      <w:r w:rsidRPr="00171E11">
        <w:rPr>
          <w:rFonts w:ascii="Times New Roman" w:hAnsi="Times New Roman"/>
          <w:vertAlign w:val="subscript"/>
        </w:rPr>
        <w:t>1</w:t>
      </w:r>
      <w:proofErr w:type="gramStart"/>
      <w:r w:rsidRPr="00171E11">
        <w:rPr>
          <w:rFonts w:ascii="Times New Roman" w:hAnsi="Times New Roman"/>
          <w:vertAlign w:val="subscript"/>
        </w:rPr>
        <w:t>,E,t</w:t>
      </w:r>
      <w:proofErr w:type="gramEnd"/>
      <w:r w:rsidRPr="00171E11">
        <w:rPr>
          <w:rFonts w:ascii="Times New Roman" w:hAnsi="Times New Roman"/>
          <w:vertAlign w:val="subscript"/>
        </w:rPr>
        <w:t xml:space="preserve"> </w:t>
      </w:r>
      <w:r w:rsidRPr="00171E11">
        <w:rPr>
          <w:rFonts w:ascii="Times New Roman" w:hAnsi="Times New Roman"/>
        </w:rPr>
        <w:t xml:space="preserve">/ </w:t>
      </w:r>
      <w:proofErr w:type="spellStart"/>
      <w:r w:rsidRPr="00171E11">
        <w:rPr>
          <w:rFonts w:ascii="Times New Roman" w:hAnsi="Times New Roman"/>
        </w:rPr>
        <w:t>h</w:t>
      </w:r>
      <w:r w:rsidRPr="00171E11">
        <w:rPr>
          <w:rFonts w:ascii="Times New Roman" w:hAnsi="Times New Roman"/>
          <w:vertAlign w:val="subscript"/>
        </w:rPr>
        <w:t>t</w:t>
      </w:r>
      <w:proofErr w:type="spellEnd"/>
      <w:r w:rsidRPr="00171E11">
        <w:rPr>
          <w:rFonts w:ascii="Times New Roman" w:hAnsi="Times New Roman"/>
          <w:vertAlign w:val="subscript"/>
        </w:rPr>
        <w:t xml:space="preserve">, </w:t>
      </w:r>
      <w:r w:rsidRPr="00171E11">
        <w:rPr>
          <w:rFonts w:ascii="Times New Roman" w:hAnsi="Times New Roman"/>
        </w:rPr>
        <w:t xml:space="preserve">is described as the number of </w:t>
      </w:r>
      <w:proofErr w:type="spellStart"/>
      <w:r w:rsidRPr="00171E11">
        <w:rPr>
          <w:rFonts w:ascii="Times New Roman" w:hAnsi="Times New Roman"/>
        </w:rPr>
        <w:t>hapaxes</w:t>
      </w:r>
      <w:proofErr w:type="spellEnd"/>
      <w:r w:rsidRPr="00171E11">
        <w:rPr>
          <w:rFonts w:ascii="Times New Roman" w:hAnsi="Times New Roman"/>
        </w:rPr>
        <w:t xml:space="preserve"> (n</w:t>
      </w:r>
      <w:r w:rsidRPr="00171E11">
        <w:rPr>
          <w:rFonts w:ascii="Times New Roman" w:hAnsi="Times New Roman"/>
          <w:vertAlign w:val="subscript"/>
        </w:rPr>
        <w:t>1</w:t>
      </w:r>
      <w:r w:rsidRPr="00171E11">
        <w:rPr>
          <w:rFonts w:ascii="Times New Roman" w:hAnsi="Times New Roman"/>
        </w:rPr>
        <w:t>) from a certain word class in the corpus (</w:t>
      </w:r>
      <w:proofErr w:type="spellStart"/>
      <w:r w:rsidRPr="00171E11">
        <w:rPr>
          <w:rFonts w:ascii="Times New Roman" w:hAnsi="Times New Roman"/>
          <w:vertAlign w:val="subscript"/>
        </w:rPr>
        <w:t>E,t</w:t>
      </w:r>
      <w:proofErr w:type="spellEnd"/>
      <w:r w:rsidRPr="00171E11">
        <w:rPr>
          <w:rFonts w:ascii="Times New Roman" w:hAnsi="Times New Roman"/>
        </w:rPr>
        <w:t xml:space="preserve">), to the total number of </w:t>
      </w:r>
      <w:proofErr w:type="spellStart"/>
      <w:r w:rsidRPr="00171E11">
        <w:rPr>
          <w:rFonts w:ascii="Times New Roman" w:hAnsi="Times New Roman"/>
        </w:rPr>
        <w:t>hapaxes</w:t>
      </w:r>
      <w:proofErr w:type="spellEnd"/>
      <w:r w:rsidRPr="00171E11">
        <w:rPr>
          <w:rFonts w:ascii="Times New Roman" w:hAnsi="Times New Roman"/>
        </w:rPr>
        <w:t xml:space="preserve"> (</w:t>
      </w:r>
      <w:proofErr w:type="spellStart"/>
      <w:r w:rsidRPr="00171E11">
        <w:rPr>
          <w:rFonts w:ascii="Times New Roman" w:hAnsi="Times New Roman"/>
        </w:rPr>
        <w:t>h</w:t>
      </w:r>
      <w:r w:rsidRPr="00171E11">
        <w:rPr>
          <w:rFonts w:ascii="Times New Roman" w:hAnsi="Times New Roman"/>
          <w:vertAlign w:val="subscript"/>
        </w:rPr>
        <w:t>t</w:t>
      </w:r>
      <w:proofErr w:type="spellEnd"/>
      <w:r w:rsidRPr="00171E11">
        <w:rPr>
          <w:rFonts w:ascii="Times New Roman" w:hAnsi="Times New Roman"/>
        </w:rPr>
        <w:t>) within the corpus under analysis</w:t>
      </w:r>
      <w:r w:rsidRPr="00171E11">
        <w:rPr>
          <w:rFonts w:ascii="Times New Roman" w:hAnsi="Times New Roman"/>
          <w:vertAlign w:val="subscript"/>
        </w:rPr>
        <w:t xml:space="preserve">. </w:t>
      </w:r>
      <w:r w:rsidRPr="00171E11">
        <w:rPr>
          <w:rFonts w:ascii="Times New Roman" w:hAnsi="Times New Roman"/>
        </w:rPr>
        <w:t>Therefore, P* estimates the conditional probability of an additional token belong</w:t>
      </w:r>
      <w:r>
        <w:rPr>
          <w:rFonts w:ascii="Times New Roman" w:hAnsi="Times New Roman"/>
        </w:rPr>
        <w:t>ing</w:t>
      </w:r>
      <w:r w:rsidRPr="00171E11">
        <w:rPr>
          <w:rFonts w:ascii="Times New Roman" w:hAnsi="Times New Roman"/>
        </w:rPr>
        <w:t xml:space="preserve"> to morphological category under analysis given that this word token represents a new word type (</w:t>
      </w:r>
      <w:proofErr w:type="spellStart"/>
      <w:r w:rsidRPr="00171E11">
        <w:rPr>
          <w:rFonts w:ascii="Times New Roman" w:hAnsi="Times New Roman"/>
        </w:rPr>
        <w:t>Baayen</w:t>
      </w:r>
      <w:proofErr w:type="spellEnd"/>
      <w:r w:rsidRPr="00171E11">
        <w:rPr>
          <w:rFonts w:ascii="Times New Roman" w:hAnsi="Times New Roman"/>
        </w:rPr>
        <w:t xml:space="preserve"> 1994: 6).</w:t>
      </w:r>
    </w:p>
    <w:p w14:paraId="55FCC73C"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Since neither the index of </w:t>
      </w:r>
      <w:r w:rsidRPr="00171E11">
        <w:rPr>
          <w:rFonts w:ascii="Times New Roman" w:hAnsi="Times New Roman"/>
          <w:i/>
        </w:rPr>
        <w:t>Narrow Productivity</w:t>
      </w:r>
      <w:r w:rsidRPr="00171E11">
        <w:rPr>
          <w:rFonts w:ascii="Times New Roman" w:hAnsi="Times New Roman"/>
        </w:rPr>
        <w:t xml:space="preserve"> (P) nor </w:t>
      </w:r>
      <w:r>
        <w:rPr>
          <w:rFonts w:ascii="Times New Roman" w:hAnsi="Times New Roman"/>
        </w:rPr>
        <w:t xml:space="preserve">the </w:t>
      </w:r>
      <w:r w:rsidRPr="00171E11">
        <w:rPr>
          <w:rFonts w:ascii="Times New Roman" w:hAnsi="Times New Roman"/>
        </w:rPr>
        <w:t xml:space="preserve">index of </w:t>
      </w:r>
      <w:proofErr w:type="spellStart"/>
      <w:r w:rsidRPr="00171E11">
        <w:rPr>
          <w:rFonts w:ascii="Times New Roman" w:hAnsi="Times New Roman"/>
          <w:i/>
        </w:rPr>
        <w:t>Hapax</w:t>
      </w:r>
      <w:proofErr w:type="spellEnd"/>
      <w:r w:rsidRPr="00171E11">
        <w:rPr>
          <w:rFonts w:ascii="Times New Roman" w:hAnsi="Times New Roman"/>
          <w:i/>
        </w:rPr>
        <w:t xml:space="preserve">-Conditioned Degree of Productivity </w:t>
      </w:r>
      <w:r w:rsidRPr="00171E11">
        <w:rPr>
          <w:rFonts w:ascii="Times New Roman" w:hAnsi="Times New Roman"/>
        </w:rPr>
        <w:t xml:space="preserve">(P*) take into account </w:t>
      </w:r>
      <w:r w:rsidRPr="00171E11">
        <w:rPr>
          <w:rFonts w:ascii="Times New Roman" w:hAnsi="Times New Roman"/>
          <w:i/>
        </w:rPr>
        <w:t>Type frequency</w:t>
      </w:r>
      <w:r w:rsidRPr="00171E11">
        <w:rPr>
          <w:rFonts w:ascii="Times New Roman" w:hAnsi="Times New Roman"/>
        </w:rPr>
        <w:t xml:space="preserve">, as previous studies do, </w:t>
      </w:r>
      <w:proofErr w:type="spellStart"/>
      <w:r w:rsidRPr="00171E11">
        <w:rPr>
          <w:rFonts w:ascii="Times New Roman" w:hAnsi="Times New Roman"/>
        </w:rPr>
        <w:t>Baayen</w:t>
      </w:r>
      <w:proofErr w:type="spellEnd"/>
      <w:r w:rsidRPr="00171E11">
        <w:rPr>
          <w:rFonts w:ascii="Times New Roman" w:hAnsi="Times New Roman"/>
        </w:rPr>
        <w:t xml:space="preserve"> </w:t>
      </w:r>
      <w:r w:rsidRPr="00171E11">
        <w:rPr>
          <w:rFonts w:ascii="Times New Roman" w:hAnsi="Times New Roman"/>
          <w:iCs/>
        </w:rPr>
        <w:t xml:space="preserve">(1992: 123) </w:t>
      </w:r>
      <w:r w:rsidRPr="00171E11">
        <w:rPr>
          <w:rFonts w:ascii="Times New Roman" w:hAnsi="Times New Roman"/>
        </w:rPr>
        <w:t xml:space="preserve">distinguishes the index of </w:t>
      </w:r>
      <w:r w:rsidRPr="00171E11">
        <w:rPr>
          <w:rFonts w:ascii="Times New Roman" w:hAnsi="Times New Roman"/>
          <w:i/>
        </w:rPr>
        <w:t xml:space="preserve">Global Productivity </w:t>
      </w:r>
      <w:r w:rsidRPr="00171E11">
        <w:rPr>
          <w:rFonts w:ascii="Times New Roman" w:hAnsi="Times New Roman"/>
        </w:rPr>
        <w:t>(G).</w:t>
      </w:r>
      <w:r w:rsidRPr="00171E11">
        <w:rPr>
          <w:rStyle w:val="Refdenotaalpie"/>
          <w:rFonts w:ascii="Times New Roman" w:hAnsi="Times New Roman"/>
        </w:rPr>
        <w:footnoteReference w:id="8"/>
      </w:r>
      <w:r w:rsidRPr="00171E11">
        <w:rPr>
          <w:rFonts w:ascii="Times New Roman" w:hAnsi="Times New Roman"/>
        </w:rPr>
        <w:t xml:space="preserve"> It is described as a bi-dimensional measure that shows graphically the degree of productivity of the affixes. The horizontal axis stands for P, the degree of pro</w:t>
      </w:r>
      <w:r>
        <w:rPr>
          <w:rFonts w:ascii="Times New Roman" w:hAnsi="Times New Roman"/>
        </w:rPr>
        <w:t>ductivity previously calculated,</w:t>
      </w:r>
      <w:r w:rsidRPr="00171E11">
        <w:rPr>
          <w:rFonts w:ascii="Times New Roman" w:hAnsi="Times New Roman"/>
        </w:rPr>
        <w:t xml:space="preserve"> whereas the vertical axis shows the extent of use of the affix in the corpus, that is, V. The interpretation of this visual data suggests that the closer</w:t>
      </w:r>
      <w:r>
        <w:rPr>
          <w:rFonts w:ascii="Times New Roman" w:hAnsi="Times New Roman"/>
        </w:rPr>
        <w:t xml:space="preserve"> a morphological process appears</w:t>
      </w:r>
      <w:r w:rsidRPr="00171E11">
        <w:rPr>
          <w:rFonts w:ascii="Times New Roman" w:hAnsi="Times New Roman"/>
        </w:rPr>
        <w:t xml:space="preserve"> to the bottom left-hand corner, the less productive </w:t>
      </w:r>
      <w:r>
        <w:rPr>
          <w:rFonts w:ascii="Times New Roman" w:hAnsi="Times New Roman"/>
        </w:rPr>
        <w:t>it</w:t>
      </w:r>
      <w:r w:rsidRPr="00171E11">
        <w:rPr>
          <w:rFonts w:ascii="Times New Roman" w:hAnsi="Times New Roman"/>
        </w:rPr>
        <w:t xml:space="preserve"> will be, whereas productive processes will appear at the upper right-hand corner of the figure. </w:t>
      </w:r>
    </w:p>
    <w:p w14:paraId="5D741E70" w14:textId="77777777" w:rsidR="004F41CF" w:rsidRPr="00171E11" w:rsidRDefault="004F41CF" w:rsidP="002506D9">
      <w:pPr>
        <w:widowControl w:val="0"/>
        <w:autoSpaceDE w:val="0"/>
        <w:autoSpaceDN w:val="0"/>
        <w:adjustRightInd w:val="0"/>
        <w:spacing w:line="360" w:lineRule="auto"/>
        <w:ind w:firstLine="426"/>
        <w:jc w:val="both"/>
        <w:rPr>
          <w:rFonts w:ascii="Times New Roman" w:hAnsi="Times New Roman"/>
        </w:rPr>
      </w:pPr>
      <w:r w:rsidRPr="00171E11">
        <w:rPr>
          <w:rFonts w:ascii="Times New Roman" w:hAnsi="Times New Roman"/>
        </w:rPr>
        <w:t xml:space="preserve">Overall, the indexes of </w:t>
      </w:r>
      <w:r w:rsidRPr="00171E11">
        <w:rPr>
          <w:rFonts w:ascii="Times New Roman" w:hAnsi="Times New Roman"/>
          <w:i/>
        </w:rPr>
        <w:t xml:space="preserve">Narrow Productivity </w:t>
      </w:r>
      <w:r w:rsidRPr="00171E11">
        <w:rPr>
          <w:rFonts w:ascii="Times New Roman" w:hAnsi="Times New Roman"/>
        </w:rPr>
        <w:t>and</w:t>
      </w:r>
      <w:r w:rsidRPr="00171E11">
        <w:rPr>
          <w:rFonts w:ascii="Times New Roman" w:hAnsi="Times New Roman"/>
          <w:i/>
        </w:rPr>
        <w:t xml:space="preserve"> </w:t>
      </w:r>
      <w:proofErr w:type="spellStart"/>
      <w:r w:rsidRPr="00171E11">
        <w:rPr>
          <w:rFonts w:ascii="Times New Roman" w:hAnsi="Times New Roman"/>
          <w:i/>
        </w:rPr>
        <w:t>Hapax</w:t>
      </w:r>
      <w:proofErr w:type="spellEnd"/>
      <w:r w:rsidRPr="00171E11">
        <w:rPr>
          <w:rFonts w:ascii="Times New Roman" w:hAnsi="Times New Roman"/>
          <w:i/>
        </w:rPr>
        <w:t xml:space="preserve">-Conditioned Degree of Productivity </w:t>
      </w:r>
      <w:r w:rsidRPr="00171E11">
        <w:rPr>
          <w:rFonts w:ascii="Times New Roman" w:hAnsi="Times New Roman"/>
        </w:rPr>
        <w:t xml:space="preserve">(P*) constitute a step forward in the study of productivity, due to the incorporation of </w:t>
      </w:r>
      <w:proofErr w:type="spellStart"/>
      <w:r w:rsidRPr="00171E11">
        <w:rPr>
          <w:rFonts w:ascii="Times New Roman" w:hAnsi="Times New Roman"/>
        </w:rPr>
        <w:t>hapaxes</w:t>
      </w:r>
      <w:proofErr w:type="spellEnd"/>
      <w:r w:rsidRPr="00171E11">
        <w:rPr>
          <w:rFonts w:ascii="Times New Roman" w:hAnsi="Times New Roman"/>
        </w:rPr>
        <w:t xml:space="preserve">, as well as the index of </w:t>
      </w:r>
      <w:r w:rsidRPr="00171E11">
        <w:rPr>
          <w:rFonts w:ascii="Times New Roman" w:hAnsi="Times New Roman"/>
          <w:i/>
        </w:rPr>
        <w:t>Global Productivity</w:t>
      </w:r>
      <w:r w:rsidRPr="00171E11">
        <w:rPr>
          <w:rFonts w:ascii="Times New Roman" w:hAnsi="Times New Roman"/>
        </w:rPr>
        <w:t xml:space="preserve"> that integrates the ratio of </w:t>
      </w:r>
      <w:r w:rsidRPr="00171E11">
        <w:rPr>
          <w:rFonts w:ascii="Times New Roman" w:hAnsi="Times New Roman"/>
          <w:i/>
        </w:rPr>
        <w:t>Type frequency</w:t>
      </w:r>
      <w:r w:rsidRPr="00171E11">
        <w:rPr>
          <w:rFonts w:ascii="Times New Roman" w:hAnsi="Times New Roman"/>
        </w:rPr>
        <w:t xml:space="preserve"> into the formulae. For these reasons, </w:t>
      </w:r>
      <w:proofErr w:type="spellStart"/>
      <w:r w:rsidRPr="00171E11">
        <w:rPr>
          <w:rFonts w:ascii="Times New Roman" w:hAnsi="Times New Roman"/>
        </w:rPr>
        <w:t>Baayen’s</w:t>
      </w:r>
      <w:proofErr w:type="spellEnd"/>
      <w:r w:rsidRPr="00171E11">
        <w:rPr>
          <w:rFonts w:ascii="Times New Roman" w:hAnsi="Times New Roman"/>
        </w:rPr>
        <w:t xml:space="preserve"> </w:t>
      </w:r>
      <w:r w:rsidRPr="00171E11">
        <w:rPr>
          <w:rFonts w:ascii="Times New Roman" w:hAnsi="Times New Roman"/>
          <w:iCs/>
        </w:rPr>
        <w:t xml:space="preserve">(1992, 1993) </w:t>
      </w:r>
      <w:r w:rsidRPr="00171E11">
        <w:rPr>
          <w:rFonts w:ascii="Times New Roman" w:hAnsi="Times New Roman"/>
        </w:rPr>
        <w:t>productivity indexes are widely used and adopted by most studies in productivity.</w:t>
      </w:r>
      <w:r w:rsidRPr="00171E11">
        <w:rPr>
          <w:rStyle w:val="Refdenotaalpie"/>
          <w:rFonts w:ascii="Times New Roman" w:hAnsi="Times New Roman"/>
        </w:rPr>
        <w:footnoteReference w:id="9"/>
      </w:r>
      <w:r w:rsidRPr="00171E11">
        <w:rPr>
          <w:rFonts w:ascii="Times New Roman" w:hAnsi="Times New Roman"/>
        </w:rPr>
        <w:t xml:space="preserve"> </w:t>
      </w:r>
    </w:p>
    <w:p w14:paraId="4AC0A021"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lastRenderedPageBreak/>
        <w:t xml:space="preserve">Finally, in her study of the suffixes </w:t>
      </w:r>
      <w:r w:rsidRPr="00171E11">
        <w:rPr>
          <w:rFonts w:ascii="Times New Roman" w:hAnsi="Times New Roman"/>
          <w:i/>
        </w:rPr>
        <w:t>-hood</w:t>
      </w:r>
      <w:r w:rsidRPr="00171E11">
        <w:rPr>
          <w:rFonts w:ascii="Times New Roman" w:hAnsi="Times New Roman"/>
        </w:rPr>
        <w:t xml:space="preserve">, </w:t>
      </w:r>
      <w:r w:rsidRPr="00171E11">
        <w:rPr>
          <w:rFonts w:ascii="Times New Roman" w:hAnsi="Times New Roman"/>
          <w:i/>
        </w:rPr>
        <w:t>-</w:t>
      </w:r>
      <w:proofErr w:type="spellStart"/>
      <w:r w:rsidRPr="00171E11">
        <w:rPr>
          <w:rFonts w:ascii="Times New Roman" w:hAnsi="Times New Roman"/>
          <w:i/>
        </w:rPr>
        <w:t>dom</w:t>
      </w:r>
      <w:proofErr w:type="spellEnd"/>
      <w:r w:rsidRPr="00171E11">
        <w:rPr>
          <w:rFonts w:ascii="Times New Roman" w:hAnsi="Times New Roman"/>
        </w:rPr>
        <w:t xml:space="preserve"> and </w:t>
      </w:r>
      <w:r w:rsidRPr="00171E11">
        <w:rPr>
          <w:rFonts w:ascii="Times New Roman" w:hAnsi="Times New Roman"/>
          <w:i/>
        </w:rPr>
        <w:t>-ship</w:t>
      </w:r>
      <w:r w:rsidRPr="00171E11">
        <w:rPr>
          <w:rFonts w:ascii="Times New Roman" w:hAnsi="Times New Roman"/>
        </w:rPr>
        <w:t xml:space="preserve">, Trips (2009) draws on </w:t>
      </w:r>
      <w:proofErr w:type="spellStart"/>
      <w:r w:rsidRPr="00171E11">
        <w:rPr>
          <w:rFonts w:ascii="Times New Roman" w:hAnsi="Times New Roman"/>
        </w:rPr>
        <w:t>Baayen’s</w:t>
      </w:r>
      <w:proofErr w:type="spellEnd"/>
      <w:r w:rsidRPr="00171E11">
        <w:rPr>
          <w:rFonts w:ascii="Times New Roman" w:hAnsi="Times New Roman"/>
        </w:rPr>
        <w:t xml:space="preserve"> idea about the importance of </w:t>
      </w:r>
      <w:proofErr w:type="spellStart"/>
      <w:r w:rsidRPr="00171E11">
        <w:rPr>
          <w:rFonts w:ascii="Times New Roman" w:hAnsi="Times New Roman"/>
        </w:rPr>
        <w:t>h</w:t>
      </w:r>
      <w:r>
        <w:rPr>
          <w:rFonts w:ascii="Times New Roman" w:hAnsi="Times New Roman"/>
        </w:rPr>
        <w:t>apaxes</w:t>
      </w:r>
      <w:proofErr w:type="spellEnd"/>
      <w:r>
        <w:rPr>
          <w:rFonts w:ascii="Times New Roman" w:hAnsi="Times New Roman"/>
        </w:rPr>
        <w:t xml:space="preserve"> as representatives of</w:t>
      </w:r>
      <w:r w:rsidRPr="00171E11">
        <w:rPr>
          <w:rFonts w:ascii="Times New Roman" w:hAnsi="Times New Roman"/>
        </w:rPr>
        <w:t xml:space="preserve"> neologisms. With this statement in mind, Trips (2009: 38) advances her own criterion of productivity:</w:t>
      </w:r>
    </w:p>
    <w:p w14:paraId="5ACBEBFA" w14:textId="77777777" w:rsidR="004F41CF" w:rsidRPr="00171E11" w:rsidRDefault="004F41CF" w:rsidP="002506D9">
      <w:pPr>
        <w:spacing w:line="360" w:lineRule="auto"/>
        <w:jc w:val="both"/>
        <w:rPr>
          <w:rFonts w:ascii="Times New Roman" w:hAnsi="Times New Roman"/>
        </w:rPr>
      </w:pPr>
    </w:p>
    <w:p w14:paraId="5C28B56D" w14:textId="77777777" w:rsidR="004F41CF" w:rsidRPr="00171E11" w:rsidRDefault="004F41CF" w:rsidP="002506D9">
      <w:pPr>
        <w:tabs>
          <w:tab w:val="left" w:pos="8498"/>
        </w:tabs>
        <w:spacing w:line="360" w:lineRule="auto"/>
        <w:ind w:left="709" w:right="-7"/>
        <w:jc w:val="both"/>
        <w:rPr>
          <w:rFonts w:ascii="Times New Roman" w:hAnsi="Times New Roman"/>
        </w:rPr>
      </w:pPr>
      <w:r w:rsidRPr="00171E11">
        <w:rPr>
          <w:rFonts w:ascii="Times New Roman" w:hAnsi="Times New Roman"/>
        </w:rPr>
        <w:t xml:space="preserve">A productive series of formations is defined as the occurrence of formations with a morphological category with </w:t>
      </w:r>
      <w:r w:rsidRPr="00171E11">
        <w:rPr>
          <w:rFonts w:ascii="Times New Roman" w:hAnsi="Times New Roman"/>
          <w:i/>
        </w:rPr>
        <w:t>at least</w:t>
      </w:r>
      <w:r w:rsidRPr="00171E11">
        <w:rPr>
          <w:rFonts w:ascii="Times New Roman" w:hAnsi="Times New Roman"/>
        </w:rPr>
        <w:t xml:space="preserve"> two </w:t>
      </w:r>
      <w:proofErr w:type="spellStart"/>
      <w:r w:rsidRPr="00171E11">
        <w:rPr>
          <w:rFonts w:ascii="Times New Roman" w:hAnsi="Times New Roman"/>
        </w:rPr>
        <w:t>hapaxes</w:t>
      </w:r>
      <w:proofErr w:type="spellEnd"/>
      <w:r w:rsidRPr="00171E11">
        <w:rPr>
          <w:rFonts w:ascii="Times New Roman" w:hAnsi="Times New Roman"/>
        </w:rPr>
        <w:t xml:space="preserve"> where a </w:t>
      </w:r>
      <w:proofErr w:type="spellStart"/>
      <w:r w:rsidRPr="00171E11">
        <w:rPr>
          <w:rFonts w:ascii="Times New Roman" w:hAnsi="Times New Roman"/>
        </w:rPr>
        <w:t>hapax</w:t>
      </w:r>
      <w:proofErr w:type="spellEnd"/>
      <w:r w:rsidRPr="00171E11">
        <w:rPr>
          <w:rFonts w:ascii="Times New Roman" w:hAnsi="Times New Roman"/>
        </w:rPr>
        <w:t xml:space="preserve"> is a new type built by a new rule and a new type exploiting that new rule.</w:t>
      </w:r>
    </w:p>
    <w:p w14:paraId="20C50E1C" w14:textId="77777777" w:rsidR="004F41CF" w:rsidRPr="00171E11" w:rsidRDefault="004F41CF" w:rsidP="002506D9">
      <w:pPr>
        <w:spacing w:line="360" w:lineRule="auto"/>
        <w:ind w:right="849" w:firstLine="283"/>
        <w:jc w:val="both"/>
        <w:rPr>
          <w:rFonts w:ascii="Times New Roman" w:hAnsi="Times New Roman"/>
        </w:rPr>
      </w:pPr>
    </w:p>
    <w:p w14:paraId="1E73D184" w14:textId="313CAC4B" w:rsidR="004F41CF" w:rsidRPr="00171E11" w:rsidRDefault="004F41CF" w:rsidP="00FC0BD6">
      <w:pPr>
        <w:spacing w:line="360" w:lineRule="auto"/>
        <w:ind w:right="-7"/>
        <w:jc w:val="both"/>
        <w:rPr>
          <w:rFonts w:ascii="Times New Roman" w:hAnsi="Times New Roman"/>
        </w:rPr>
      </w:pPr>
      <w:r w:rsidRPr="00171E11">
        <w:rPr>
          <w:rFonts w:ascii="Times New Roman" w:hAnsi="Times New Roman"/>
        </w:rPr>
        <w:t>This criterion differs from the other indexes substantially because, instead of providing a continuum of (</w:t>
      </w:r>
      <w:proofErr w:type="gramStart"/>
      <w:r w:rsidRPr="00171E11">
        <w:rPr>
          <w:rFonts w:ascii="Times New Roman" w:hAnsi="Times New Roman"/>
        </w:rPr>
        <w:t>un)productivity</w:t>
      </w:r>
      <w:proofErr w:type="gramEnd"/>
      <w:r w:rsidRPr="00171E11">
        <w:rPr>
          <w:rFonts w:ascii="Times New Roman" w:hAnsi="Times New Roman"/>
        </w:rPr>
        <w:t>, it establishes a cut-off point that differentiates between productive and unproductive formations on a discrete basis.</w:t>
      </w:r>
      <w:bookmarkStart w:id="0" w:name="_GoBack"/>
      <w:bookmarkEnd w:id="0"/>
    </w:p>
    <w:p w14:paraId="5C397E15" w14:textId="77777777" w:rsidR="004F41CF" w:rsidRPr="00171E11" w:rsidRDefault="004F41CF" w:rsidP="002506D9">
      <w:pPr>
        <w:widowControl w:val="0"/>
        <w:autoSpaceDE w:val="0"/>
        <w:autoSpaceDN w:val="0"/>
        <w:adjustRightInd w:val="0"/>
        <w:spacing w:line="360" w:lineRule="auto"/>
        <w:jc w:val="both"/>
        <w:rPr>
          <w:rFonts w:ascii="Times New Roman" w:hAnsi="Times New Roman"/>
        </w:rPr>
      </w:pPr>
    </w:p>
    <w:p w14:paraId="24A6D042" w14:textId="77777777" w:rsidR="004F41CF" w:rsidRPr="00171E11" w:rsidRDefault="004F41CF" w:rsidP="002506D9">
      <w:pPr>
        <w:spacing w:line="360" w:lineRule="auto"/>
        <w:jc w:val="both"/>
        <w:rPr>
          <w:rFonts w:ascii="Times New Roman" w:hAnsi="Times New Roman"/>
          <w:b/>
        </w:rPr>
      </w:pPr>
      <w:r w:rsidRPr="00171E11">
        <w:rPr>
          <w:rFonts w:ascii="Times New Roman" w:hAnsi="Times New Roman"/>
          <w:b/>
        </w:rPr>
        <w:t>3. Further methodological questions. The source of empirical data</w:t>
      </w:r>
    </w:p>
    <w:p w14:paraId="2E904BA5" w14:textId="77777777" w:rsidR="004F41CF" w:rsidRPr="00171E11" w:rsidRDefault="004F41CF" w:rsidP="002506D9">
      <w:pPr>
        <w:widowControl w:val="0"/>
        <w:autoSpaceDE w:val="0"/>
        <w:autoSpaceDN w:val="0"/>
        <w:adjustRightInd w:val="0"/>
        <w:spacing w:line="360" w:lineRule="auto"/>
        <w:jc w:val="both"/>
        <w:rPr>
          <w:rFonts w:ascii="Times New Roman" w:hAnsi="Times New Roman"/>
        </w:rPr>
      </w:pPr>
      <w:r w:rsidRPr="00171E11">
        <w:rPr>
          <w:rFonts w:ascii="Times New Roman" w:hAnsi="Times New Roman"/>
        </w:rPr>
        <w:t xml:space="preserve">Previous works in morphological productivity reflect the difficulty of selecting adequate data sources. Whereas some authors such as </w:t>
      </w:r>
      <w:proofErr w:type="spellStart"/>
      <w:r w:rsidRPr="00171E11">
        <w:rPr>
          <w:rFonts w:ascii="Times New Roman" w:hAnsi="Times New Roman"/>
        </w:rPr>
        <w:t>Plag</w:t>
      </w:r>
      <w:proofErr w:type="spellEnd"/>
      <w:r w:rsidRPr="00171E11">
        <w:rPr>
          <w:rFonts w:ascii="Times New Roman" w:hAnsi="Times New Roman"/>
        </w:rPr>
        <w:t xml:space="preserve"> (1999) stress the advantages of dictionaries for gauging productivity, other authors like </w:t>
      </w:r>
      <w:proofErr w:type="spellStart"/>
      <w:r w:rsidRPr="00171E11">
        <w:rPr>
          <w:rFonts w:ascii="Times New Roman" w:hAnsi="Times New Roman"/>
        </w:rPr>
        <w:t>Baayen</w:t>
      </w:r>
      <w:proofErr w:type="spellEnd"/>
      <w:r w:rsidRPr="00171E11">
        <w:rPr>
          <w:rFonts w:ascii="Times New Roman" w:hAnsi="Times New Roman"/>
        </w:rPr>
        <w:t xml:space="preserve"> and </w:t>
      </w:r>
      <w:proofErr w:type="spellStart"/>
      <w:r w:rsidRPr="00171E11">
        <w:rPr>
          <w:rFonts w:ascii="Times New Roman" w:hAnsi="Times New Roman"/>
        </w:rPr>
        <w:t>Renouf</w:t>
      </w:r>
      <w:proofErr w:type="spellEnd"/>
      <w:r w:rsidRPr="00171E11">
        <w:rPr>
          <w:rFonts w:ascii="Times New Roman" w:hAnsi="Times New Roman"/>
        </w:rPr>
        <w:t xml:space="preserve"> (1996) claim that corpora are the most reliable tools when it comes to measuring productivity indexes.</w:t>
      </w:r>
      <w:r w:rsidRPr="00171E11">
        <w:rPr>
          <w:rStyle w:val="Refdenotaalpie"/>
          <w:rFonts w:ascii="Times New Roman" w:hAnsi="Times New Roman"/>
        </w:rPr>
        <w:footnoteReference w:id="10"/>
      </w:r>
      <w:r w:rsidRPr="00171E11">
        <w:rPr>
          <w:rFonts w:ascii="Times New Roman" w:hAnsi="Times New Roman"/>
        </w:rPr>
        <w:t xml:space="preserve"> The arguments in favour</w:t>
      </w:r>
      <w:r>
        <w:rPr>
          <w:rFonts w:ascii="Times New Roman" w:hAnsi="Times New Roman"/>
        </w:rPr>
        <w:t xml:space="preserve"> of</w:t>
      </w:r>
      <w:r w:rsidRPr="00171E11">
        <w:rPr>
          <w:rFonts w:ascii="Times New Roman" w:hAnsi="Times New Roman"/>
        </w:rPr>
        <w:t xml:space="preserve"> and against dictionaries and corpora as sources of data for productivity studies can be summarized as follows. Dictionary-based accounts point out the fact that some dictionaries such as the </w:t>
      </w:r>
      <w:r w:rsidRPr="00171E11">
        <w:rPr>
          <w:rFonts w:ascii="Times New Roman" w:hAnsi="Times New Roman"/>
          <w:i/>
          <w:iCs/>
        </w:rPr>
        <w:t>Oxford English Dictionary</w:t>
      </w:r>
      <w:r w:rsidRPr="00171E11">
        <w:rPr>
          <w:rFonts w:ascii="Times New Roman" w:hAnsi="Times New Roman"/>
        </w:rPr>
        <w:t xml:space="preserve"> offer a thorough view of the lexicon and provide the reader with the historical information needed to place the words in the</w:t>
      </w:r>
      <w:r w:rsidRPr="00171E11">
        <w:rPr>
          <w:rFonts w:ascii="Times New Roman" w:hAnsi="Times New Roman"/>
          <w:i/>
          <w:iCs/>
        </w:rPr>
        <w:t xml:space="preserve"> </w:t>
      </w:r>
      <w:r w:rsidRPr="00171E11">
        <w:rPr>
          <w:rFonts w:ascii="Times New Roman" w:hAnsi="Times New Roman"/>
        </w:rPr>
        <w:t>corresponding period of time, so that neologisms can be easily identified. Moreover, lexicographers examine larger quantities of data than those typically found in an electronic corpus. An important consequence of this is that the addition or deletion of a dictionary type does not modify an index of productivity substantially,</w:t>
      </w:r>
      <w:r>
        <w:rPr>
          <w:rFonts w:ascii="Times New Roman" w:hAnsi="Times New Roman"/>
        </w:rPr>
        <w:t xml:space="preserve"> while the addition or deletion</w:t>
      </w:r>
      <w:r w:rsidRPr="00171E11">
        <w:rPr>
          <w:rFonts w:ascii="Times New Roman" w:hAnsi="Times New Roman"/>
        </w:rPr>
        <w:t xml:space="preserve"> of corpus tokens changes the index of productivity significantly. Finally, it is possible to determine the productivity of converted items with a dict</w:t>
      </w:r>
      <w:r>
        <w:rPr>
          <w:rFonts w:ascii="Times New Roman" w:hAnsi="Times New Roman"/>
        </w:rPr>
        <w:t xml:space="preserve">ionary-based account whereas this cannot be as </w:t>
      </w:r>
      <w:r w:rsidRPr="00171E11">
        <w:rPr>
          <w:rFonts w:ascii="Times New Roman" w:hAnsi="Times New Roman"/>
        </w:rPr>
        <w:t xml:space="preserve">easily measured in a corpus. On the other hand, dictionaries are written with commercial aims and therefore </w:t>
      </w:r>
      <w:r>
        <w:rPr>
          <w:rFonts w:ascii="Times New Roman" w:hAnsi="Times New Roman"/>
        </w:rPr>
        <w:t>list not</w:t>
      </w:r>
      <w:r w:rsidRPr="00171E11">
        <w:rPr>
          <w:rFonts w:ascii="Times New Roman" w:hAnsi="Times New Roman"/>
        </w:rPr>
        <w:t xml:space="preserve"> every single word in a language but the most frequent and idiosyncratic ones. The reason for this is that dictionary users can predict the meaning of some complex words, especially of those constructed on productive patterns or </w:t>
      </w:r>
      <w:r w:rsidRPr="00171E11">
        <w:rPr>
          <w:rFonts w:ascii="Times New Roman" w:hAnsi="Times New Roman"/>
        </w:rPr>
        <w:lastRenderedPageBreak/>
        <w:t xml:space="preserve">resulting from inflection and </w:t>
      </w:r>
      <w:r>
        <w:rPr>
          <w:rFonts w:ascii="Times New Roman" w:hAnsi="Times New Roman"/>
        </w:rPr>
        <w:t xml:space="preserve">thus </w:t>
      </w:r>
      <w:r w:rsidRPr="00171E11">
        <w:rPr>
          <w:rFonts w:ascii="Times New Roman" w:hAnsi="Times New Roman"/>
        </w:rPr>
        <w:t xml:space="preserve">these words are often omitted. Lexicographers, as users of language, may also forget or deliberately omit other words on the grounds of </w:t>
      </w:r>
      <w:proofErr w:type="gramStart"/>
      <w:r w:rsidRPr="00171E11">
        <w:rPr>
          <w:rFonts w:ascii="Times New Roman" w:hAnsi="Times New Roman"/>
        </w:rPr>
        <w:t>their</w:t>
      </w:r>
      <w:proofErr w:type="gramEnd"/>
      <w:r w:rsidRPr="00171E11">
        <w:rPr>
          <w:rFonts w:ascii="Times New Roman" w:hAnsi="Times New Roman"/>
        </w:rPr>
        <w:t xml:space="preserve"> predictability. Another factor that may affect the analysis of morphological productivity by means of dictionaries is that, while productivity needs to be measured in terms of synchrony, dictionaries tend to include some archaisms that can be considered residues of formerly productive morphological processes.</w:t>
      </w:r>
      <w:r w:rsidRPr="00171E11">
        <w:rPr>
          <w:rStyle w:val="Refdenotaalpie"/>
          <w:rFonts w:ascii="Times New Roman" w:hAnsi="Times New Roman"/>
        </w:rPr>
        <w:footnoteReference w:id="11"/>
      </w:r>
    </w:p>
    <w:p w14:paraId="70B2C058" w14:textId="77777777" w:rsidR="004F41CF" w:rsidRPr="00171E11" w:rsidRDefault="004F41CF" w:rsidP="002506D9">
      <w:pPr>
        <w:widowControl w:val="0"/>
        <w:autoSpaceDE w:val="0"/>
        <w:autoSpaceDN w:val="0"/>
        <w:adjustRightInd w:val="0"/>
        <w:spacing w:line="360" w:lineRule="auto"/>
        <w:ind w:firstLine="426"/>
        <w:jc w:val="both"/>
        <w:rPr>
          <w:rFonts w:ascii="Times New Roman" w:hAnsi="Times New Roman"/>
        </w:rPr>
      </w:pPr>
      <w:r w:rsidRPr="00171E11">
        <w:rPr>
          <w:rFonts w:ascii="Times New Roman" w:hAnsi="Times New Roman"/>
        </w:rPr>
        <w:t xml:space="preserve">This brief review shows that both approaches have, in spite of some shortcomings, advantages and, consequently, the methodology of analysis of this research combines both sources of data. The lexicographical sources include the lexical database of Old English </w:t>
      </w:r>
      <w:proofErr w:type="spellStart"/>
      <w:r w:rsidRPr="00171E11">
        <w:rPr>
          <w:rFonts w:ascii="Times New Roman" w:hAnsi="Times New Roman"/>
          <w:i/>
        </w:rPr>
        <w:t>Nerthus</w:t>
      </w:r>
      <w:proofErr w:type="spellEnd"/>
      <w:r w:rsidRPr="00171E11">
        <w:rPr>
          <w:rFonts w:ascii="Times New Roman" w:hAnsi="Times New Roman"/>
        </w:rPr>
        <w:t xml:space="preserve"> (www.nerthusproject.com), whereas the textual source is </w:t>
      </w:r>
      <w:r w:rsidRPr="00171E11">
        <w:rPr>
          <w:rFonts w:ascii="Times New Roman" w:hAnsi="Times New Roman"/>
          <w:i/>
        </w:rPr>
        <w:t xml:space="preserve">The Dictionary of Old English Corpus </w:t>
      </w:r>
      <w:r w:rsidRPr="00171E11">
        <w:rPr>
          <w:rFonts w:ascii="Times New Roman" w:hAnsi="Times New Roman"/>
        </w:rPr>
        <w:t xml:space="preserve">(henceforth </w:t>
      </w:r>
      <w:r w:rsidRPr="00171E11">
        <w:rPr>
          <w:rFonts w:ascii="Times New Roman" w:hAnsi="Times New Roman"/>
          <w:i/>
        </w:rPr>
        <w:t>DOEC</w:t>
      </w:r>
      <w:r w:rsidRPr="00171E11">
        <w:rPr>
          <w:rFonts w:ascii="Times New Roman" w:hAnsi="Times New Roman"/>
        </w:rPr>
        <w:t xml:space="preserve">). </w:t>
      </w:r>
      <w:proofErr w:type="spellStart"/>
      <w:r w:rsidRPr="00171E11">
        <w:rPr>
          <w:rFonts w:ascii="Times New Roman" w:hAnsi="Times New Roman"/>
          <w:i/>
          <w:iCs/>
        </w:rPr>
        <w:t>Nerthus</w:t>
      </w:r>
      <w:proofErr w:type="spellEnd"/>
      <w:r>
        <w:rPr>
          <w:rFonts w:ascii="Times New Roman" w:hAnsi="Times New Roman"/>
        </w:rPr>
        <w:t xml:space="preserve"> contains approximately 33,</w:t>
      </w:r>
      <w:r w:rsidRPr="00171E11">
        <w:rPr>
          <w:rFonts w:ascii="Times New Roman" w:hAnsi="Times New Roman"/>
        </w:rPr>
        <w:t xml:space="preserve">000 entries or headwords based mainly on Clark Hall’s </w:t>
      </w:r>
      <w:r w:rsidRPr="00171E11">
        <w:rPr>
          <w:rFonts w:ascii="Times New Roman" w:hAnsi="Times New Roman"/>
          <w:i/>
          <w:iCs/>
        </w:rPr>
        <w:t xml:space="preserve">A Concise Anglo-Saxon Dictionary </w:t>
      </w:r>
      <w:r w:rsidRPr="00171E11">
        <w:rPr>
          <w:rFonts w:ascii="Times New Roman" w:hAnsi="Times New Roman"/>
        </w:rPr>
        <w:t xml:space="preserve">(1996), and also on Bosworth and Toller’s </w:t>
      </w:r>
      <w:r w:rsidRPr="00171E11">
        <w:rPr>
          <w:rFonts w:ascii="Times New Roman" w:hAnsi="Times New Roman"/>
          <w:i/>
          <w:iCs/>
        </w:rPr>
        <w:t xml:space="preserve">An Anglo-Saxon Dictionary </w:t>
      </w:r>
      <w:r w:rsidRPr="00171E11">
        <w:rPr>
          <w:rFonts w:ascii="Times New Roman" w:hAnsi="Times New Roman"/>
        </w:rPr>
        <w:t xml:space="preserve">(1973) as well as Sweet’s </w:t>
      </w:r>
      <w:r w:rsidRPr="00171E11">
        <w:rPr>
          <w:rFonts w:ascii="Times New Roman" w:hAnsi="Times New Roman"/>
          <w:i/>
          <w:iCs/>
        </w:rPr>
        <w:t>The Student</w:t>
      </w:r>
      <w:r w:rsidRPr="00171E11">
        <w:rPr>
          <w:rFonts w:ascii="Times New Roman" w:hAnsi="Times New Roman"/>
        </w:rPr>
        <w:t>’</w:t>
      </w:r>
      <w:r w:rsidRPr="00171E11">
        <w:rPr>
          <w:rFonts w:ascii="Times New Roman" w:hAnsi="Times New Roman"/>
          <w:i/>
          <w:iCs/>
        </w:rPr>
        <w:t>s Dictionary of Anglo-Saxon</w:t>
      </w:r>
      <w:r w:rsidRPr="00171E11">
        <w:rPr>
          <w:rFonts w:ascii="Times New Roman" w:hAnsi="Times New Roman"/>
        </w:rPr>
        <w:t xml:space="preserve"> (1976). </w:t>
      </w:r>
      <w:r w:rsidRPr="00171E11">
        <w:rPr>
          <w:rFonts w:ascii="Times New Roman" w:hAnsi="Times New Roman"/>
          <w:iCs/>
        </w:rPr>
        <w:t>The</w:t>
      </w:r>
      <w:r w:rsidRPr="00171E11">
        <w:rPr>
          <w:rFonts w:ascii="Times New Roman" w:hAnsi="Times New Roman"/>
          <w:i/>
          <w:iCs/>
        </w:rPr>
        <w:t xml:space="preserve"> DOEC </w:t>
      </w:r>
      <w:r w:rsidRPr="00171E11">
        <w:rPr>
          <w:rFonts w:ascii="Times New Roman" w:hAnsi="Times New Roman"/>
        </w:rPr>
        <w:t>(Healey et al. 2012) consists of 3,060 texts of different genres dated from the 6</w:t>
      </w:r>
      <w:r w:rsidRPr="00171E11">
        <w:rPr>
          <w:rFonts w:ascii="Times New Roman" w:hAnsi="Times New Roman"/>
          <w:vertAlign w:val="superscript"/>
        </w:rPr>
        <w:t>th</w:t>
      </w:r>
      <w:r w:rsidRPr="00171E11">
        <w:rPr>
          <w:rFonts w:ascii="Times New Roman" w:hAnsi="Times New Roman"/>
        </w:rPr>
        <w:t xml:space="preserve"> century until the end of the Old English period (1150 AD). This represents all surviving written </w:t>
      </w:r>
      <w:proofErr w:type="gramStart"/>
      <w:r w:rsidRPr="00171E11">
        <w:rPr>
          <w:rFonts w:ascii="Times New Roman" w:hAnsi="Times New Roman"/>
        </w:rPr>
        <w:t>records</w:t>
      </w:r>
      <w:proofErr w:type="gramEnd"/>
      <w:r w:rsidRPr="00171E11">
        <w:rPr>
          <w:rFonts w:ascii="Times New Roman" w:hAnsi="Times New Roman"/>
        </w:rPr>
        <w:t xml:space="preserve"> of the language, approximately a total of 3,000,000 words, which can be considered a quantitatively and qualitatively representative corpus for carrying out a study in morphological productivity.</w:t>
      </w:r>
    </w:p>
    <w:p w14:paraId="1489F425" w14:textId="77777777" w:rsidR="004F41CF" w:rsidRPr="00171E11" w:rsidRDefault="004F41CF" w:rsidP="002506D9">
      <w:pPr>
        <w:widowControl w:val="0"/>
        <w:autoSpaceDE w:val="0"/>
        <w:autoSpaceDN w:val="0"/>
        <w:adjustRightInd w:val="0"/>
        <w:spacing w:line="360" w:lineRule="auto"/>
        <w:jc w:val="both"/>
        <w:rPr>
          <w:rFonts w:ascii="Times New Roman" w:hAnsi="Times New Roman"/>
        </w:rPr>
      </w:pPr>
    </w:p>
    <w:p w14:paraId="0B67F2CE" w14:textId="77777777" w:rsidR="004F41CF" w:rsidRPr="00171E11" w:rsidRDefault="004F41CF" w:rsidP="002506D9">
      <w:pPr>
        <w:widowControl w:val="0"/>
        <w:autoSpaceDE w:val="0"/>
        <w:autoSpaceDN w:val="0"/>
        <w:adjustRightInd w:val="0"/>
        <w:spacing w:line="360" w:lineRule="auto"/>
        <w:jc w:val="both"/>
        <w:rPr>
          <w:rFonts w:ascii="Times New Roman" w:hAnsi="Times New Roman"/>
          <w:b/>
        </w:rPr>
      </w:pPr>
      <w:r w:rsidRPr="00171E11">
        <w:rPr>
          <w:rFonts w:ascii="Times New Roman" w:hAnsi="Times New Roman"/>
          <w:b/>
        </w:rPr>
        <w:t>4. The affixes on the diachronic axis</w:t>
      </w:r>
    </w:p>
    <w:p w14:paraId="2DDA87A1" w14:textId="77777777" w:rsidR="004F41CF" w:rsidRPr="00171E11" w:rsidRDefault="004F41CF" w:rsidP="002506D9">
      <w:pPr>
        <w:widowControl w:val="0"/>
        <w:autoSpaceDE w:val="0"/>
        <w:autoSpaceDN w:val="0"/>
        <w:adjustRightInd w:val="0"/>
        <w:spacing w:line="360" w:lineRule="auto"/>
        <w:jc w:val="both"/>
        <w:rPr>
          <w:rFonts w:ascii="Times New Roman" w:hAnsi="Times New Roman"/>
        </w:rPr>
      </w:pPr>
      <w:r w:rsidRPr="00171E11">
        <w:rPr>
          <w:rFonts w:ascii="Times New Roman" w:hAnsi="Times New Roman"/>
        </w:rPr>
        <w:t>Once the theoretical background and the methodology have been presented,</w:t>
      </w:r>
      <w:r w:rsidRPr="00171E11">
        <w:rPr>
          <w:rFonts w:ascii="Times New Roman" w:hAnsi="Times New Roman"/>
          <w:b/>
        </w:rPr>
        <w:t xml:space="preserve"> </w:t>
      </w:r>
      <w:r w:rsidRPr="00171E11">
        <w:rPr>
          <w:rFonts w:ascii="Times New Roman" w:hAnsi="Times New Roman"/>
        </w:rPr>
        <w:t>the next step is to consider the affixes under analysis on the diachronic axis. This involves determining whether their productivity has changed throughout linguistic evolution and, if it has, to decide if it has increased or decreased. An important difference arises with respect to the synchronic analysis of the affixes that deserves some explanation. Whereas the synchronic part relies on the direct analysis of the lexicographical and textual sources and is basically statistical, the diachronic part resorts to secondary sources and, consequently, is qualitative rather than quantitative.</w:t>
      </w:r>
    </w:p>
    <w:p w14:paraId="3391E735"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Beginning with the Old English suffix </w:t>
      </w:r>
      <w:r w:rsidRPr="00171E11">
        <w:rPr>
          <w:rFonts w:ascii="Times New Roman" w:hAnsi="Times New Roman"/>
          <w:i/>
        </w:rPr>
        <w:t>-</w:t>
      </w:r>
      <w:proofErr w:type="spellStart"/>
      <w:r w:rsidRPr="00171E11">
        <w:rPr>
          <w:rFonts w:ascii="Times New Roman" w:hAnsi="Times New Roman"/>
          <w:i/>
        </w:rPr>
        <w:t>isc</w:t>
      </w:r>
      <w:proofErr w:type="spellEnd"/>
      <w:r w:rsidRPr="00171E11">
        <w:rPr>
          <w:rFonts w:ascii="Times New Roman" w:hAnsi="Times New Roman"/>
        </w:rPr>
        <w:t>, it mainly derives adjectives of place and origin (</w:t>
      </w:r>
      <w:proofErr w:type="spellStart"/>
      <w:r w:rsidRPr="00171E11">
        <w:rPr>
          <w:rFonts w:ascii="Times New Roman" w:hAnsi="Times New Roman"/>
          <w:i/>
        </w:rPr>
        <w:t>frencisc</w:t>
      </w:r>
      <w:proofErr w:type="spellEnd"/>
      <w:r w:rsidRPr="00171E11">
        <w:rPr>
          <w:rFonts w:ascii="Times New Roman" w:hAnsi="Times New Roman"/>
          <w:i/>
        </w:rPr>
        <w:t xml:space="preserve"> </w:t>
      </w:r>
      <w:r w:rsidRPr="00171E11">
        <w:rPr>
          <w:rFonts w:ascii="Times New Roman" w:hAnsi="Times New Roman"/>
        </w:rPr>
        <w:t xml:space="preserve">‘French’, </w:t>
      </w:r>
      <w:proofErr w:type="spellStart"/>
      <w:r w:rsidRPr="00171E11">
        <w:rPr>
          <w:rFonts w:ascii="Times New Roman" w:hAnsi="Times New Roman"/>
          <w:i/>
        </w:rPr>
        <w:t>denisc</w:t>
      </w:r>
      <w:proofErr w:type="spellEnd"/>
      <w:r w:rsidRPr="00171E11">
        <w:rPr>
          <w:rFonts w:ascii="Times New Roman" w:hAnsi="Times New Roman"/>
        </w:rPr>
        <w:t xml:space="preserve"> ‘Danish’), as well as some adjectives from existing nouns (</w:t>
      </w:r>
      <w:proofErr w:type="spellStart"/>
      <w:r w:rsidRPr="00171E11">
        <w:rPr>
          <w:rFonts w:ascii="Times New Roman" w:hAnsi="Times New Roman"/>
          <w:i/>
        </w:rPr>
        <w:t>mīlitisc</w:t>
      </w:r>
      <w:proofErr w:type="spellEnd"/>
      <w:r w:rsidRPr="00171E11">
        <w:rPr>
          <w:rFonts w:ascii="Times New Roman" w:hAnsi="Times New Roman"/>
        </w:rPr>
        <w:t xml:space="preserve"> ‘military’, </w:t>
      </w:r>
      <w:proofErr w:type="spellStart"/>
      <w:r w:rsidRPr="00171E11">
        <w:rPr>
          <w:rFonts w:ascii="Times New Roman" w:hAnsi="Times New Roman"/>
          <w:i/>
        </w:rPr>
        <w:t>ūtlendisc</w:t>
      </w:r>
      <w:proofErr w:type="spellEnd"/>
      <w:r w:rsidRPr="00171E11">
        <w:rPr>
          <w:rFonts w:ascii="Times New Roman" w:hAnsi="Times New Roman"/>
          <w:i/>
        </w:rPr>
        <w:t xml:space="preserve"> </w:t>
      </w:r>
      <w:r w:rsidRPr="00171E11">
        <w:rPr>
          <w:rFonts w:ascii="Times New Roman" w:hAnsi="Times New Roman"/>
        </w:rPr>
        <w:t xml:space="preserve">‘strange, foreign’) with the meaning ‘being like, </w:t>
      </w:r>
      <w:r w:rsidRPr="00171E11">
        <w:rPr>
          <w:rFonts w:ascii="Times New Roman" w:hAnsi="Times New Roman"/>
        </w:rPr>
        <w:lastRenderedPageBreak/>
        <w:t xml:space="preserve">having the character of’. The modern spelling of the suffix </w:t>
      </w:r>
      <w:r w:rsidRPr="00171E11">
        <w:rPr>
          <w:rFonts w:ascii="Times New Roman" w:hAnsi="Times New Roman"/>
          <w:i/>
        </w:rPr>
        <w:t>(-</w:t>
      </w:r>
      <w:proofErr w:type="spellStart"/>
      <w:r w:rsidRPr="00171E11">
        <w:rPr>
          <w:rFonts w:ascii="Times New Roman" w:hAnsi="Times New Roman"/>
          <w:i/>
        </w:rPr>
        <w:t>ish</w:t>
      </w:r>
      <w:proofErr w:type="spellEnd"/>
      <w:r w:rsidRPr="00171E11">
        <w:rPr>
          <w:rFonts w:ascii="Times New Roman" w:hAnsi="Times New Roman"/>
        </w:rPr>
        <w:t>) was adopted in the Middle English period, a stage in which -</w:t>
      </w:r>
      <w:proofErr w:type="spellStart"/>
      <w:r w:rsidRPr="00171E11">
        <w:rPr>
          <w:rFonts w:ascii="Times New Roman" w:hAnsi="Times New Roman"/>
          <w:i/>
        </w:rPr>
        <w:t>ish</w:t>
      </w:r>
      <w:proofErr w:type="spellEnd"/>
      <w:r w:rsidRPr="00171E11">
        <w:rPr>
          <w:rFonts w:ascii="Times New Roman" w:hAnsi="Times New Roman"/>
        </w:rPr>
        <w:t xml:space="preserve"> continues to be used with names of places and origin (</w:t>
      </w:r>
      <w:r w:rsidRPr="00171E11">
        <w:rPr>
          <w:rFonts w:ascii="Times New Roman" w:hAnsi="Times New Roman"/>
          <w:i/>
        </w:rPr>
        <w:t xml:space="preserve">English, Spanish, </w:t>
      </w:r>
      <w:proofErr w:type="spellStart"/>
      <w:r w:rsidRPr="00171E11">
        <w:rPr>
          <w:rFonts w:ascii="Times New Roman" w:hAnsi="Times New Roman"/>
          <w:i/>
        </w:rPr>
        <w:t>Icelandish</w:t>
      </w:r>
      <w:proofErr w:type="spellEnd"/>
      <w:r w:rsidRPr="00171E11">
        <w:rPr>
          <w:rFonts w:ascii="Times New Roman" w:hAnsi="Times New Roman"/>
        </w:rPr>
        <w:t>) and for describing a quality (</w:t>
      </w:r>
      <w:r w:rsidRPr="00171E11">
        <w:rPr>
          <w:rFonts w:ascii="Times New Roman" w:hAnsi="Times New Roman"/>
          <w:i/>
        </w:rPr>
        <w:t xml:space="preserve">aguish, </w:t>
      </w:r>
      <w:proofErr w:type="spellStart"/>
      <w:r w:rsidRPr="00171E11">
        <w:rPr>
          <w:rFonts w:ascii="Times New Roman" w:hAnsi="Times New Roman"/>
          <w:i/>
        </w:rPr>
        <w:t>clearish</w:t>
      </w:r>
      <w:proofErr w:type="spellEnd"/>
      <w:r w:rsidRPr="00171E11">
        <w:rPr>
          <w:rFonts w:ascii="Times New Roman" w:hAnsi="Times New Roman"/>
        </w:rPr>
        <w:t xml:space="preserve">). The increase in the productivity of </w:t>
      </w:r>
      <w:r w:rsidRPr="00171E11">
        <w:rPr>
          <w:rFonts w:ascii="Times New Roman" w:hAnsi="Times New Roman"/>
          <w:i/>
        </w:rPr>
        <w:t>-</w:t>
      </w:r>
      <w:proofErr w:type="spellStart"/>
      <w:r w:rsidRPr="00171E11">
        <w:rPr>
          <w:rFonts w:ascii="Times New Roman" w:hAnsi="Times New Roman"/>
          <w:i/>
        </w:rPr>
        <w:t>ish</w:t>
      </w:r>
      <w:proofErr w:type="spellEnd"/>
      <w:r w:rsidRPr="00171E11">
        <w:rPr>
          <w:rFonts w:ascii="Times New Roman" w:hAnsi="Times New Roman"/>
        </w:rPr>
        <w:t xml:space="preserve"> during the Middle English period is reflected by the development of new meanings of this suffix, including the derogatory and mitigating (</w:t>
      </w:r>
      <w:r w:rsidRPr="00171E11">
        <w:rPr>
          <w:rFonts w:ascii="Times New Roman" w:hAnsi="Times New Roman"/>
          <w:i/>
        </w:rPr>
        <w:t>cheapish, coldish</w:t>
      </w:r>
      <w:r w:rsidRPr="00171E11">
        <w:rPr>
          <w:rFonts w:ascii="Times New Roman" w:hAnsi="Times New Roman"/>
        </w:rPr>
        <w:t>) and the sense of ‘nearing, but not exactly’ with colour adjectives (</w:t>
      </w:r>
      <w:r w:rsidRPr="00171E11">
        <w:rPr>
          <w:rFonts w:ascii="Times New Roman" w:hAnsi="Times New Roman"/>
          <w:i/>
        </w:rPr>
        <w:t>yellowish, blackish, reddish</w:t>
      </w:r>
      <w:r w:rsidRPr="00171E11">
        <w:rPr>
          <w:rFonts w:ascii="Times New Roman" w:hAnsi="Times New Roman"/>
        </w:rPr>
        <w:t>), which can be dated to the end of the Middle English period. Between the 16</w:t>
      </w:r>
      <w:r w:rsidRPr="00171E11">
        <w:rPr>
          <w:rFonts w:ascii="Times New Roman" w:hAnsi="Times New Roman"/>
          <w:vertAlign w:val="superscript"/>
        </w:rPr>
        <w:t xml:space="preserve">th </w:t>
      </w:r>
      <w:r w:rsidRPr="00171E11">
        <w:rPr>
          <w:rFonts w:ascii="Times New Roman" w:hAnsi="Times New Roman"/>
        </w:rPr>
        <w:t>and 17</w:t>
      </w:r>
      <w:r w:rsidRPr="00171E11">
        <w:rPr>
          <w:rFonts w:ascii="Times New Roman" w:hAnsi="Times New Roman"/>
          <w:vertAlign w:val="superscript"/>
        </w:rPr>
        <w:t>th</w:t>
      </w:r>
      <w:r w:rsidRPr="00171E11">
        <w:rPr>
          <w:rFonts w:ascii="Times New Roman" w:hAnsi="Times New Roman"/>
        </w:rPr>
        <w:t xml:space="preserve"> century, the suffix </w:t>
      </w:r>
      <w:r w:rsidRPr="00171E11">
        <w:rPr>
          <w:rFonts w:ascii="Times New Roman" w:hAnsi="Times New Roman"/>
          <w:i/>
        </w:rPr>
        <w:t>-</w:t>
      </w:r>
      <w:proofErr w:type="spellStart"/>
      <w:r w:rsidRPr="00171E11">
        <w:rPr>
          <w:rFonts w:ascii="Times New Roman" w:hAnsi="Times New Roman"/>
          <w:i/>
        </w:rPr>
        <w:t>ish</w:t>
      </w:r>
      <w:proofErr w:type="spellEnd"/>
      <w:r w:rsidRPr="00171E11">
        <w:rPr>
          <w:rFonts w:ascii="Times New Roman" w:hAnsi="Times New Roman"/>
        </w:rPr>
        <w:t xml:space="preserve"> is attached to verbs to create new adjectives denoting the expression of tendency to do something (</w:t>
      </w:r>
      <w:r w:rsidRPr="00171E11">
        <w:rPr>
          <w:rFonts w:ascii="Times New Roman" w:hAnsi="Times New Roman"/>
          <w:i/>
          <w:iCs/>
        </w:rPr>
        <w:t>peckish, ticklish</w:t>
      </w:r>
      <w:r w:rsidRPr="00171E11">
        <w:rPr>
          <w:rFonts w:ascii="Times New Roman" w:hAnsi="Times New Roman"/>
        </w:rPr>
        <w:t xml:space="preserve">) and, as </w:t>
      </w:r>
      <w:proofErr w:type="spellStart"/>
      <w:r w:rsidRPr="00171E11">
        <w:rPr>
          <w:rFonts w:ascii="Times New Roman" w:hAnsi="Times New Roman"/>
        </w:rPr>
        <w:t>Marchand</w:t>
      </w:r>
      <w:proofErr w:type="spellEnd"/>
      <w:r w:rsidRPr="00171E11">
        <w:rPr>
          <w:rFonts w:ascii="Times New Roman" w:hAnsi="Times New Roman"/>
        </w:rPr>
        <w:t xml:space="preserve"> (1969: 305) remarks, </w:t>
      </w:r>
      <w:r w:rsidRPr="00171E11">
        <w:rPr>
          <w:rFonts w:ascii="Times New Roman" w:hAnsi="Times New Roman"/>
          <w:i/>
        </w:rPr>
        <w:t>-</w:t>
      </w:r>
      <w:proofErr w:type="spellStart"/>
      <w:r w:rsidRPr="00171E11">
        <w:rPr>
          <w:rFonts w:ascii="Times New Roman" w:hAnsi="Times New Roman"/>
          <w:i/>
        </w:rPr>
        <w:t>ish</w:t>
      </w:r>
      <w:proofErr w:type="spellEnd"/>
      <w:r w:rsidRPr="00171E11">
        <w:rPr>
          <w:rFonts w:ascii="Times New Roman" w:hAnsi="Times New Roman"/>
        </w:rPr>
        <w:t xml:space="preserve"> also creates less frequent derivatives from particles, such as </w:t>
      </w:r>
      <w:r w:rsidRPr="00171E11">
        <w:rPr>
          <w:rFonts w:ascii="Times New Roman" w:hAnsi="Times New Roman"/>
          <w:i/>
        </w:rPr>
        <w:t>uppish</w:t>
      </w:r>
      <w:r w:rsidRPr="00171E11">
        <w:rPr>
          <w:rFonts w:ascii="Times New Roman" w:hAnsi="Times New Roman"/>
        </w:rPr>
        <w:t xml:space="preserve"> ‘arrogant, proud’ or </w:t>
      </w:r>
      <w:r w:rsidRPr="00171E11">
        <w:rPr>
          <w:rFonts w:ascii="Times New Roman" w:hAnsi="Times New Roman"/>
          <w:i/>
        </w:rPr>
        <w:t>offish</w:t>
      </w:r>
      <w:r w:rsidRPr="00171E11">
        <w:rPr>
          <w:rFonts w:ascii="Times New Roman" w:hAnsi="Times New Roman"/>
        </w:rPr>
        <w:t xml:space="preserve"> ‘inclined to keep aloof’ and pronouns, like </w:t>
      </w:r>
      <w:proofErr w:type="spellStart"/>
      <w:r w:rsidRPr="00171E11">
        <w:rPr>
          <w:rFonts w:ascii="Times New Roman" w:hAnsi="Times New Roman"/>
          <w:i/>
        </w:rPr>
        <w:t>ittish</w:t>
      </w:r>
      <w:proofErr w:type="spellEnd"/>
      <w:r w:rsidRPr="00171E11">
        <w:rPr>
          <w:rFonts w:ascii="Times New Roman" w:hAnsi="Times New Roman"/>
        </w:rPr>
        <w:t xml:space="preserve"> ‘sexually attractive’ and </w:t>
      </w:r>
      <w:r w:rsidRPr="00171E11">
        <w:rPr>
          <w:rFonts w:ascii="Times New Roman" w:hAnsi="Times New Roman"/>
          <w:i/>
        </w:rPr>
        <w:t>selfish</w:t>
      </w:r>
      <w:r w:rsidRPr="00171E11">
        <w:rPr>
          <w:rFonts w:ascii="Times New Roman" w:hAnsi="Times New Roman"/>
        </w:rPr>
        <w:t>. The meaning ‘nearing, but not exactly’ paved the way for new combinations of the suffix with other adjectives to denote approximation (</w:t>
      </w:r>
      <w:proofErr w:type="spellStart"/>
      <w:r w:rsidRPr="00171E11">
        <w:rPr>
          <w:rFonts w:ascii="Times New Roman" w:hAnsi="Times New Roman"/>
          <w:i/>
        </w:rPr>
        <w:t>oldish</w:t>
      </w:r>
      <w:proofErr w:type="spellEnd"/>
      <w:r w:rsidRPr="00171E11">
        <w:rPr>
          <w:rFonts w:ascii="Times New Roman" w:hAnsi="Times New Roman"/>
        </w:rPr>
        <w:t xml:space="preserve">, </w:t>
      </w:r>
      <w:proofErr w:type="spellStart"/>
      <w:r w:rsidRPr="00171E11">
        <w:rPr>
          <w:rFonts w:ascii="Times New Roman" w:hAnsi="Times New Roman"/>
          <w:i/>
        </w:rPr>
        <w:t>narrowish</w:t>
      </w:r>
      <w:proofErr w:type="spellEnd"/>
      <w:r w:rsidRPr="00171E11">
        <w:rPr>
          <w:rFonts w:ascii="Times New Roman" w:hAnsi="Times New Roman"/>
        </w:rPr>
        <w:t xml:space="preserve">) and, currently, this meaning is also expressed when the suffix is attached to numbers and numerical expressions like </w:t>
      </w:r>
      <w:r w:rsidRPr="00171E11">
        <w:rPr>
          <w:rFonts w:ascii="Times New Roman" w:hAnsi="Times New Roman"/>
          <w:i/>
        </w:rPr>
        <w:t>fifty-</w:t>
      </w:r>
      <w:proofErr w:type="spellStart"/>
      <w:r w:rsidRPr="00171E11">
        <w:rPr>
          <w:rFonts w:ascii="Times New Roman" w:hAnsi="Times New Roman"/>
          <w:i/>
        </w:rPr>
        <w:t>ish</w:t>
      </w:r>
      <w:proofErr w:type="spellEnd"/>
      <w:r w:rsidRPr="00171E11">
        <w:rPr>
          <w:rFonts w:ascii="Times New Roman" w:hAnsi="Times New Roman"/>
          <w:i/>
        </w:rPr>
        <w:t xml:space="preserve">, </w:t>
      </w:r>
      <w:proofErr w:type="spellStart"/>
      <w:r w:rsidRPr="00171E11">
        <w:rPr>
          <w:rFonts w:ascii="Times New Roman" w:hAnsi="Times New Roman"/>
          <w:i/>
        </w:rPr>
        <w:t>threehundredfortyish</w:t>
      </w:r>
      <w:proofErr w:type="spellEnd"/>
      <w:r w:rsidRPr="00171E11">
        <w:rPr>
          <w:rFonts w:ascii="Times New Roman" w:hAnsi="Times New Roman"/>
          <w:i/>
        </w:rPr>
        <w:t xml:space="preserve"> </w:t>
      </w:r>
      <w:r w:rsidRPr="00171E11">
        <w:rPr>
          <w:rFonts w:ascii="Times New Roman" w:hAnsi="Times New Roman"/>
        </w:rPr>
        <w:t>and</w:t>
      </w:r>
      <w:r w:rsidRPr="00171E11">
        <w:rPr>
          <w:rFonts w:ascii="Times New Roman" w:hAnsi="Times New Roman"/>
          <w:i/>
        </w:rPr>
        <w:t xml:space="preserve"> o’clock-</w:t>
      </w:r>
      <w:proofErr w:type="spellStart"/>
      <w:r w:rsidRPr="00171E11">
        <w:rPr>
          <w:rFonts w:ascii="Times New Roman" w:hAnsi="Times New Roman"/>
          <w:i/>
        </w:rPr>
        <w:t>ish</w:t>
      </w:r>
      <w:proofErr w:type="spellEnd"/>
      <w:r w:rsidRPr="00171E11">
        <w:rPr>
          <w:rFonts w:ascii="Times New Roman" w:hAnsi="Times New Roman"/>
        </w:rPr>
        <w:t xml:space="preserve"> (</w:t>
      </w:r>
      <w:proofErr w:type="spellStart"/>
      <w:r w:rsidRPr="00171E11">
        <w:rPr>
          <w:rFonts w:ascii="Times New Roman" w:hAnsi="Times New Roman"/>
        </w:rPr>
        <w:t>Marchand</w:t>
      </w:r>
      <w:proofErr w:type="spellEnd"/>
      <w:r w:rsidRPr="00171E11">
        <w:rPr>
          <w:rFonts w:ascii="Times New Roman" w:hAnsi="Times New Roman"/>
        </w:rPr>
        <w:t xml:space="preserve"> 1969; </w:t>
      </w:r>
      <w:proofErr w:type="spellStart"/>
      <w:r w:rsidRPr="00171E11">
        <w:rPr>
          <w:rFonts w:ascii="Times New Roman" w:hAnsi="Times New Roman"/>
        </w:rPr>
        <w:t>Plag</w:t>
      </w:r>
      <w:proofErr w:type="spellEnd"/>
      <w:r w:rsidRPr="00171E11">
        <w:rPr>
          <w:rFonts w:ascii="Times New Roman" w:hAnsi="Times New Roman"/>
        </w:rPr>
        <w:t xml:space="preserve"> 2003; Stein 2007). In Present-Day English, the suffix is also found in combination with some syntactic phrases in specific contexts (</w:t>
      </w:r>
      <w:proofErr w:type="spellStart"/>
      <w:r w:rsidRPr="00171E11">
        <w:rPr>
          <w:rFonts w:ascii="Times New Roman" w:hAnsi="Times New Roman"/>
        </w:rPr>
        <w:t>Marchand</w:t>
      </w:r>
      <w:proofErr w:type="spellEnd"/>
      <w:r w:rsidRPr="00171E11">
        <w:rPr>
          <w:rFonts w:ascii="Times New Roman" w:hAnsi="Times New Roman"/>
        </w:rPr>
        <w:t xml:space="preserve"> 1969: 306; Stein 2007: 88), thus </w:t>
      </w:r>
      <w:r w:rsidRPr="00171E11">
        <w:rPr>
          <w:rFonts w:ascii="Times New Roman" w:hAnsi="Times New Roman"/>
          <w:i/>
        </w:rPr>
        <w:t>at-</w:t>
      </w:r>
      <w:proofErr w:type="spellStart"/>
      <w:r w:rsidRPr="00171E11">
        <w:rPr>
          <w:rFonts w:ascii="Times New Roman" w:hAnsi="Times New Roman"/>
          <w:i/>
        </w:rPr>
        <w:t>homeish</w:t>
      </w:r>
      <w:proofErr w:type="spellEnd"/>
      <w:r w:rsidRPr="00171E11">
        <w:rPr>
          <w:rFonts w:ascii="Times New Roman" w:hAnsi="Times New Roman"/>
          <w:i/>
        </w:rPr>
        <w:t>,</w:t>
      </w:r>
      <w:r w:rsidRPr="00171E11">
        <w:rPr>
          <w:rFonts w:ascii="Times New Roman" w:hAnsi="Times New Roman"/>
        </w:rPr>
        <w:t xml:space="preserve"> </w:t>
      </w:r>
      <w:r w:rsidRPr="00171E11">
        <w:rPr>
          <w:rFonts w:ascii="Times New Roman" w:hAnsi="Times New Roman"/>
          <w:i/>
        </w:rPr>
        <w:t>public-</w:t>
      </w:r>
      <w:proofErr w:type="spellStart"/>
      <w:r w:rsidRPr="00171E11">
        <w:rPr>
          <w:rFonts w:ascii="Times New Roman" w:hAnsi="Times New Roman"/>
          <w:i/>
        </w:rPr>
        <w:t>schoolish</w:t>
      </w:r>
      <w:proofErr w:type="spellEnd"/>
      <w:r w:rsidRPr="00171E11">
        <w:rPr>
          <w:rFonts w:ascii="Times New Roman" w:hAnsi="Times New Roman"/>
        </w:rPr>
        <w:t xml:space="preserve"> and even more complex phrases like</w:t>
      </w:r>
      <w:r w:rsidRPr="00171E11">
        <w:rPr>
          <w:rFonts w:ascii="Times New Roman" w:hAnsi="Times New Roman"/>
          <w:i/>
        </w:rPr>
        <w:t xml:space="preserve"> stick-in-the-</w:t>
      </w:r>
      <w:proofErr w:type="spellStart"/>
      <w:r w:rsidRPr="00171E11">
        <w:rPr>
          <w:rFonts w:ascii="Times New Roman" w:hAnsi="Times New Roman"/>
          <w:i/>
        </w:rPr>
        <w:t>muddish</w:t>
      </w:r>
      <w:proofErr w:type="spellEnd"/>
      <w:r w:rsidRPr="00171E11">
        <w:rPr>
          <w:rFonts w:ascii="Times New Roman" w:hAnsi="Times New Roman"/>
          <w:i/>
        </w:rPr>
        <w:t xml:space="preserve"> </w:t>
      </w:r>
      <w:r w:rsidRPr="00171E11">
        <w:rPr>
          <w:rFonts w:ascii="Times New Roman" w:hAnsi="Times New Roman"/>
        </w:rPr>
        <w:t xml:space="preserve">or </w:t>
      </w:r>
      <w:r w:rsidRPr="00171E11">
        <w:rPr>
          <w:rFonts w:ascii="Times New Roman" w:hAnsi="Times New Roman"/>
          <w:i/>
        </w:rPr>
        <w:t>silly-little-me-late-again-</w:t>
      </w:r>
      <w:proofErr w:type="spellStart"/>
      <w:r w:rsidRPr="00171E11">
        <w:rPr>
          <w:rFonts w:ascii="Times New Roman" w:hAnsi="Times New Roman"/>
          <w:i/>
        </w:rPr>
        <w:t>ish</w:t>
      </w:r>
      <w:proofErr w:type="spellEnd"/>
      <w:r w:rsidRPr="00171E11">
        <w:rPr>
          <w:rFonts w:ascii="Times New Roman" w:hAnsi="Times New Roman"/>
        </w:rPr>
        <w:t xml:space="preserve"> (</w:t>
      </w:r>
      <w:proofErr w:type="spellStart"/>
      <w:r w:rsidRPr="00171E11">
        <w:rPr>
          <w:rFonts w:ascii="Times New Roman" w:hAnsi="Times New Roman"/>
        </w:rPr>
        <w:t>Plag</w:t>
      </w:r>
      <w:proofErr w:type="spellEnd"/>
      <w:r w:rsidRPr="00171E11">
        <w:rPr>
          <w:rFonts w:ascii="Times New Roman" w:hAnsi="Times New Roman"/>
        </w:rPr>
        <w:t xml:space="preserve"> 2003: 96). In addition, the use for describing similarity appears in Present-Day English when the suffix is found with nouns referring to human beings, as in </w:t>
      </w:r>
      <w:r w:rsidRPr="00171E11">
        <w:rPr>
          <w:rFonts w:ascii="Times New Roman" w:hAnsi="Times New Roman"/>
          <w:i/>
        </w:rPr>
        <w:t>James-</w:t>
      </w:r>
      <w:proofErr w:type="spellStart"/>
      <w:r w:rsidRPr="00171E11">
        <w:rPr>
          <w:rFonts w:ascii="Times New Roman" w:hAnsi="Times New Roman"/>
          <w:i/>
        </w:rPr>
        <w:t>Deanish</w:t>
      </w:r>
      <w:proofErr w:type="spellEnd"/>
      <w:r w:rsidRPr="00171E11">
        <w:rPr>
          <w:rFonts w:ascii="Times New Roman" w:hAnsi="Times New Roman"/>
          <w:i/>
        </w:rPr>
        <w:t xml:space="preserve">, </w:t>
      </w:r>
      <w:proofErr w:type="spellStart"/>
      <w:r w:rsidRPr="00171E11">
        <w:rPr>
          <w:rFonts w:ascii="Times New Roman" w:hAnsi="Times New Roman"/>
          <w:i/>
        </w:rPr>
        <w:t>vampirish</w:t>
      </w:r>
      <w:proofErr w:type="spellEnd"/>
      <w:r w:rsidRPr="00171E11">
        <w:rPr>
          <w:rFonts w:ascii="Times New Roman" w:hAnsi="Times New Roman"/>
        </w:rPr>
        <w:t xml:space="preserve"> or </w:t>
      </w:r>
      <w:proofErr w:type="spellStart"/>
      <w:r w:rsidRPr="00171E11">
        <w:rPr>
          <w:rFonts w:ascii="Times New Roman" w:hAnsi="Times New Roman"/>
          <w:i/>
        </w:rPr>
        <w:t>monsterish</w:t>
      </w:r>
      <w:proofErr w:type="spellEnd"/>
      <w:r w:rsidRPr="00171E11">
        <w:rPr>
          <w:rFonts w:ascii="Times New Roman" w:hAnsi="Times New Roman"/>
        </w:rPr>
        <w:t xml:space="preserve"> (</w:t>
      </w:r>
      <w:proofErr w:type="spellStart"/>
      <w:r w:rsidRPr="00171E11">
        <w:rPr>
          <w:rFonts w:ascii="Times New Roman" w:hAnsi="Times New Roman"/>
        </w:rPr>
        <w:t>Plag</w:t>
      </w:r>
      <w:proofErr w:type="spellEnd"/>
      <w:r w:rsidRPr="00171E11">
        <w:rPr>
          <w:rFonts w:ascii="Times New Roman" w:hAnsi="Times New Roman"/>
        </w:rPr>
        <w:t xml:space="preserve"> 2003: 96). Concerning the number of formations, whereas the suffix </w:t>
      </w:r>
      <w:r w:rsidRPr="00171E11">
        <w:rPr>
          <w:rFonts w:ascii="Times New Roman" w:hAnsi="Times New Roman"/>
          <w:i/>
        </w:rPr>
        <w:t>-</w:t>
      </w:r>
      <w:proofErr w:type="spellStart"/>
      <w:r w:rsidRPr="00171E11">
        <w:rPr>
          <w:rFonts w:ascii="Times New Roman" w:hAnsi="Times New Roman"/>
          <w:i/>
        </w:rPr>
        <w:t>ish</w:t>
      </w:r>
      <w:proofErr w:type="spellEnd"/>
      <w:r w:rsidRPr="00171E11">
        <w:rPr>
          <w:rFonts w:ascii="Times New Roman" w:hAnsi="Times New Roman"/>
        </w:rPr>
        <w:t xml:space="preserve"> shows around one hundred types in Old English, the total number of derivatives coined in Middle English increases to almost 190 derivatives (</w:t>
      </w:r>
      <w:proofErr w:type="spellStart"/>
      <w:r w:rsidRPr="00171E11">
        <w:rPr>
          <w:rFonts w:ascii="Times New Roman" w:hAnsi="Times New Roman"/>
        </w:rPr>
        <w:t>McSparran</w:t>
      </w:r>
      <w:proofErr w:type="spellEnd"/>
      <w:r w:rsidRPr="00171E11">
        <w:rPr>
          <w:rFonts w:ascii="Times New Roman" w:hAnsi="Times New Roman"/>
        </w:rPr>
        <w:t xml:space="preserve"> 2001). A search launched on the British English Word List (2010), containing 79,773 words, shows nearly three hundred derivatives coined with this suffix that are currently used. These results indicate that, along with its uses, the productivity of </w:t>
      </w:r>
      <w:r w:rsidRPr="00171E11">
        <w:rPr>
          <w:rFonts w:ascii="Times New Roman" w:hAnsi="Times New Roman"/>
          <w:i/>
        </w:rPr>
        <w:t>-</w:t>
      </w:r>
      <w:proofErr w:type="spellStart"/>
      <w:r w:rsidRPr="00171E11">
        <w:rPr>
          <w:rFonts w:ascii="Times New Roman" w:hAnsi="Times New Roman"/>
          <w:i/>
        </w:rPr>
        <w:t>ish</w:t>
      </w:r>
      <w:proofErr w:type="spellEnd"/>
      <w:r w:rsidRPr="00171E11">
        <w:rPr>
          <w:rFonts w:ascii="Times New Roman" w:hAnsi="Times New Roman"/>
        </w:rPr>
        <w:t xml:space="preserve"> has increased throughout the different stages of the language until the present (</w:t>
      </w:r>
      <w:proofErr w:type="spellStart"/>
      <w:r w:rsidRPr="00171E11">
        <w:rPr>
          <w:rFonts w:ascii="Times New Roman" w:hAnsi="Times New Roman"/>
        </w:rPr>
        <w:t>Marchand</w:t>
      </w:r>
      <w:proofErr w:type="spellEnd"/>
      <w:r w:rsidRPr="00171E11">
        <w:rPr>
          <w:rFonts w:ascii="Times New Roman" w:hAnsi="Times New Roman"/>
        </w:rPr>
        <w:t xml:space="preserve"> 1969: 305). </w:t>
      </w:r>
    </w:p>
    <w:p w14:paraId="7F5FAD2C"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The suffix -</w:t>
      </w:r>
      <w:proofErr w:type="spellStart"/>
      <w:r w:rsidRPr="00171E11">
        <w:rPr>
          <w:rFonts w:ascii="Times New Roman" w:hAnsi="Times New Roman"/>
          <w:i/>
          <w:iCs/>
        </w:rPr>
        <w:t>cund</w:t>
      </w:r>
      <w:proofErr w:type="spellEnd"/>
      <w:r w:rsidRPr="00171E11">
        <w:rPr>
          <w:rFonts w:ascii="Times New Roman" w:hAnsi="Times New Roman"/>
        </w:rPr>
        <w:t xml:space="preserve"> produces </w:t>
      </w:r>
      <w:proofErr w:type="spellStart"/>
      <w:r w:rsidRPr="00171E11">
        <w:rPr>
          <w:rFonts w:ascii="Times New Roman" w:hAnsi="Times New Roman"/>
        </w:rPr>
        <w:t>denominal</w:t>
      </w:r>
      <w:proofErr w:type="spellEnd"/>
      <w:r w:rsidRPr="00171E11">
        <w:rPr>
          <w:rFonts w:ascii="Times New Roman" w:hAnsi="Times New Roman"/>
        </w:rPr>
        <w:t xml:space="preserve"> adjectives conveying the meaning ‘of the nature of’ (</w:t>
      </w:r>
      <w:proofErr w:type="spellStart"/>
      <w:r w:rsidRPr="00171E11">
        <w:rPr>
          <w:rFonts w:ascii="Times New Roman" w:hAnsi="Times New Roman"/>
          <w:i/>
        </w:rPr>
        <w:t>godcund</w:t>
      </w:r>
      <w:proofErr w:type="spellEnd"/>
      <w:r w:rsidRPr="00171E11">
        <w:rPr>
          <w:rFonts w:ascii="Times New Roman" w:hAnsi="Times New Roman"/>
          <w:i/>
        </w:rPr>
        <w:t xml:space="preserve"> </w:t>
      </w:r>
      <w:r w:rsidRPr="00171E11">
        <w:rPr>
          <w:rFonts w:ascii="Times New Roman" w:hAnsi="Times New Roman"/>
        </w:rPr>
        <w:t>‘religious, sacred’,</w:t>
      </w:r>
      <w:r w:rsidRPr="00171E11">
        <w:rPr>
          <w:rFonts w:ascii="Times New Roman" w:hAnsi="Times New Roman"/>
          <w:i/>
        </w:rPr>
        <w:t xml:space="preserve"> </w:t>
      </w:r>
      <w:proofErr w:type="spellStart"/>
      <w:r w:rsidRPr="00171E11">
        <w:rPr>
          <w:rFonts w:ascii="Times New Roman" w:hAnsi="Times New Roman"/>
          <w:i/>
        </w:rPr>
        <w:t>heofoncund</w:t>
      </w:r>
      <w:proofErr w:type="spellEnd"/>
      <w:r w:rsidRPr="00171E11">
        <w:rPr>
          <w:rFonts w:ascii="Times New Roman" w:hAnsi="Times New Roman"/>
          <w:i/>
        </w:rPr>
        <w:t xml:space="preserve"> </w:t>
      </w:r>
      <w:r w:rsidRPr="00171E11">
        <w:rPr>
          <w:rFonts w:ascii="Times New Roman" w:hAnsi="Times New Roman"/>
        </w:rPr>
        <w:t xml:space="preserve">‘celestial, heavenly’) and has usually religious connotations (Quirk and </w:t>
      </w:r>
      <w:proofErr w:type="spellStart"/>
      <w:r w:rsidRPr="00171E11">
        <w:rPr>
          <w:rFonts w:ascii="Times New Roman" w:hAnsi="Times New Roman"/>
        </w:rPr>
        <w:t>Wrenn</w:t>
      </w:r>
      <w:proofErr w:type="spellEnd"/>
      <w:r w:rsidRPr="00171E11">
        <w:rPr>
          <w:rFonts w:ascii="Times New Roman" w:hAnsi="Times New Roman"/>
        </w:rPr>
        <w:t xml:space="preserve"> 1994: 115; </w:t>
      </w:r>
      <w:proofErr w:type="spellStart"/>
      <w:r w:rsidRPr="00171E11">
        <w:rPr>
          <w:rFonts w:ascii="Times New Roman" w:hAnsi="Times New Roman"/>
        </w:rPr>
        <w:t>Kastovsky</w:t>
      </w:r>
      <w:proofErr w:type="spellEnd"/>
      <w:r w:rsidRPr="00171E11">
        <w:rPr>
          <w:rFonts w:ascii="Times New Roman" w:hAnsi="Times New Roman"/>
        </w:rPr>
        <w:t xml:space="preserve"> 1992: 389). In the case of </w:t>
      </w:r>
      <w:r w:rsidRPr="00171E11">
        <w:rPr>
          <w:rFonts w:ascii="Times New Roman" w:hAnsi="Times New Roman"/>
          <w:i/>
        </w:rPr>
        <w:t>-</w:t>
      </w:r>
      <w:proofErr w:type="spellStart"/>
      <w:r w:rsidRPr="00171E11">
        <w:rPr>
          <w:rFonts w:ascii="Times New Roman" w:hAnsi="Times New Roman"/>
          <w:i/>
        </w:rPr>
        <w:t>cund</w:t>
      </w:r>
      <w:proofErr w:type="spellEnd"/>
      <w:r w:rsidRPr="00171E11">
        <w:rPr>
          <w:rFonts w:ascii="Times New Roman" w:hAnsi="Times New Roman"/>
        </w:rPr>
        <w:t>, its productivity decreases as time goes by. This suffix is found for the last time in Early Middle English (</w:t>
      </w:r>
      <w:proofErr w:type="spellStart"/>
      <w:r w:rsidRPr="00171E11">
        <w:rPr>
          <w:rFonts w:ascii="Times New Roman" w:hAnsi="Times New Roman"/>
        </w:rPr>
        <w:t>Kurath</w:t>
      </w:r>
      <w:proofErr w:type="spellEnd"/>
      <w:r w:rsidRPr="00171E11">
        <w:rPr>
          <w:rFonts w:ascii="Times New Roman" w:hAnsi="Times New Roman"/>
        </w:rPr>
        <w:t xml:space="preserve"> 1998), where only four forms are kept, </w:t>
      </w:r>
      <w:r w:rsidRPr="00171E11">
        <w:rPr>
          <w:rFonts w:ascii="Times New Roman" w:hAnsi="Times New Roman"/>
        </w:rPr>
        <w:lastRenderedPageBreak/>
        <w:t xml:space="preserve">namely </w:t>
      </w:r>
      <w:proofErr w:type="spellStart"/>
      <w:r w:rsidRPr="00171E11">
        <w:rPr>
          <w:rFonts w:ascii="Times New Roman" w:hAnsi="Times New Roman"/>
          <w:i/>
          <w:iCs/>
        </w:rPr>
        <w:t>godcund</w:t>
      </w:r>
      <w:proofErr w:type="spellEnd"/>
      <w:r w:rsidRPr="00171E11">
        <w:rPr>
          <w:rFonts w:ascii="Times New Roman" w:hAnsi="Times New Roman"/>
        </w:rPr>
        <w:t xml:space="preserve">, </w:t>
      </w:r>
      <w:proofErr w:type="spellStart"/>
      <w:r w:rsidRPr="00171E11">
        <w:rPr>
          <w:rFonts w:ascii="Times New Roman" w:hAnsi="Times New Roman"/>
          <w:i/>
          <w:iCs/>
        </w:rPr>
        <w:t>gramcund</w:t>
      </w:r>
      <w:proofErr w:type="spellEnd"/>
      <w:r w:rsidRPr="00171E11">
        <w:rPr>
          <w:rFonts w:ascii="Times New Roman" w:hAnsi="Times New Roman"/>
          <w:i/>
          <w:iCs/>
        </w:rPr>
        <w:t>,</w:t>
      </w:r>
      <w:r w:rsidRPr="00171E11">
        <w:rPr>
          <w:rFonts w:ascii="Times New Roman" w:hAnsi="Times New Roman"/>
        </w:rPr>
        <w:t xml:space="preserve"> </w:t>
      </w:r>
      <w:proofErr w:type="spellStart"/>
      <w:r w:rsidRPr="00171E11">
        <w:rPr>
          <w:rFonts w:ascii="Times New Roman" w:hAnsi="Times New Roman"/>
          <w:i/>
          <w:iCs/>
        </w:rPr>
        <w:t>innacund</w:t>
      </w:r>
      <w:proofErr w:type="spellEnd"/>
      <w:r w:rsidRPr="00171E11">
        <w:rPr>
          <w:rFonts w:ascii="Times New Roman" w:hAnsi="Times New Roman"/>
        </w:rPr>
        <w:t xml:space="preserve"> and </w:t>
      </w:r>
      <w:proofErr w:type="spellStart"/>
      <w:r w:rsidRPr="00171E11">
        <w:rPr>
          <w:rFonts w:ascii="Times New Roman" w:hAnsi="Times New Roman"/>
          <w:i/>
        </w:rPr>
        <w:t>nāmecund</w:t>
      </w:r>
      <w:proofErr w:type="spellEnd"/>
      <w:r w:rsidRPr="00171E11">
        <w:rPr>
          <w:rFonts w:ascii="Times New Roman" w:hAnsi="Times New Roman"/>
          <w:i/>
        </w:rPr>
        <w:t xml:space="preserve"> </w:t>
      </w:r>
      <w:r w:rsidRPr="00171E11">
        <w:rPr>
          <w:rFonts w:ascii="Times New Roman" w:hAnsi="Times New Roman"/>
        </w:rPr>
        <w:t>(</w:t>
      </w:r>
      <w:proofErr w:type="spellStart"/>
      <w:r w:rsidRPr="00171E11">
        <w:rPr>
          <w:rFonts w:ascii="Times New Roman" w:hAnsi="Times New Roman"/>
        </w:rPr>
        <w:t>McSparran</w:t>
      </w:r>
      <w:proofErr w:type="spellEnd"/>
      <w:r w:rsidRPr="00171E11">
        <w:rPr>
          <w:rFonts w:ascii="Times New Roman" w:hAnsi="Times New Roman"/>
        </w:rPr>
        <w:t xml:space="preserve"> 2001), until its total disappearance in the Middle English period. The loss of this suffix could be motivated by the competition with the suffix </w:t>
      </w:r>
      <w:r w:rsidRPr="00171E11">
        <w:rPr>
          <w:rFonts w:ascii="Times New Roman" w:hAnsi="Times New Roman"/>
          <w:i/>
        </w:rPr>
        <w:t>-</w:t>
      </w:r>
      <w:proofErr w:type="spellStart"/>
      <w:r w:rsidRPr="00171E11">
        <w:rPr>
          <w:rFonts w:ascii="Times New Roman" w:hAnsi="Times New Roman"/>
          <w:i/>
        </w:rPr>
        <w:t>ish</w:t>
      </w:r>
      <w:proofErr w:type="spellEnd"/>
      <w:r w:rsidRPr="00171E11">
        <w:rPr>
          <w:rFonts w:ascii="Times New Roman" w:hAnsi="Times New Roman"/>
        </w:rPr>
        <w:t xml:space="preserve"> during the Old English period. These two affixes compete for meaning in cases like </w:t>
      </w:r>
      <w:proofErr w:type="spellStart"/>
      <w:r w:rsidRPr="00171E11">
        <w:rPr>
          <w:rFonts w:ascii="TimesNewRomanPSMT" w:hAnsi="TimesNewRomanPSMT" w:cs="TimesNewRomanPSMT"/>
          <w:i/>
          <w:iCs/>
        </w:rPr>
        <w:t>eorlisc</w:t>
      </w:r>
      <w:proofErr w:type="spellEnd"/>
      <w:r w:rsidRPr="00171E11">
        <w:rPr>
          <w:rFonts w:ascii="TimesNewRomanPSMT" w:hAnsi="TimesNewRomanPSMT" w:cs="TimesNewRomanPSMT"/>
          <w:i/>
          <w:iCs/>
        </w:rPr>
        <w:t>/</w:t>
      </w:r>
      <w:proofErr w:type="spellStart"/>
      <w:r w:rsidRPr="00171E11">
        <w:rPr>
          <w:rFonts w:ascii="TimesNewRomanPSMT" w:hAnsi="TimesNewRomanPSMT" w:cs="TimesNewRomanPSMT"/>
          <w:i/>
          <w:iCs/>
        </w:rPr>
        <w:t>eorlcund</w:t>
      </w:r>
      <w:proofErr w:type="spellEnd"/>
      <w:r w:rsidRPr="00171E11">
        <w:rPr>
          <w:rFonts w:ascii="TimesNewRomanPSMT" w:hAnsi="TimesNewRomanPSMT" w:cs="TimesNewRomanPSMT"/>
          <w:i/>
          <w:iCs/>
        </w:rPr>
        <w:t xml:space="preserve"> </w:t>
      </w:r>
      <w:r>
        <w:rPr>
          <w:rFonts w:ascii="TimesNewRomanPSMT" w:hAnsi="TimesNewRomanPSMT" w:cs="TimesNewRomanPSMT"/>
        </w:rPr>
        <w:t>‘noble’ and</w:t>
      </w:r>
      <w:r w:rsidRPr="00171E11">
        <w:rPr>
          <w:rFonts w:ascii="TimesNewRomanPSMT" w:hAnsi="TimesNewRomanPSMT" w:cs="TimesNewRomanPSMT"/>
        </w:rPr>
        <w:t xml:space="preserve"> </w:t>
      </w:r>
      <w:proofErr w:type="spellStart"/>
      <w:r w:rsidRPr="00171E11">
        <w:rPr>
          <w:rFonts w:ascii="TimesNewRomanPSMT" w:hAnsi="TimesNewRomanPSMT" w:cs="TimesNewRomanPSMT"/>
          <w:i/>
          <w:iCs/>
        </w:rPr>
        <w:t>heofonisc</w:t>
      </w:r>
      <w:proofErr w:type="spellEnd"/>
      <w:r w:rsidRPr="00171E11">
        <w:rPr>
          <w:rFonts w:ascii="TimesNewRomanPSMT" w:hAnsi="TimesNewRomanPSMT" w:cs="TimesNewRomanPSMT"/>
          <w:i/>
          <w:iCs/>
        </w:rPr>
        <w:t>/</w:t>
      </w:r>
      <w:proofErr w:type="spellStart"/>
      <w:r w:rsidRPr="00171E11">
        <w:rPr>
          <w:rFonts w:ascii="TimesNewRomanPSMT" w:hAnsi="TimesNewRomanPSMT" w:cs="TimesNewRomanPSMT"/>
          <w:i/>
          <w:iCs/>
        </w:rPr>
        <w:t>heofoncund</w:t>
      </w:r>
      <w:proofErr w:type="spellEnd"/>
      <w:r w:rsidRPr="00171E11">
        <w:rPr>
          <w:rFonts w:ascii="TimesNewRomanPSMT" w:hAnsi="TimesNewRomanPSMT" w:cs="TimesNewRomanPSMT"/>
          <w:i/>
          <w:iCs/>
        </w:rPr>
        <w:t xml:space="preserve"> </w:t>
      </w:r>
      <w:r w:rsidRPr="00171E11">
        <w:rPr>
          <w:rFonts w:ascii="TimesNewRomanPSMT" w:hAnsi="TimesNewRomanPSMT" w:cs="TimesNewRomanPSMT"/>
        </w:rPr>
        <w:t xml:space="preserve">‘heavenly’. As has just been remarked, the productivity of the suffix </w:t>
      </w:r>
      <w:r w:rsidRPr="00171E11">
        <w:rPr>
          <w:rFonts w:ascii="TimesNewRomanPSMT" w:hAnsi="TimesNewRomanPSMT" w:cs="TimesNewRomanPSMT"/>
          <w:i/>
        </w:rPr>
        <w:t>-</w:t>
      </w:r>
      <w:proofErr w:type="spellStart"/>
      <w:r w:rsidRPr="00171E11">
        <w:rPr>
          <w:rFonts w:ascii="TimesNewRomanPSMT" w:hAnsi="TimesNewRomanPSMT" w:cs="TimesNewRomanPSMT"/>
          <w:i/>
        </w:rPr>
        <w:t>ish</w:t>
      </w:r>
      <w:proofErr w:type="spellEnd"/>
      <w:r w:rsidRPr="00171E11">
        <w:rPr>
          <w:rFonts w:ascii="TimesNewRomanPSMT" w:hAnsi="TimesNewRomanPSMT" w:cs="TimesNewRomanPSMT"/>
        </w:rPr>
        <w:t xml:space="preserve"> increases throughout linguistic evolution, which must have reinforced the preference of the speakers for </w:t>
      </w:r>
      <w:r w:rsidRPr="00171E11">
        <w:rPr>
          <w:rFonts w:ascii="TimesNewRomanPSMT" w:hAnsi="TimesNewRomanPSMT" w:cs="TimesNewRomanPSMT"/>
          <w:i/>
        </w:rPr>
        <w:t>-</w:t>
      </w:r>
      <w:proofErr w:type="spellStart"/>
      <w:r w:rsidRPr="00171E11">
        <w:rPr>
          <w:rFonts w:ascii="TimesNewRomanPSMT" w:hAnsi="TimesNewRomanPSMT" w:cs="TimesNewRomanPSMT"/>
          <w:i/>
        </w:rPr>
        <w:t>ish</w:t>
      </w:r>
      <w:proofErr w:type="spellEnd"/>
      <w:r w:rsidRPr="00171E11">
        <w:rPr>
          <w:rFonts w:ascii="TimesNewRomanPSMT" w:hAnsi="TimesNewRomanPSMT" w:cs="TimesNewRomanPSMT"/>
        </w:rPr>
        <w:t xml:space="preserve"> over </w:t>
      </w:r>
      <w:r w:rsidRPr="00171E11">
        <w:rPr>
          <w:rFonts w:ascii="TimesNewRomanPSMT" w:hAnsi="TimesNewRomanPSMT" w:cs="TimesNewRomanPSMT"/>
          <w:i/>
        </w:rPr>
        <w:t>-</w:t>
      </w:r>
      <w:proofErr w:type="spellStart"/>
      <w:r w:rsidRPr="00171E11">
        <w:rPr>
          <w:rFonts w:ascii="TimesNewRomanPSMT" w:hAnsi="TimesNewRomanPSMT" w:cs="TimesNewRomanPSMT"/>
          <w:i/>
        </w:rPr>
        <w:t>cund</w:t>
      </w:r>
      <w:proofErr w:type="spellEnd"/>
      <w:r w:rsidRPr="00171E11">
        <w:rPr>
          <w:rFonts w:ascii="TimesNewRomanPSMT" w:hAnsi="TimesNewRomanPSMT" w:cs="TimesNewRomanPSMT"/>
        </w:rPr>
        <w:t xml:space="preserve"> when competition arose and contributed to the loss of the latter suffix. </w:t>
      </w:r>
    </w:p>
    <w:p w14:paraId="148377C9" w14:textId="77777777" w:rsidR="004F41CF" w:rsidRPr="00F47953" w:rsidRDefault="004F41CF" w:rsidP="002506D9">
      <w:pPr>
        <w:spacing w:line="360" w:lineRule="auto"/>
        <w:ind w:firstLine="426"/>
        <w:jc w:val="both"/>
        <w:rPr>
          <w:rFonts w:ascii="Times New Roman" w:hAnsi="Times New Roman"/>
          <w:highlight w:val="yellow"/>
        </w:rPr>
      </w:pPr>
      <w:r w:rsidRPr="00171E11">
        <w:rPr>
          <w:rFonts w:ascii="Times New Roman" w:hAnsi="Times New Roman"/>
        </w:rPr>
        <w:t xml:space="preserve">Regarding the pair of affixes </w:t>
      </w:r>
      <w:proofErr w:type="spellStart"/>
      <w:r w:rsidRPr="00171E11">
        <w:rPr>
          <w:rFonts w:ascii="Times New Roman" w:hAnsi="Times New Roman"/>
          <w:i/>
        </w:rPr>
        <w:t>ful</w:t>
      </w:r>
      <w:proofErr w:type="spellEnd"/>
      <w:r w:rsidRPr="00171E11">
        <w:rPr>
          <w:rFonts w:ascii="Times New Roman" w:hAnsi="Times New Roman"/>
        </w:rPr>
        <w:t xml:space="preserve">- and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rPr>
        <w:t xml:space="preserve">, only their adjectival uses have been taken into account in this study. The prefix </w:t>
      </w:r>
      <w:proofErr w:type="spellStart"/>
      <w:r w:rsidRPr="00171E11">
        <w:rPr>
          <w:rFonts w:ascii="Times New Roman" w:hAnsi="Times New Roman"/>
          <w:i/>
        </w:rPr>
        <w:t>ful</w:t>
      </w:r>
      <w:proofErr w:type="spellEnd"/>
      <w:r w:rsidRPr="00171E11">
        <w:rPr>
          <w:rFonts w:ascii="Times New Roman" w:hAnsi="Times New Roman"/>
        </w:rPr>
        <w:t xml:space="preserve">- is attached to verbs, adjectives and nouns to create adjectives with intensifying function in instances like </w:t>
      </w:r>
      <w:proofErr w:type="spellStart"/>
      <w:r w:rsidRPr="00171E11">
        <w:rPr>
          <w:rFonts w:ascii="Times New Roman" w:hAnsi="Times New Roman"/>
          <w:i/>
          <w:iCs/>
        </w:rPr>
        <w:t>fulbeorht</w:t>
      </w:r>
      <w:proofErr w:type="spellEnd"/>
      <w:r w:rsidRPr="00171E11">
        <w:rPr>
          <w:rFonts w:ascii="Times New Roman" w:hAnsi="Times New Roman"/>
        </w:rPr>
        <w:t xml:space="preserve"> ‘very bright, resplendent’. The suffix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rPr>
        <w:t xml:space="preserve"> produces adjectives with abstract meaning from nouns (</w:t>
      </w:r>
      <w:proofErr w:type="spellStart"/>
      <w:r w:rsidRPr="00171E11">
        <w:rPr>
          <w:rFonts w:ascii="Times New Roman" w:hAnsi="Times New Roman"/>
          <w:i/>
        </w:rPr>
        <w:t>wuldorful</w:t>
      </w:r>
      <w:proofErr w:type="spellEnd"/>
      <w:r w:rsidRPr="00171E11">
        <w:rPr>
          <w:rFonts w:ascii="Times New Roman" w:hAnsi="Times New Roman"/>
        </w:rPr>
        <w:t xml:space="preserve"> ‘glorious’), adjectives (</w:t>
      </w:r>
      <w:proofErr w:type="spellStart"/>
      <w:r w:rsidRPr="00171E11">
        <w:rPr>
          <w:rFonts w:ascii="Times New Roman" w:hAnsi="Times New Roman"/>
          <w:i/>
          <w:iCs/>
        </w:rPr>
        <w:t>geornful</w:t>
      </w:r>
      <w:proofErr w:type="spellEnd"/>
      <w:r w:rsidRPr="00171E11">
        <w:rPr>
          <w:rFonts w:ascii="Times New Roman" w:hAnsi="Times New Roman"/>
          <w:i/>
        </w:rPr>
        <w:t xml:space="preserve"> </w:t>
      </w:r>
      <w:r w:rsidRPr="00171E11">
        <w:rPr>
          <w:rFonts w:ascii="Times New Roman" w:hAnsi="Times New Roman"/>
        </w:rPr>
        <w:t xml:space="preserve">‘eager, </w:t>
      </w:r>
      <w:proofErr w:type="spellStart"/>
      <w:r w:rsidRPr="00171E11">
        <w:rPr>
          <w:rFonts w:ascii="Times New Roman" w:hAnsi="Times New Roman"/>
        </w:rPr>
        <w:t>desirious</w:t>
      </w:r>
      <w:proofErr w:type="spellEnd"/>
      <w:r w:rsidRPr="00171E11">
        <w:rPr>
          <w:rFonts w:ascii="Times New Roman" w:hAnsi="Times New Roman"/>
        </w:rPr>
        <w:t xml:space="preserve">’), and </w:t>
      </w:r>
      <w:r>
        <w:rPr>
          <w:rFonts w:ascii="Times New Roman" w:hAnsi="Times New Roman"/>
        </w:rPr>
        <w:t xml:space="preserve">more </w:t>
      </w:r>
      <w:proofErr w:type="spellStart"/>
      <w:r w:rsidRPr="00171E11">
        <w:rPr>
          <w:rFonts w:ascii="Times New Roman" w:hAnsi="Times New Roman"/>
        </w:rPr>
        <w:t>seldom</w:t>
      </w:r>
      <w:r>
        <w:rPr>
          <w:rFonts w:ascii="Times New Roman" w:hAnsi="Times New Roman"/>
        </w:rPr>
        <w:t>ly</w:t>
      </w:r>
      <w:proofErr w:type="spellEnd"/>
      <w:r w:rsidRPr="00171E11">
        <w:rPr>
          <w:rFonts w:ascii="Times New Roman" w:hAnsi="Times New Roman"/>
        </w:rPr>
        <w:t>, from verbs (</w:t>
      </w:r>
      <w:proofErr w:type="spellStart"/>
      <w:r w:rsidRPr="00171E11">
        <w:rPr>
          <w:rFonts w:ascii="Times New Roman" w:hAnsi="Times New Roman"/>
          <w:i/>
        </w:rPr>
        <w:t>sacful</w:t>
      </w:r>
      <w:proofErr w:type="spellEnd"/>
      <w:r w:rsidRPr="00171E11">
        <w:rPr>
          <w:rFonts w:ascii="Times New Roman" w:hAnsi="Times New Roman"/>
        </w:rPr>
        <w:t xml:space="preserve"> ‘</w:t>
      </w:r>
      <w:r w:rsidRPr="00171E11">
        <w:rPr>
          <w:rFonts w:ascii="Times New Roman" w:hAnsi="Times New Roman"/>
          <w:lang w:val="en-US"/>
        </w:rPr>
        <w:t xml:space="preserve">quarrelsome, contentious’) </w:t>
      </w:r>
      <w:r w:rsidRPr="00171E11">
        <w:rPr>
          <w:rFonts w:ascii="Times New Roman" w:hAnsi="Times New Roman"/>
        </w:rPr>
        <w:t>with the meaning ‘having’ (</w:t>
      </w:r>
      <w:proofErr w:type="spellStart"/>
      <w:r w:rsidRPr="00171E11">
        <w:rPr>
          <w:rFonts w:ascii="Times New Roman" w:hAnsi="Times New Roman"/>
        </w:rPr>
        <w:t>Kastovsky</w:t>
      </w:r>
      <w:proofErr w:type="spellEnd"/>
      <w:r w:rsidRPr="00171E11">
        <w:rPr>
          <w:rFonts w:ascii="Times New Roman" w:hAnsi="Times New Roman"/>
        </w:rPr>
        <w:t xml:space="preserve"> 1992: 390). Concerning the evolution of these affixes, the productivity of the </w:t>
      </w:r>
      <w:proofErr w:type="spellStart"/>
      <w:r w:rsidRPr="00171E11">
        <w:rPr>
          <w:rFonts w:ascii="Times New Roman" w:hAnsi="Times New Roman"/>
        </w:rPr>
        <w:t>prefixal</w:t>
      </w:r>
      <w:proofErr w:type="spellEnd"/>
      <w:r w:rsidRPr="00171E11">
        <w:rPr>
          <w:rFonts w:ascii="Times New Roman" w:hAnsi="Times New Roman"/>
        </w:rPr>
        <w:t xml:space="preserve"> counterpart in Old English is in question, since neither </w:t>
      </w:r>
      <w:proofErr w:type="spellStart"/>
      <w:r w:rsidRPr="00171E11">
        <w:rPr>
          <w:rFonts w:ascii="Times New Roman" w:hAnsi="Times New Roman"/>
        </w:rPr>
        <w:t>Kastovsky</w:t>
      </w:r>
      <w:proofErr w:type="spellEnd"/>
      <w:r w:rsidRPr="00171E11">
        <w:rPr>
          <w:rFonts w:ascii="Times New Roman" w:hAnsi="Times New Roman"/>
        </w:rPr>
        <w:t xml:space="preserve"> (1992: 389) nor </w:t>
      </w:r>
      <w:proofErr w:type="spellStart"/>
      <w:r w:rsidRPr="00171E11">
        <w:rPr>
          <w:rFonts w:ascii="Times New Roman" w:hAnsi="Times New Roman"/>
        </w:rPr>
        <w:t>Marchand</w:t>
      </w:r>
      <w:proofErr w:type="spellEnd"/>
      <w:r w:rsidRPr="00171E11">
        <w:rPr>
          <w:rFonts w:ascii="Times New Roman" w:hAnsi="Times New Roman"/>
        </w:rPr>
        <w:t xml:space="preserve"> (1969: 291) consider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in their inventory of the most frequent prefixes of this period. Moreover, this prefix disappears after/during the Old English period, since the only adjective found with the segment </w:t>
      </w:r>
      <w:proofErr w:type="spellStart"/>
      <w:r w:rsidRPr="00171E11">
        <w:rPr>
          <w:rFonts w:ascii="Times New Roman" w:hAnsi="Times New Roman"/>
          <w:i/>
        </w:rPr>
        <w:t>ful</w:t>
      </w:r>
      <w:proofErr w:type="spellEnd"/>
      <w:r w:rsidRPr="00171E11">
        <w:rPr>
          <w:rFonts w:ascii="Times New Roman" w:hAnsi="Times New Roman"/>
        </w:rPr>
        <w:t xml:space="preserve"> found in Middle English (</w:t>
      </w:r>
      <w:proofErr w:type="spellStart"/>
      <w:r w:rsidRPr="00171E11">
        <w:rPr>
          <w:rFonts w:ascii="Times New Roman" w:hAnsi="Times New Roman"/>
          <w:i/>
        </w:rPr>
        <w:t>fulsōm</w:t>
      </w:r>
      <w:proofErr w:type="spellEnd"/>
      <w:r w:rsidRPr="00171E11">
        <w:rPr>
          <w:rFonts w:ascii="Times New Roman" w:hAnsi="Times New Roman"/>
          <w:i/>
        </w:rPr>
        <w:t xml:space="preserve"> </w:t>
      </w:r>
      <w:r w:rsidRPr="00171E11">
        <w:rPr>
          <w:rFonts w:ascii="Times New Roman" w:hAnsi="Times New Roman"/>
        </w:rPr>
        <w:t xml:space="preserve">‘abundant, plentiful’) does not correspond to the Old English suffix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but to the suffix -</w:t>
      </w:r>
      <w:proofErr w:type="spellStart"/>
      <w:r w:rsidRPr="00171E11">
        <w:rPr>
          <w:rFonts w:ascii="Times New Roman" w:hAnsi="Times New Roman"/>
          <w:i/>
        </w:rPr>
        <w:t>som</w:t>
      </w:r>
      <w:proofErr w:type="spellEnd"/>
      <w:r w:rsidRPr="00171E11">
        <w:rPr>
          <w:rFonts w:ascii="Times New Roman" w:hAnsi="Times New Roman"/>
          <w:i/>
        </w:rPr>
        <w:t>,</w:t>
      </w:r>
      <w:r w:rsidRPr="00171E11">
        <w:rPr>
          <w:rFonts w:ascii="Times New Roman" w:hAnsi="Times New Roman"/>
        </w:rPr>
        <w:t xml:space="preserve"> which becomes very productive during the Middle English period (</w:t>
      </w:r>
      <w:proofErr w:type="spellStart"/>
      <w:r w:rsidRPr="00171E11">
        <w:rPr>
          <w:rFonts w:ascii="Times New Roman" w:hAnsi="Times New Roman"/>
        </w:rPr>
        <w:t>Marchand</w:t>
      </w:r>
      <w:proofErr w:type="spellEnd"/>
      <w:r w:rsidRPr="00171E11">
        <w:rPr>
          <w:rFonts w:ascii="Times New Roman" w:hAnsi="Times New Roman"/>
        </w:rPr>
        <w:t xml:space="preserve"> 1969).</w:t>
      </w:r>
      <w:r w:rsidRPr="00171E11">
        <w:rPr>
          <w:rFonts w:ascii="Times New Roman" w:hAnsi="Times New Roman"/>
          <w:i/>
        </w:rPr>
        <w:t xml:space="preserve"> </w:t>
      </w:r>
      <w:r w:rsidRPr="00171E11">
        <w:rPr>
          <w:rFonts w:ascii="Times New Roman" w:hAnsi="Times New Roman"/>
        </w:rPr>
        <w:t xml:space="preserve">This loss of the prefix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can be explained by drawing on </w:t>
      </w:r>
      <w:proofErr w:type="spellStart"/>
      <w:r w:rsidRPr="00171E11">
        <w:rPr>
          <w:rFonts w:ascii="Times New Roman" w:hAnsi="Times New Roman"/>
        </w:rPr>
        <w:t>Hiltunen</w:t>
      </w:r>
      <w:proofErr w:type="spellEnd"/>
      <w:r w:rsidRPr="00171E11">
        <w:rPr>
          <w:rFonts w:ascii="Times New Roman" w:hAnsi="Times New Roman"/>
        </w:rPr>
        <w:t xml:space="preserve"> (1983), </w:t>
      </w:r>
      <w:proofErr w:type="spellStart"/>
      <w:r w:rsidRPr="00171E11">
        <w:rPr>
          <w:rFonts w:ascii="Times New Roman" w:hAnsi="Times New Roman"/>
        </w:rPr>
        <w:t>Kastovsky</w:t>
      </w:r>
      <w:proofErr w:type="spellEnd"/>
      <w:r w:rsidRPr="00171E11">
        <w:rPr>
          <w:rFonts w:ascii="Times New Roman" w:hAnsi="Times New Roman"/>
        </w:rPr>
        <w:t xml:space="preserve"> (1992) and Martin Arista (2012), who have identified a tendency towards the weakening, omission or replacement of Old English prefixes. As </w:t>
      </w:r>
      <w:proofErr w:type="spellStart"/>
      <w:r w:rsidRPr="00171E11">
        <w:rPr>
          <w:rFonts w:ascii="Times New Roman" w:hAnsi="Times New Roman"/>
        </w:rPr>
        <w:t>Welna</w:t>
      </w:r>
      <w:proofErr w:type="spellEnd"/>
      <w:r w:rsidRPr="00171E11">
        <w:rPr>
          <w:rFonts w:ascii="Times New Roman" w:hAnsi="Times New Roman"/>
        </w:rPr>
        <w:t xml:space="preserve"> (2000) explains,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is replaced by the French form </w:t>
      </w:r>
      <w:r w:rsidRPr="00171E11">
        <w:rPr>
          <w:rFonts w:ascii="Times New Roman" w:hAnsi="Times New Roman"/>
          <w:i/>
        </w:rPr>
        <w:t>very,</w:t>
      </w:r>
      <w:r w:rsidRPr="00171E11">
        <w:rPr>
          <w:rFonts w:ascii="Times New Roman" w:hAnsi="Times New Roman"/>
        </w:rPr>
        <w:t xml:space="preserve"> which also combines with adjectives expressing the same intensifying meaning as the prefix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It is also important to highlight that, although it is quite common to find the segment </w:t>
      </w:r>
      <w:proofErr w:type="spellStart"/>
      <w:proofErr w:type="gramStart"/>
      <w:r w:rsidRPr="00171E11">
        <w:rPr>
          <w:rFonts w:ascii="Times New Roman" w:hAnsi="Times New Roman"/>
          <w:i/>
        </w:rPr>
        <w:t>ful</w:t>
      </w:r>
      <w:proofErr w:type="spellEnd"/>
      <w:r w:rsidRPr="00171E11">
        <w:rPr>
          <w:rFonts w:ascii="Times New Roman" w:hAnsi="Times New Roman"/>
          <w:i/>
        </w:rPr>
        <w:t>(</w:t>
      </w:r>
      <w:proofErr w:type="gramEnd"/>
      <w:r w:rsidRPr="00171E11">
        <w:rPr>
          <w:rFonts w:ascii="Times New Roman" w:hAnsi="Times New Roman"/>
          <w:i/>
        </w:rPr>
        <w:t>l)</w:t>
      </w:r>
      <w:r w:rsidRPr="00171E11">
        <w:rPr>
          <w:rFonts w:ascii="Times New Roman" w:hAnsi="Times New Roman"/>
        </w:rPr>
        <w:t xml:space="preserve"> in initial position in some Present-Day English words (</w:t>
      </w:r>
      <w:r w:rsidRPr="00171E11">
        <w:rPr>
          <w:rFonts w:ascii="Times New Roman" w:hAnsi="Times New Roman"/>
          <w:i/>
        </w:rPr>
        <w:t>fulfilling, fullback, fullness,...</w:t>
      </w:r>
      <w:r w:rsidRPr="00171E11">
        <w:rPr>
          <w:rFonts w:ascii="Times New Roman" w:hAnsi="Times New Roman"/>
        </w:rPr>
        <w:t xml:space="preserve">) , this segment does not reflect the </w:t>
      </w:r>
      <w:r>
        <w:rPr>
          <w:rFonts w:ascii="Times New Roman" w:hAnsi="Times New Roman"/>
        </w:rPr>
        <w:t>Old English prefix, but</w:t>
      </w:r>
      <w:r w:rsidRPr="00171E11">
        <w:rPr>
          <w:rFonts w:ascii="Times New Roman" w:hAnsi="Times New Roman"/>
        </w:rPr>
        <w:t xml:space="preserve"> the free-form </w:t>
      </w:r>
      <w:r w:rsidRPr="00171E11">
        <w:rPr>
          <w:rFonts w:ascii="Times New Roman" w:hAnsi="Times New Roman"/>
          <w:i/>
        </w:rPr>
        <w:t xml:space="preserve">full, </w:t>
      </w:r>
      <w:r w:rsidRPr="00171E11">
        <w:rPr>
          <w:rFonts w:ascii="Times New Roman" w:hAnsi="Times New Roman"/>
        </w:rPr>
        <w:t>which functions as an adjunct in adjectival compounds and as modifier in syntactic phrases. Turning to the suffix -</w:t>
      </w:r>
      <w:proofErr w:type="spellStart"/>
      <w:r w:rsidRPr="00171E11">
        <w:rPr>
          <w:rFonts w:ascii="Times New Roman" w:hAnsi="Times New Roman"/>
          <w:i/>
        </w:rPr>
        <w:t>ful</w:t>
      </w:r>
      <w:proofErr w:type="spellEnd"/>
      <w:r w:rsidRPr="00171E11">
        <w:rPr>
          <w:rFonts w:ascii="Times New Roman" w:hAnsi="Times New Roman"/>
        </w:rPr>
        <w:t xml:space="preserve">, Quirk and </w:t>
      </w:r>
      <w:proofErr w:type="spellStart"/>
      <w:r w:rsidRPr="00171E11">
        <w:rPr>
          <w:rFonts w:ascii="Times New Roman" w:hAnsi="Times New Roman"/>
        </w:rPr>
        <w:t>Wrenn</w:t>
      </w:r>
      <w:proofErr w:type="spellEnd"/>
      <w:r w:rsidRPr="00171E11">
        <w:rPr>
          <w:rFonts w:ascii="Times New Roman" w:hAnsi="Times New Roman"/>
        </w:rPr>
        <w:t xml:space="preserve"> (1994: 113) consider it one of the most frequent in the Old English period, notwithstanding its competition with other suffixes that convey a similar meaning, as is </w:t>
      </w:r>
      <w:proofErr w:type="spellStart"/>
      <w:r w:rsidRPr="00171E11">
        <w:rPr>
          <w:rFonts w:ascii="Times New Roman" w:hAnsi="Times New Roman"/>
        </w:rPr>
        <w:t>illustated</w:t>
      </w:r>
      <w:proofErr w:type="spellEnd"/>
      <w:r w:rsidRPr="00171E11">
        <w:rPr>
          <w:rFonts w:ascii="Times New Roman" w:hAnsi="Times New Roman"/>
        </w:rPr>
        <w:t xml:space="preserve"> by pairs like </w:t>
      </w:r>
      <w:proofErr w:type="spellStart"/>
      <w:r w:rsidRPr="00171E11">
        <w:rPr>
          <w:rFonts w:ascii="Times New Roman" w:hAnsi="Times New Roman"/>
          <w:i/>
        </w:rPr>
        <w:t>þrymfæst</w:t>
      </w:r>
      <w:proofErr w:type="spellEnd"/>
      <w:r w:rsidRPr="00171E11">
        <w:rPr>
          <w:rFonts w:ascii="Times New Roman" w:hAnsi="Times New Roman"/>
          <w:i/>
        </w:rPr>
        <w:t>/</w:t>
      </w:r>
      <w:proofErr w:type="spellStart"/>
      <w:r w:rsidRPr="00171E11">
        <w:rPr>
          <w:rFonts w:ascii="Times New Roman" w:hAnsi="Times New Roman"/>
          <w:i/>
        </w:rPr>
        <w:t>þrymful</w:t>
      </w:r>
      <w:proofErr w:type="spellEnd"/>
      <w:r w:rsidRPr="00171E11">
        <w:rPr>
          <w:rFonts w:ascii="Times New Roman" w:hAnsi="Times New Roman"/>
        </w:rPr>
        <w:t xml:space="preserve"> ‘glorious’, </w:t>
      </w:r>
      <w:proofErr w:type="spellStart"/>
      <w:r w:rsidRPr="00171E11">
        <w:rPr>
          <w:rFonts w:ascii="Times New Roman" w:hAnsi="Times New Roman"/>
          <w:i/>
        </w:rPr>
        <w:t>ælmesfull</w:t>
      </w:r>
      <w:proofErr w:type="spellEnd"/>
      <w:r w:rsidRPr="00171E11">
        <w:rPr>
          <w:rFonts w:ascii="Times New Roman" w:hAnsi="Times New Roman"/>
          <w:i/>
        </w:rPr>
        <w:t>/</w:t>
      </w:r>
      <w:proofErr w:type="spellStart"/>
      <w:r w:rsidRPr="00171E11">
        <w:rPr>
          <w:rFonts w:ascii="Times New Roman" w:hAnsi="Times New Roman"/>
          <w:i/>
        </w:rPr>
        <w:t>ælmesgeorn</w:t>
      </w:r>
      <w:proofErr w:type="spellEnd"/>
      <w:r w:rsidRPr="00171E11">
        <w:rPr>
          <w:rFonts w:ascii="Times New Roman" w:hAnsi="Times New Roman"/>
        </w:rPr>
        <w:t xml:space="preserve"> ‘charitable’, </w:t>
      </w:r>
      <w:proofErr w:type="spellStart"/>
      <w:r w:rsidRPr="00171E11">
        <w:rPr>
          <w:rFonts w:ascii="Times New Roman" w:hAnsi="Times New Roman"/>
          <w:i/>
        </w:rPr>
        <w:t>sorgful</w:t>
      </w:r>
      <w:proofErr w:type="spellEnd"/>
      <w:r w:rsidRPr="00171E11">
        <w:rPr>
          <w:rFonts w:ascii="Times New Roman" w:hAnsi="Times New Roman"/>
          <w:i/>
        </w:rPr>
        <w:t>/</w:t>
      </w:r>
      <w:proofErr w:type="spellStart"/>
      <w:r w:rsidRPr="00171E11">
        <w:rPr>
          <w:rFonts w:ascii="Times New Roman" w:hAnsi="Times New Roman"/>
          <w:i/>
        </w:rPr>
        <w:t>sorig</w:t>
      </w:r>
      <w:proofErr w:type="spellEnd"/>
      <w:r w:rsidRPr="00171E11">
        <w:rPr>
          <w:rFonts w:ascii="Times New Roman" w:hAnsi="Times New Roman"/>
          <w:i/>
        </w:rPr>
        <w:t xml:space="preserve"> </w:t>
      </w:r>
      <w:r w:rsidRPr="00171E11">
        <w:rPr>
          <w:rFonts w:ascii="Times New Roman" w:hAnsi="Times New Roman"/>
        </w:rPr>
        <w:t xml:space="preserve">‘sorry’, </w:t>
      </w:r>
      <w:proofErr w:type="spellStart"/>
      <w:r w:rsidRPr="00171E11">
        <w:rPr>
          <w:rFonts w:ascii="Times New Roman" w:hAnsi="Times New Roman"/>
          <w:i/>
        </w:rPr>
        <w:t>sandful</w:t>
      </w:r>
      <w:proofErr w:type="spellEnd"/>
      <w:r w:rsidRPr="00171E11">
        <w:rPr>
          <w:rFonts w:ascii="Times New Roman" w:hAnsi="Times New Roman"/>
          <w:i/>
        </w:rPr>
        <w:t>/</w:t>
      </w:r>
      <w:proofErr w:type="spellStart"/>
      <w:r w:rsidRPr="00171E11">
        <w:rPr>
          <w:rFonts w:ascii="Times New Roman" w:hAnsi="Times New Roman"/>
          <w:i/>
        </w:rPr>
        <w:t>sandiht</w:t>
      </w:r>
      <w:proofErr w:type="spellEnd"/>
      <w:r w:rsidRPr="00171E11">
        <w:rPr>
          <w:rFonts w:ascii="Times New Roman" w:hAnsi="Times New Roman"/>
        </w:rPr>
        <w:t xml:space="preserve"> ‘sandy’, </w:t>
      </w:r>
      <w:proofErr w:type="spellStart"/>
      <w:r w:rsidRPr="00171E11">
        <w:rPr>
          <w:rFonts w:ascii="Times New Roman" w:hAnsi="Times New Roman"/>
          <w:i/>
        </w:rPr>
        <w:lastRenderedPageBreak/>
        <w:t>wundorful</w:t>
      </w:r>
      <w:proofErr w:type="spellEnd"/>
      <w:r w:rsidRPr="00171E11">
        <w:rPr>
          <w:rFonts w:ascii="Times New Roman" w:hAnsi="Times New Roman"/>
          <w:i/>
        </w:rPr>
        <w:t>/</w:t>
      </w:r>
      <w:proofErr w:type="spellStart"/>
      <w:r w:rsidRPr="00171E11">
        <w:rPr>
          <w:rFonts w:ascii="Times New Roman" w:hAnsi="Times New Roman"/>
          <w:i/>
        </w:rPr>
        <w:t>wundorlic</w:t>
      </w:r>
      <w:proofErr w:type="spellEnd"/>
      <w:r w:rsidRPr="00171E11">
        <w:rPr>
          <w:rFonts w:ascii="Times New Roman" w:hAnsi="Times New Roman"/>
        </w:rPr>
        <w:t xml:space="preserve"> ‘wonderful’, </w:t>
      </w:r>
      <w:proofErr w:type="spellStart"/>
      <w:r w:rsidRPr="00171E11">
        <w:rPr>
          <w:rFonts w:ascii="Times New Roman" w:hAnsi="Times New Roman"/>
          <w:i/>
        </w:rPr>
        <w:t>geðancful</w:t>
      </w:r>
      <w:proofErr w:type="spellEnd"/>
      <w:r w:rsidRPr="00171E11">
        <w:rPr>
          <w:rFonts w:ascii="Times New Roman" w:hAnsi="Times New Roman"/>
          <w:i/>
        </w:rPr>
        <w:t>/</w:t>
      </w:r>
      <w:proofErr w:type="spellStart"/>
      <w:r w:rsidRPr="00171E11">
        <w:rPr>
          <w:rFonts w:ascii="Times New Roman" w:hAnsi="Times New Roman"/>
          <w:i/>
        </w:rPr>
        <w:t>geðancol</w:t>
      </w:r>
      <w:proofErr w:type="spellEnd"/>
      <w:r w:rsidRPr="00171E11">
        <w:rPr>
          <w:rFonts w:ascii="Times New Roman" w:hAnsi="Times New Roman"/>
        </w:rPr>
        <w:t xml:space="preserve"> ‘thoughtful’, </w:t>
      </w:r>
      <w:proofErr w:type="spellStart"/>
      <w:r w:rsidRPr="00171E11">
        <w:rPr>
          <w:rFonts w:ascii="Times New Roman" w:hAnsi="Times New Roman"/>
          <w:i/>
        </w:rPr>
        <w:t>genyhtful</w:t>
      </w:r>
      <w:proofErr w:type="spellEnd"/>
      <w:r w:rsidRPr="00171E11">
        <w:rPr>
          <w:rFonts w:ascii="Times New Roman" w:hAnsi="Times New Roman"/>
          <w:i/>
        </w:rPr>
        <w:t>/</w:t>
      </w:r>
      <w:proofErr w:type="spellStart"/>
      <w:r w:rsidRPr="00171E11">
        <w:rPr>
          <w:rFonts w:ascii="Times New Roman" w:hAnsi="Times New Roman"/>
          <w:i/>
        </w:rPr>
        <w:t>genyhtsum</w:t>
      </w:r>
      <w:proofErr w:type="spellEnd"/>
      <w:r w:rsidRPr="00171E11">
        <w:rPr>
          <w:rFonts w:ascii="Times New Roman" w:hAnsi="Times New Roman"/>
        </w:rPr>
        <w:t xml:space="preserve"> ‘abundant’ and </w:t>
      </w:r>
      <w:proofErr w:type="spellStart"/>
      <w:r w:rsidRPr="00171E11">
        <w:rPr>
          <w:rFonts w:ascii="Times New Roman" w:hAnsi="Times New Roman"/>
          <w:i/>
        </w:rPr>
        <w:t>rihtful</w:t>
      </w:r>
      <w:proofErr w:type="spellEnd"/>
      <w:r w:rsidRPr="00171E11">
        <w:rPr>
          <w:rFonts w:ascii="Times New Roman" w:hAnsi="Times New Roman"/>
          <w:i/>
        </w:rPr>
        <w:t>/</w:t>
      </w:r>
      <w:proofErr w:type="spellStart"/>
      <w:r w:rsidRPr="00171E11">
        <w:rPr>
          <w:rFonts w:ascii="Times New Roman" w:hAnsi="Times New Roman"/>
          <w:i/>
        </w:rPr>
        <w:t>rihtwīs</w:t>
      </w:r>
      <w:proofErr w:type="spellEnd"/>
      <w:r w:rsidRPr="00171E11">
        <w:rPr>
          <w:rFonts w:ascii="Times New Roman" w:hAnsi="Times New Roman"/>
        </w:rPr>
        <w:t xml:space="preserve"> ‘righteous’. Instead of suffering a gradual loss of productivity, as in the case </w:t>
      </w:r>
      <w:r>
        <w:rPr>
          <w:rFonts w:ascii="Times New Roman" w:hAnsi="Times New Roman"/>
        </w:rPr>
        <w:t>with</w:t>
      </w:r>
      <w:r w:rsidRPr="00171E11">
        <w:rPr>
          <w:rFonts w:ascii="Times New Roman" w:hAnsi="Times New Roman"/>
        </w:rPr>
        <w:t xml:space="preserve"> </w:t>
      </w:r>
      <w:r w:rsidRPr="00171E11">
        <w:rPr>
          <w:rFonts w:ascii="Times New Roman" w:hAnsi="Times New Roman"/>
          <w:i/>
        </w:rPr>
        <w:t>-</w:t>
      </w:r>
      <w:proofErr w:type="spellStart"/>
      <w:r w:rsidRPr="00171E11">
        <w:rPr>
          <w:rFonts w:ascii="Times New Roman" w:hAnsi="Times New Roman"/>
          <w:i/>
        </w:rPr>
        <w:t>cund</w:t>
      </w:r>
      <w:proofErr w:type="spellEnd"/>
      <w:r w:rsidRPr="00171E11">
        <w:rPr>
          <w:rFonts w:ascii="Times New Roman" w:hAnsi="Times New Roman"/>
          <w:i/>
        </w:rPr>
        <w:t>,</w:t>
      </w:r>
      <w:r w:rsidRPr="00171E11">
        <w:rPr>
          <w:rFonts w:ascii="Times New Roman" w:hAnsi="Times New Roman"/>
        </w:rPr>
        <w:t xml:space="preserve"> the suffix -</w:t>
      </w:r>
      <w:proofErr w:type="spellStart"/>
      <w:r w:rsidRPr="00171E11">
        <w:rPr>
          <w:rFonts w:ascii="Times New Roman" w:hAnsi="Times New Roman"/>
          <w:i/>
        </w:rPr>
        <w:t>ful</w:t>
      </w:r>
      <w:proofErr w:type="spellEnd"/>
      <w:r w:rsidRPr="00171E11">
        <w:rPr>
          <w:rFonts w:ascii="Times New Roman" w:hAnsi="Times New Roman"/>
        </w:rPr>
        <w:t xml:space="preserve"> prevailed over the rest of the affixes discussed in this article. </w:t>
      </w:r>
      <w:r w:rsidRPr="009874AF">
        <w:rPr>
          <w:rFonts w:ascii="Times New Roman" w:hAnsi="Times New Roman"/>
        </w:rPr>
        <w:t xml:space="preserve">Indeed, most of the affixes competing with </w:t>
      </w:r>
      <w:r w:rsidRPr="009874AF">
        <w:rPr>
          <w:rFonts w:ascii="Times New Roman" w:hAnsi="Times New Roman"/>
          <w:i/>
        </w:rPr>
        <w:t>-</w:t>
      </w:r>
      <w:proofErr w:type="spellStart"/>
      <w:r w:rsidRPr="009874AF">
        <w:rPr>
          <w:rFonts w:ascii="Times New Roman" w:hAnsi="Times New Roman"/>
          <w:i/>
        </w:rPr>
        <w:t>ful</w:t>
      </w:r>
      <w:proofErr w:type="spellEnd"/>
      <w:r w:rsidRPr="009874AF">
        <w:rPr>
          <w:rFonts w:ascii="Times New Roman" w:hAnsi="Times New Roman"/>
        </w:rPr>
        <w:t xml:space="preserve"> progressively disappeared in time. The only exceptions are the suffixes </w:t>
      </w:r>
      <w:r w:rsidRPr="00333D31">
        <w:rPr>
          <w:rFonts w:ascii="Times New Roman" w:hAnsi="Times New Roman"/>
          <w:i/>
        </w:rPr>
        <w:t>-sum</w:t>
      </w:r>
      <w:r w:rsidRPr="009874AF">
        <w:rPr>
          <w:rFonts w:ascii="Times New Roman" w:hAnsi="Times New Roman"/>
        </w:rPr>
        <w:t xml:space="preserve"> (-some) and </w:t>
      </w:r>
      <w:r w:rsidRPr="00333D31">
        <w:rPr>
          <w:rFonts w:ascii="Times New Roman" w:hAnsi="Times New Roman"/>
          <w:i/>
        </w:rPr>
        <w:t>-</w:t>
      </w:r>
      <w:proofErr w:type="spellStart"/>
      <w:r w:rsidRPr="00333D31">
        <w:rPr>
          <w:rFonts w:ascii="Times New Roman" w:hAnsi="Times New Roman"/>
          <w:i/>
        </w:rPr>
        <w:t>wis</w:t>
      </w:r>
      <w:proofErr w:type="spellEnd"/>
      <w:r w:rsidRPr="009874AF">
        <w:rPr>
          <w:rFonts w:ascii="Times New Roman" w:hAnsi="Times New Roman"/>
        </w:rPr>
        <w:t xml:space="preserve"> (-wise), which are still very productive in Present-Day English. Some examples of derivatives with </w:t>
      </w:r>
      <w:r w:rsidRPr="009874AF">
        <w:rPr>
          <w:rFonts w:ascii="Times New Roman" w:hAnsi="Times New Roman"/>
          <w:i/>
        </w:rPr>
        <w:t>-some</w:t>
      </w:r>
      <w:r w:rsidRPr="009874AF">
        <w:rPr>
          <w:rFonts w:ascii="Times New Roman" w:hAnsi="Times New Roman"/>
        </w:rPr>
        <w:t xml:space="preserve"> and </w:t>
      </w:r>
      <w:r w:rsidRPr="009874AF">
        <w:rPr>
          <w:rFonts w:ascii="Times New Roman" w:hAnsi="Times New Roman"/>
          <w:i/>
        </w:rPr>
        <w:t xml:space="preserve">-wise </w:t>
      </w:r>
      <w:r w:rsidRPr="009874AF">
        <w:rPr>
          <w:rFonts w:ascii="Times New Roman" w:hAnsi="Times New Roman"/>
        </w:rPr>
        <w:t xml:space="preserve">found in the British English Word List (2010) include </w:t>
      </w:r>
      <w:r w:rsidRPr="009874AF">
        <w:rPr>
          <w:rFonts w:ascii="Times New Roman" w:hAnsi="Times New Roman"/>
          <w:i/>
        </w:rPr>
        <w:t xml:space="preserve">adventuresome, </w:t>
      </w:r>
      <w:proofErr w:type="spellStart"/>
      <w:r w:rsidRPr="009874AF">
        <w:rPr>
          <w:rFonts w:ascii="Times New Roman" w:hAnsi="Times New Roman"/>
          <w:i/>
        </w:rPr>
        <w:t>brothersome</w:t>
      </w:r>
      <w:proofErr w:type="spellEnd"/>
      <w:r w:rsidRPr="009874AF">
        <w:rPr>
          <w:rFonts w:ascii="Times New Roman" w:hAnsi="Times New Roman"/>
          <w:i/>
        </w:rPr>
        <w:t>, darksome, quarrelsome</w:t>
      </w:r>
      <w:r>
        <w:rPr>
          <w:rFonts w:ascii="Times New Roman" w:hAnsi="Times New Roman"/>
        </w:rPr>
        <w:t xml:space="preserve">, </w:t>
      </w:r>
      <w:r w:rsidRPr="009874AF">
        <w:rPr>
          <w:rFonts w:ascii="Times New Roman" w:hAnsi="Times New Roman"/>
          <w:i/>
        </w:rPr>
        <w:t xml:space="preserve">piecewise, moneywise, slantwise </w:t>
      </w:r>
      <w:r w:rsidRPr="009874AF">
        <w:rPr>
          <w:rFonts w:ascii="Times New Roman" w:hAnsi="Times New Roman"/>
        </w:rPr>
        <w:t>and</w:t>
      </w:r>
      <w:r w:rsidRPr="009874AF">
        <w:rPr>
          <w:rFonts w:ascii="Times New Roman" w:hAnsi="Times New Roman"/>
          <w:i/>
        </w:rPr>
        <w:t xml:space="preserve"> stepwise</w:t>
      </w:r>
      <w:r w:rsidRPr="009874AF">
        <w:rPr>
          <w:rFonts w:ascii="Times New Roman" w:hAnsi="Times New Roman"/>
        </w:rPr>
        <w:t>, among others.</w:t>
      </w:r>
      <w:r w:rsidRPr="00171E11">
        <w:rPr>
          <w:rFonts w:ascii="Times New Roman" w:hAnsi="Times New Roman"/>
        </w:rPr>
        <w:t xml:space="preserve"> The diachronic evolution of the language is witness to the availability of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rPr>
        <w:t xml:space="preserve">: whereas Old English presents around one hundred derivatives, in Middle English there are more than 350 adjectives to which this suffix has been attached, like </w:t>
      </w:r>
      <w:proofErr w:type="spellStart"/>
      <w:r w:rsidRPr="00171E11">
        <w:rPr>
          <w:rFonts w:ascii="Times New Roman" w:hAnsi="Times New Roman"/>
          <w:i/>
        </w:rPr>
        <w:t>almightful</w:t>
      </w:r>
      <w:proofErr w:type="spellEnd"/>
      <w:r w:rsidRPr="00171E11">
        <w:rPr>
          <w:rFonts w:ascii="Times New Roman" w:hAnsi="Times New Roman"/>
          <w:i/>
        </w:rPr>
        <w:t xml:space="preserve"> </w:t>
      </w:r>
      <w:r w:rsidRPr="00171E11">
        <w:rPr>
          <w:rFonts w:ascii="Times New Roman" w:hAnsi="Times New Roman"/>
        </w:rPr>
        <w:t>‘almighty, omnipotent (God)’</w:t>
      </w:r>
      <w:r w:rsidRPr="00171E11">
        <w:rPr>
          <w:rFonts w:ascii="Times New Roman" w:hAnsi="Times New Roman"/>
          <w:i/>
        </w:rPr>
        <w:t xml:space="preserve">, </w:t>
      </w:r>
      <w:proofErr w:type="spellStart"/>
      <w:r w:rsidRPr="00171E11">
        <w:rPr>
          <w:rFonts w:ascii="Times New Roman" w:hAnsi="Times New Roman"/>
          <w:i/>
        </w:rPr>
        <w:t>mislēveful</w:t>
      </w:r>
      <w:proofErr w:type="spellEnd"/>
      <w:r w:rsidRPr="00171E11">
        <w:rPr>
          <w:rFonts w:ascii="Times New Roman" w:hAnsi="Times New Roman"/>
          <w:i/>
        </w:rPr>
        <w:t xml:space="preserve"> </w:t>
      </w:r>
      <w:r w:rsidRPr="00171E11">
        <w:rPr>
          <w:rFonts w:ascii="Times New Roman" w:hAnsi="Times New Roman"/>
        </w:rPr>
        <w:t>‘misbelieving, unbelieving’</w:t>
      </w:r>
      <w:r w:rsidRPr="00171E11">
        <w:rPr>
          <w:rFonts w:ascii="Times New Roman" w:hAnsi="Times New Roman"/>
          <w:i/>
        </w:rPr>
        <w:t xml:space="preserve"> and </w:t>
      </w:r>
      <w:proofErr w:type="spellStart"/>
      <w:r w:rsidRPr="00171E11">
        <w:rPr>
          <w:rFonts w:ascii="Times New Roman" w:hAnsi="Times New Roman"/>
          <w:i/>
        </w:rPr>
        <w:t>tēneful</w:t>
      </w:r>
      <w:proofErr w:type="spellEnd"/>
      <w:r w:rsidRPr="00171E11">
        <w:rPr>
          <w:rFonts w:ascii="Times New Roman" w:hAnsi="Times New Roman"/>
          <w:i/>
        </w:rPr>
        <w:t xml:space="preserve"> </w:t>
      </w:r>
      <w:r w:rsidRPr="00171E11">
        <w:rPr>
          <w:rFonts w:ascii="Times New Roman" w:hAnsi="Times New Roman"/>
        </w:rPr>
        <w:t>‘injurious, harmful; pernicious’</w:t>
      </w:r>
      <w:r w:rsidRPr="00171E11">
        <w:rPr>
          <w:rFonts w:ascii="Times New Roman" w:hAnsi="Times New Roman"/>
          <w:i/>
        </w:rPr>
        <w:t xml:space="preserve">. </w:t>
      </w:r>
      <w:r w:rsidRPr="00171E11">
        <w:rPr>
          <w:rFonts w:ascii="Times New Roman" w:hAnsi="Times New Roman"/>
        </w:rPr>
        <w:t xml:space="preserve">In distinction to the prefix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during the period of linguistic contact with French new formations appear such as </w:t>
      </w:r>
      <w:r w:rsidRPr="00171E11">
        <w:rPr>
          <w:rFonts w:ascii="Times New Roman" w:hAnsi="Times New Roman"/>
          <w:i/>
        </w:rPr>
        <w:t xml:space="preserve">merciful, guileful </w:t>
      </w:r>
      <w:r w:rsidRPr="00171E11">
        <w:rPr>
          <w:rFonts w:ascii="Times New Roman" w:hAnsi="Times New Roman"/>
        </w:rPr>
        <w:t>and</w:t>
      </w:r>
      <w:r w:rsidRPr="00171E11">
        <w:rPr>
          <w:rFonts w:ascii="Times New Roman" w:hAnsi="Times New Roman"/>
          <w:i/>
        </w:rPr>
        <w:t xml:space="preserve"> joyful</w:t>
      </w:r>
      <w:r w:rsidRPr="00171E11">
        <w:rPr>
          <w:rFonts w:ascii="Times New Roman" w:hAnsi="Times New Roman"/>
        </w:rPr>
        <w:t xml:space="preserve">. Moreover, a new use develops at the beginning of the Middle English period whereby the suffix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rPr>
        <w:t xml:space="preserve"> combines with verbs to create adjectives with the sense of ‘tending to, apt to what is denoted by the verb’, thus </w:t>
      </w:r>
      <w:r w:rsidRPr="00171E11">
        <w:rPr>
          <w:rFonts w:ascii="Times New Roman" w:hAnsi="Times New Roman"/>
          <w:i/>
        </w:rPr>
        <w:t>forgetful, wakeful, helpful</w:t>
      </w:r>
      <w:r w:rsidRPr="00171E11">
        <w:rPr>
          <w:rFonts w:ascii="Times New Roman" w:hAnsi="Times New Roman"/>
        </w:rPr>
        <w:t xml:space="preserve"> (</w:t>
      </w:r>
      <w:proofErr w:type="spellStart"/>
      <w:r w:rsidRPr="00171E11">
        <w:rPr>
          <w:rFonts w:ascii="Times New Roman" w:hAnsi="Times New Roman"/>
        </w:rPr>
        <w:t>Marchand</w:t>
      </w:r>
      <w:proofErr w:type="spellEnd"/>
      <w:r w:rsidRPr="00171E11">
        <w:rPr>
          <w:rFonts w:ascii="Times New Roman" w:hAnsi="Times New Roman"/>
        </w:rPr>
        <w:t xml:space="preserve"> 1969: 292). Nevertheless, around the 17</w:t>
      </w:r>
      <w:r w:rsidRPr="00171E11">
        <w:rPr>
          <w:rFonts w:ascii="Times New Roman" w:hAnsi="Times New Roman"/>
          <w:vertAlign w:val="superscript"/>
        </w:rPr>
        <w:t>th</w:t>
      </w:r>
      <w:r w:rsidRPr="00171E11">
        <w:rPr>
          <w:rFonts w:ascii="Times New Roman" w:hAnsi="Times New Roman"/>
        </w:rPr>
        <w:t xml:space="preserve"> century, the productivity of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rPr>
        <w:t xml:space="preserve"> gradually decreases and there are but a few new formations coined with this suffix (</w:t>
      </w:r>
      <w:proofErr w:type="spellStart"/>
      <w:r w:rsidRPr="00171E11">
        <w:rPr>
          <w:rFonts w:ascii="Times New Roman" w:hAnsi="Times New Roman"/>
        </w:rPr>
        <w:t>Marchand</w:t>
      </w:r>
      <w:proofErr w:type="spellEnd"/>
      <w:r w:rsidRPr="00171E11">
        <w:rPr>
          <w:rFonts w:ascii="Times New Roman" w:hAnsi="Times New Roman"/>
        </w:rPr>
        <w:t xml:space="preserve"> 1969: 291). This reduction in the productivity continues to the present day. Indeed, the British English Word List (2010) contains no more than 150 derivatives of the suffix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rPr>
        <w:t xml:space="preserve">. This may be due to the competition with other suffixes that convey a similar meaning such as </w:t>
      </w:r>
      <w:r w:rsidRPr="00171E11">
        <w:rPr>
          <w:rFonts w:ascii="Times New Roman" w:hAnsi="Times New Roman"/>
          <w:i/>
        </w:rPr>
        <w:t>-</w:t>
      </w:r>
      <w:proofErr w:type="spellStart"/>
      <w:r w:rsidRPr="00171E11">
        <w:rPr>
          <w:rFonts w:ascii="Times New Roman" w:hAnsi="Times New Roman"/>
          <w:i/>
        </w:rPr>
        <w:t>ed</w:t>
      </w:r>
      <w:proofErr w:type="spellEnd"/>
      <w:r w:rsidRPr="00171E11">
        <w:rPr>
          <w:rFonts w:ascii="Times New Roman" w:hAnsi="Times New Roman"/>
          <w:i/>
        </w:rPr>
        <w:t>, -</w:t>
      </w:r>
      <w:proofErr w:type="spellStart"/>
      <w:r w:rsidRPr="00171E11">
        <w:rPr>
          <w:rFonts w:ascii="Times New Roman" w:hAnsi="Times New Roman"/>
          <w:i/>
        </w:rPr>
        <w:t>ous</w:t>
      </w:r>
      <w:proofErr w:type="spellEnd"/>
      <w:r w:rsidRPr="00171E11">
        <w:rPr>
          <w:rFonts w:ascii="Times New Roman" w:hAnsi="Times New Roman"/>
        </w:rPr>
        <w:t>, -</w:t>
      </w:r>
      <w:r w:rsidRPr="00171E11">
        <w:rPr>
          <w:rFonts w:ascii="Times New Roman" w:hAnsi="Times New Roman"/>
          <w:i/>
        </w:rPr>
        <w:t>some</w:t>
      </w:r>
      <w:r w:rsidRPr="00171E11">
        <w:rPr>
          <w:rFonts w:ascii="Times New Roman" w:hAnsi="Times New Roman"/>
        </w:rPr>
        <w:t xml:space="preserve"> and </w:t>
      </w:r>
      <w:r w:rsidRPr="00171E11">
        <w:rPr>
          <w:rFonts w:ascii="Times New Roman" w:hAnsi="Times New Roman"/>
          <w:i/>
        </w:rPr>
        <w:t>-y</w:t>
      </w:r>
      <w:r w:rsidRPr="00171E11">
        <w:rPr>
          <w:rFonts w:ascii="Times New Roman" w:hAnsi="Times New Roman"/>
        </w:rPr>
        <w:t xml:space="preserve">, among others (Stein 2007: 59). Among its uses in Present-Day English, the suffix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rPr>
        <w:t xml:space="preserve"> combines with whole words, native and non-native bases and, occasionally, with roots (</w:t>
      </w:r>
      <w:proofErr w:type="spellStart"/>
      <w:r w:rsidRPr="00171E11">
        <w:rPr>
          <w:rFonts w:ascii="Times New Roman" w:hAnsi="Times New Roman"/>
        </w:rPr>
        <w:t>Lieber</w:t>
      </w:r>
      <w:proofErr w:type="spellEnd"/>
      <w:r w:rsidRPr="00171E11">
        <w:rPr>
          <w:rFonts w:ascii="Times New Roman" w:hAnsi="Times New Roman"/>
        </w:rPr>
        <w:t xml:space="preserve"> 2005: 385) in order to form adjectives with a similar meaning to that which they had during the Old English period. Hence, instances can still be found of </w:t>
      </w:r>
      <w:proofErr w:type="spellStart"/>
      <w:r w:rsidRPr="00171E11">
        <w:rPr>
          <w:rFonts w:ascii="Times New Roman" w:hAnsi="Times New Roman"/>
        </w:rPr>
        <w:t>denominal</w:t>
      </w:r>
      <w:proofErr w:type="spellEnd"/>
      <w:r w:rsidRPr="00171E11">
        <w:rPr>
          <w:rFonts w:ascii="Times New Roman" w:hAnsi="Times New Roman"/>
        </w:rPr>
        <w:t xml:space="preserve"> adjectives </w:t>
      </w:r>
      <w:r>
        <w:rPr>
          <w:rFonts w:ascii="Times New Roman" w:hAnsi="Times New Roman"/>
        </w:rPr>
        <w:t>which mean</w:t>
      </w:r>
      <w:r w:rsidRPr="00171E11">
        <w:rPr>
          <w:rFonts w:ascii="Times New Roman" w:hAnsi="Times New Roman"/>
        </w:rPr>
        <w:t xml:space="preserve"> ‘having or showing what is denoted by the noun’ (</w:t>
      </w:r>
      <w:r w:rsidRPr="00171E11">
        <w:rPr>
          <w:rFonts w:ascii="Times New Roman" w:hAnsi="Times New Roman"/>
          <w:i/>
        </w:rPr>
        <w:t>cheerful, colourful, lawful</w:t>
      </w:r>
      <w:r w:rsidRPr="00171E11">
        <w:rPr>
          <w:rFonts w:ascii="Times New Roman" w:hAnsi="Times New Roman"/>
        </w:rPr>
        <w:t>), ‘causing what is denoted by the noun’ (</w:t>
      </w:r>
      <w:r w:rsidRPr="00171E11">
        <w:rPr>
          <w:rFonts w:ascii="Times New Roman" w:hAnsi="Times New Roman"/>
          <w:i/>
        </w:rPr>
        <w:t>frightful, painful, beautiful</w:t>
      </w:r>
      <w:r w:rsidRPr="00171E11">
        <w:rPr>
          <w:rFonts w:ascii="Times New Roman" w:hAnsi="Times New Roman"/>
        </w:rPr>
        <w:t xml:space="preserve">) and of </w:t>
      </w:r>
      <w:proofErr w:type="spellStart"/>
      <w:r w:rsidRPr="00171E11">
        <w:rPr>
          <w:rFonts w:ascii="Times New Roman" w:hAnsi="Times New Roman"/>
        </w:rPr>
        <w:t>deverbal</w:t>
      </w:r>
      <w:proofErr w:type="spellEnd"/>
      <w:r w:rsidRPr="00171E11">
        <w:rPr>
          <w:rFonts w:ascii="Times New Roman" w:hAnsi="Times New Roman"/>
        </w:rPr>
        <w:t xml:space="preserve"> formations (</w:t>
      </w:r>
      <w:proofErr w:type="spellStart"/>
      <w:r w:rsidRPr="00171E11">
        <w:rPr>
          <w:rFonts w:ascii="Times New Roman" w:hAnsi="Times New Roman"/>
        </w:rPr>
        <w:t>Marchand</w:t>
      </w:r>
      <w:proofErr w:type="spellEnd"/>
      <w:r w:rsidRPr="00171E11">
        <w:rPr>
          <w:rFonts w:ascii="Times New Roman" w:hAnsi="Times New Roman"/>
        </w:rPr>
        <w:t xml:space="preserve"> 1969: 291; </w:t>
      </w:r>
      <w:proofErr w:type="spellStart"/>
      <w:r w:rsidRPr="00171E11">
        <w:rPr>
          <w:rFonts w:ascii="Times New Roman" w:hAnsi="Times New Roman"/>
        </w:rPr>
        <w:t>Plag</w:t>
      </w:r>
      <w:proofErr w:type="spellEnd"/>
      <w:r w:rsidRPr="00171E11">
        <w:rPr>
          <w:rFonts w:ascii="Times New Roman" w:hAnsi="Times New Roman"/>
        </w:rPr>
        <w:t xml:space="preserve"> 2003: 96; Stein 2007: 59). </w:t>
      </w:r>
    </w:p>
    <w:p w14:paraId="129704CF"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To sum up, the suffix </w:t>
      </w:r>
      <w:r w:rsidRPr="00171E11">
        <w:rPr>
          <w:rFonts w:ascii="Times New Roman" w:hAnsi="Times New Roman"/>
          <w:i/>
        </w:rPr>
        <w:t>-</w:t>
      </w:r>
      <w:proofErr w:type="spellStart"/>
      <w:r w:rsidRPr="00171E11">
        <w:rPr>
          <w:rFonts w:ascii="Times New Roman" w:hAnsi="Times New Roman"/>
          <w:i/>
        </w:rPr>
        <w:t>isc</w:t>
      </w:r>
      <w:proofErr w:type="spellEnd"/>
      <w:r w:rsidRPr="00171E11">
        <w:rPr>
          <w:rFonts w:ascii="Times New Roman" w:hAnsi="Times New Roman"/>
        </w:rPr>
        <w:t xml:space="preserve"> has undergone an increase in its distribution and range of meaning from Old English to Present-Day English. In the case of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rPr>
        <w:t xml:space="preserve">, while its productivity has decreased in time, its uses have been enlarged from the Middle English period onwards. On the other hand, </w:t>
      </w:r>
      <w:r w:rsidRPr="00171E11">
        <w:rPr>
          <w:rFonts w:ascii="Times New Roman" w:hAnsi="Times New Roman"/>
          <w:i/>
        </w:rPr>
        <w:t>-</w:t>
      </w:r>
      <w:proofErr w:type="spellStart"/>
      <w:r w:rsidRPr="00171E11">
        <w:rPr>
          <w:rFonts w:ascii="Times New Roman" w:hAnsi="Times New Roman"/>
          <w:i/>
        </w:rPr>
        <w:t>cund</w:t>
      </w:r>
      <w:proofErr w:type="spellEnd"/>
      <w:r w:rsidRPr="00171E11">
        <w:rPr>
          <w:rFonts w:ascii="Times New Roman" w:hAnsi="Times New Roman"/>
        </w:rPr>
        <w:t xml:space="preserve"> and the prefix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h</w:t>
      </w:r>
      <w:r>
        <w:rPr>
          <w:rFonts w:ascii="Times New Roman" w:hAnsi="Times New Roman"/>
        </w:rPr>
        <w:t xml:space="preserve">ave lost their productivity </w:t>
      </w:r>
      <w:r>
        <w:rPr>
          <w:rFonts w:ascii="Times New Roman" w:hAnsi="Times New Roman"/>
        </w:rPr>
        <w:lastRenderedPageBreak/>
        <w:t>and in practice</w:t>
      </w:r>
      <w:r w:rsidRPr="00171E11">
        <w:rPr>
          <w:rFonts w:ascii="Times New Roman" w:hAnsi="Times New Roman"/>
        </w:rPr>
        <w:t xml:space="preserve"> have disappeared as a result of affix competition and the re-structuring of the affix system caused by lexical borrowing. Given this evolution, the next section turns to the synchronic axis in order to determine which productivity indexes are the most compatible with the evolution of the affixes</w:t>
      </w:r>
      <w:r w:rsidRPr="00171E11">
        <w:rPr>
          <w:rStyle w:val="Refdenotaalpie"/>
          <w:rFonts w:ascii="Times New Roman" w:hAnsi="Times New Roman"/>
        </w:rPr>
        <w:footnoteReference w:id="12"/>
      </w:r>
      <w:r w:rsidRPr="00171E11">
        <w:rPr>
          <w:rFonts w:ascii="Times New Roman" w:hAnsi="Times New Roman"/>
        </w:rPr>
        <w:t>.</w:t>
      </w:r>
    </w:p>
    <w:p w14:paraId="46A021CF" w14:textId="77777777" w:rsidR="004F41CF" w:rsidRPr="00171E11" w:rsidRDefault="004F41CF" w:rsidP="002506D9">
      <w:pPr>
        <w:spacing w:line="360" w:lineRule="auto"/>
        <w:jc w:val="both"/>
        <w:rPr>
          <w:rFonts w:ascii="Times New Roman" w:hAnsi="Times New Roman"/>
          <w:b/>
        </w:rPr>
      </w:pPr>
    </w:p>
    <w:p w14:paraId="083DED47" w14:textId="77777777" w:rsidR="004F41CF" w:rsidRPr="00171E11" w:rsidRDefault="004F41CF" w:rsidP="002506D9">
      <w:pPr>
        <w:spacing w:line="360" w:lineRule="auto"/>
        <w:jc w:val="both"/>
        <w:rPr>
          <w:rFonts w:ascii="Times New Roman" w:hAnsi="Times New Roman"/>
          <w:b/>
        </w:rPr>
      </w:pPr>
      <w:r w:rsidRPr="00171E11">
        <w:rPr>
          <w:rFonts w:ascii="Times New Roman" w:hAnsi="Times New Roman"/>
          <w:b/>
        </w:rPr>
        <w:t>5. The affixes on the synchronic axis</w:t>
      </w:r>
    </w:p>
    <w:p w14:paraId="4AC45F8F" w14:textId="77777777" w:rsidR="004F41CF" w:rsidRPr="00171E11" w:rsidRDefault="004F41CF" w:rsidP="002506D9">
      <w:pPr>
        <w:spacing w:line="360" w:lineRule="auto"/>
        <w:jc w:val="both"/>
        <w:rPr>
          <w:rFonts w:ascii="Times New Roman" w:hAnsi="Times New Roman"/>
          <w:b/>
        </w:rPr>
      </w:pPr>
      <w:r w:rsidRPr="00171E11">
        <w:rPr>
          <w:rFonts w:ascii="Times New Roman" w:hAnsi="Times New Roman"/>
        </w:rPr>
        <w:t xml:space="preserve">To recapitulate, this research focuses on three different approaches to productivity, namely, </w:t>
      </w:r>
      <w:r w:rsidRPr="00171E11">
        <w:rPr>
          <w:rFonts w:ascii="Times New Roman" w:hAnsi="Times New Roman"/>
          <w:i/>
        </w:rPr>
        <w:t>Type frequency</w:t>
      </w:r>
      <w:r w:rsidRPr="00171E11">
        <w:rPr>
          <w:rFonts w:ascii="Times New Roman" w:hAnsi="Times New Roman"/>
        </w:rPr>
        <w:t xml:space="preserve"> </w:t>
      </w:r>
      <w:r>
        <w:rPr>
          <w:rFonts w:ascii="Times New Roman" w:hAnsi="Times New Roman"/>
        </w:rPr>
        <w:t>measure,</w:t>
      </w:r>
      <w:r w:rsidRPr="00171E11">
        <w:rPr>
          <w:rFonts w:ascii="Times New Roman" w:hAnsi="Times New Roman"/>
        </w:rPr>
        <w:t xml:space="preserve"> </w:t>
      </w:r>
      <w:proofErr w:type="spellStart"/>
      <w:r w:rsidRPr="00171E11">
        <w:rPr>
          <w:rFonts w:ascii="Times New Roman" w:hAnsi="Times New Roman"/>
        </w:rPr>
        <w:t>Trips’s</w:t>
      </w:r>
      <w:proofErr w:type="spellEnd"/>
      <w:r w:rsidRPr="00171E11">
        <w:rPr>
          <w:rFonts w:ascii="Times New Roman" w:hAnsi="Times New Roman"/>
        </w:rPr>
        <w:t xml:space="preserve"> (2009) proposal, which comprises the </w:t>
      </w:r>
      <w:r w:rsidRPr="00171E11">
        <w:rPr>
          <w:rFonts w:ascii="Times New Roman" w:hAnsi="Times New Roman"/>
          <w:i/>
        </w:rPr>
        <w:t>Type/token frequency</w:t>
      </w:r>
      <w:r w:rsidRPr="00171E11">
        <w:rPr>
          <w:rFonts w:ascii="Times New Roman" w:hAnsi="Times New Roman"/>
        </w:rPr>
        <w:t xml:space="preserve"> ratio, the </w:t>
      </w:r>
      <w:r w:rsidRPr="00171E11">
        <w:rPr>
          <w:rFonts w:ascii="Times New Roman" w:hAnsi="Times New Roman"/>
          <w:i/>
        </w:rPr>
        <w:t>Relative frequency</w:t>
      </w:r>
      <w:r w:rsidRPr="00171E11">
        <w:rPr>
          <w:rFonts w:ascii="Times New Roman" w:hAnsi="Times New Roman"/>
        </w:rPr>
        <w:t xml:space="preserve"> ratio and the criterion of productivity</w:t>
      </w:r>
      <w:r>
        <w:rPr>
          <w:rFonts w:ascii="Times New Roman" w:hAnsi="Times New Roman"/>
        </w:rPr>
        <w:t>,</w:t>
      </w:r>
      <w:r w:rsidRPr="00171E11">
        <w:rPr>
          <w:rFonts w:ascii="Times New Roman" w:hAnsi="Times New Roman"/>
        </w:rPr>
        <w:t xml:space="preserve"> and </w:t>
      </w:r>
      <w:proofErr w:type="spellStart"/>
      <w:r w:rsidRPr="00171E11">
        <w:rPr>
          <w:rFonts w:ascii="Times New Roman" w:hAnsi="Times New Roman"/>
        </w:rPr>
        <w:t>Baayen’s</w:t>
      </w:r>
      <w:proofErr w:type="spellEnd"/>
      <w:r w:rsidRPr="00171E11">
        <w:rPr>
          <w:rFonts w:ascii="Times New Roman" w:hAnsi="Times New Roman"/>
        </w:rPr>
        <w:t xml:space="preserve"> (1992, 1993) index of </w:t>
      </w:r>
      <w:r w:rsidRPr="00171E11">
        <w:rPr>
          <w:rFonts w:ascii="Times New Roman" w:hAnsi="Times New Roman"/>
          <w:i/>
        </w:rPr>
        <w:t xml:space="preserve">Narrow Productivity, </w:t>
      </w:r>
      <w:r w:rsidRPr="00171E11">
        <w:rPr>
          <w:rFonts w:ascii="Times New Roman" w:hAnsi="Times New Roman"/>
        </w:rPr>
        <w:t xml:space="preserve">its complementary measure of </w:t>
      </w:r>
      <w:proofErr w:type="spellStart"/>
      <w:r w:rsidRPr="00171E11">
        <w:rPr>
          <w:rFonts w:ascii="Times New Roman" w:hAnsi="Times New Roman"/>
          <w:i/>
        </w:rPr>
        <w:t>Hapax</w:t>
      </w:r>
      <w:proofErr w:type="spellEnd"/>
      <w:r w:rsidRPr="00171E11">
        <w:rPr>
          <w:rFonts w:ascii="Times New Roman" w:hAnsi="Times New Roman"/>
          <w:i/>
        </w:rPr>
        <w:t>-Conditioned Degree of Productivity</w:t>
      </w:r>
      <w:r w:rsidRPr="00171E11">
        <w:rPr>
          <w:rFonts w:ascii="Times New Roman" w:hAnsi="Times New Roman"/>
        </w:rPr>
        <w:t xml:space="preserve"> and the index of </w:t>
      </w:r>
      <w:r w:rsidRPr="00171E11">
        <w:rPr>
          <w:rFonts w:ascii="Times New Roman" w:hAnsi="Times New Roman"/>
          <w:i/>
        </w:rPr>
        <w:t>Global Productivity</w:t>
      </w:r>
      <w:r w:rsidRPr="00171E11">
        <w:rPr>
          <w:rFonts w:ascii="Times New Roman" w:hAnsi="Times New Roman"/>
        </w:rPr>
        <w:t xml:space="preserve">. These indexes are used to determine the productivity of the affixes </w:t>
      </w:r>
      <w:r w:rsidRPr="00171E11">
        <w:rPr>
          <w:rFonts w:ascii="Times New Roman" w:hAnsi="Times New Roman"/>
          <w:i/>
        </w:rPr>
        <w:t>-</w:t>
      </w:r>
      <w:proofErr w:type="spellStart"/>
      <w:r w:rsidRPr="00171E11">
        <w:rPr>
          <w:rFonts w:ascii="Times New Roman" w:hAnsi="Times New Roman"/>
          <w:i/>
        </w:rPr>
        <w:t>isc</w:t>
      </w:r>
      <w:proofErr w:type="spellEnd"/>
      <w:r w:rsidRPr="00171E11">
        <w:rPr>
          <w:rFonts w:ascii="Times New Roman" w:hAnsi="Times New Roman"/>
          <w:i/>
        </w:rPr>
        <w:t>, -</w:t>
      </w:r>
      <w:proofErr w:type="spellStart"/>
      <w:r w:rsidRPr="00171E11">
        <w:rPr>
          <w:rFonts w:ascii="Times New Roman" w:hAnsi="Times New Roman"/>
          <w:i/>
        </w:rPr>
        <w:t>cund</w:t>
      </w:r>
      <w:proofErr w:type="spellEnd"/>
      <w:r w:rsidRPr="00171E11">
        <w:rPr>
          <w:rFonts w:ascii="Times New Roman" w:hAnsi="Times New Roman"/>
          <w:i/>
        </w:rPr>
        <w:t>, -</w:t>
      </w:r>
      <w:proofErr w:type="spellStart"/>
      <w:r w:rsidRPr="00171E11">
        <w:rPr>
          <w:rFonts w:ascii="Times New Roman" w:hAnsi="Times New Roman"/>
          <w:i/>
        </w:rPr>
        <w:t>ful</w:t>
      </w:r>
      <w:proofErr w:type="spellEnd"/>
      <w:r w:rsidRPr="00171E11">
        <w:rPr>
          <w:rFonts w:ascii="Times New Roman" w:hAnsi="Times New Roman"/>
        </w:rPr>
        <w:t xml:space="preserve"> and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in the Old English period. Given the nature of the different indexes under investigation, this study relies on both textual and lexicographical sources. </w:t>
      </w:r>
    </w:p>
    <w:p w14:paraId="6A92D593" w14:textId="77777777" w:rsidR="004F41CF" w:rsidRPr="00171E11" w:rsidRDefault="004F41CF" w:rsidP="002506D9">
      <w:pPr>
        <w:spacing w:after="120" w:line="360" w:lineRule="auto"/>
        <w:ind w:firstLine="426"/>
        <w:jc w:val="both"/>
        <w:rPr>
          <w:rFonts w:ascii="Times New Roman" w:hAnsi="Times New Roman"/>
        </w:rPr>
      </w:pPr>
      <w:r w:rsidRPr="00171E11">
        <w:rPr>
          <w:rFonts w:ascii="Times New Roman" w:hAnsi="Times New Roman"/>
        </w:rPr>
        <w:t xml:space="preserve">Emerging from the reformulation of </w:t>
      </w:r>
      <w:proofErr w:type="spellStart"/>
      <w:r w:rsidRPr="00171E11">
        <w:rPr>
          <w:rFonts w:ascii="Times New Roman" w:hAnsi="Times New Roman"/>
        </w:rPr>
        <w:t>Aronoff’s</w:t>
      </w:r>
      <w:proofErr w:type="spellEnd"/>
      <w:r w:rsidRPr="00171E11">
        <w:rPr>
          <w:rFonts w:ascii="Times New Roman" w:hAnsi="Times New Roman"/>
        </w:rPr>
        <w:t xml:space="preserve"> (1976) formulae of productivity, the </w:t>
      </w:r>
      <w:r w:rsidRPr="00171E11">
        <w:rPr>
          <w:rFonts w:ascii="Times New Roman" w:hAnsi="Times New Roman"/>
          <w:i/>
        </w:rPr>
        <w:t>Type frequency</w:t>
      </w:r>
      <w:r w:rsidRPr="00171E11">
        <w:rPr>
          <w:rFonts w:ascii="Times New Roman" w:hAnsi="Times New Roman"/>
        </w:rPr>
        <w:t xml:space="preserve"> </w:t>
      </w:r>
      <w:r>
        <w:rPr>
          <w:rFonts w:ascii="Times New Roman" w:hAnsi="Times New Roman"/>
        </w:rPr>
        <w:t>measure</w:t>
      </w:r>
      <w:r w:rsidRPr="00171E11">
        <w:rPr>
          <w:rFonts w:ascii="Times New Roman" w:hAnsi="Times New Roman"/>
        </w:rPr>
        <w:t xml:space="preserve"> (I = V) is mainly based on the quantification of types (V). The counting of types </w:t>
      </w:r>
      <w:r>
        <w:rPr>
          <w:rFonts w:ascii="Times New Roman" w:hAnsi="Times New Roman"/>
        </w:rPr>
        <w:t>in</w:t>
      </w:r>
      <w:r w:rsidRPr="00171E11">
        <w:rPr>
          <w:rFonts w:ascii="Times New Roman" w:hAnsi="Times New Roman"/>
        </w:rPr>
        <w:t xml:space="preserve"> the corpus conveys the results presented in Table 1.</w:t>
      </w:r>
    </w:p>
    <w:tbl>
      <w:tblPr>
        <w:tblW w:w="3685" w:type="dxa"/>
        <w:tblInd w:w="534"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842"/>
        <w:gridCol w:w="1843"/>
      </w:tblGrid>
      <w:tr w:rsidR="004F41CF" w:rsidRPr="00171E11" w14:paraId="10E41EBF" w14:textId="77777777" w:rsidTr="006640BD">
        <w:trPr>
          <w:trHeight w:val="242"/>
        </w:trPr>
        <w:tc>
          <w:tcPr>
            <w:tcW w:w="1842" w:type="dxa"/>
            <w:tcBorders>
              <w:left w:val="nil"/>
            </w:tcBorders>
          </w:tcPr>
          <w:p w14:paraId="1E18666F" w14:textId="77777777" w:rsidR="004F41CF" w:rsidRPr="00171E11" w:rsidRDefault="004F41CF" w:rsidP="006640BD">
            <w:pPr>
              <w:spacing w:line="360" w:lineRule="auto"/>
              <w:jc w:val="center"/>
            </w:pPr>
            <w:r w:rsidRPr="00171E11">
              <w:rPr>
                <w:rFonts w:ascii="Times New Roman" w:hAnsi="Times New Roman"/>
                <w:b/>
              </w:rPr>
              <w:t>Affix</w:t>
            </w:r>
          </w:p>
        </w:tc>
        <w:tc>
          <w:tcPr>
            <w:tcW w:w="1843" w:type="dxa"/>
          </w:tcPr>
          <w:p w14:paraId="291E77BC" w14:textId="77777777" w:rsidR="004F41CF" w:rsidRPr="00171E11" w:rsidRDefault="004F41CF" w:rsidP="006640BD">
            <w:pPr>
              <w:spacing w:line="360" w:lineRule="auto"/>
              <w:jc w:val="center"/>
            </w:pPr>
            <w:r w:rsidRPr="00171E11">
              <w:rPr>
                <w:rFonts w:ascii="Times New Roman" w:hAnsi="Times New Roman"/>
                <w:b/>
              </w:rPr>
              <w:t>V</w:t>
            </w:r>
          </w:p>
        </w:tc>
      </w:tr>
      <w:tr w:rsidR="004F41CF" w:rsidRPr="00171E11" w14:paraId="678B0C36" w14:textId="77777777" w:rsidTr="006640BD">
        <w:trPr>
          <w:trHeight w:val="276"/>
        </w:trPr>
        <w:tc>
          <w:tcPr>
            <w:tcW w:w="1842" w:type="dxa"/>
            <w:tcBorders>
              <w:left w:val="nil"/>
            </w:tcBorders>
          </w:tcPr>
          <w:p w14:paraId="1A7C48C0" w14:textId="77777777" w:rsidR="004F41CF" w:rsidRPr="00171E11" w:rsidRDefault="004F41CF" w:rsidP="006640BD">
            <w:pPr>
              <w:spacing w:line="360" w:lineRule="auto"/>
              <w:jc w:val="center"/>
            </w:pPr>
            <w:r w:rsidRPr="00171E11">
              <w:rPr>
                <w:rFonts w:ascii="Times New Roman" w:hAnsi="Times New Roman"/>
                <w:i/>
              </w:rPr>
              <w:t>-</w:t>
            </w:r>
            <w:proofErr w:type="spellStart"/>
            <w:proofErr w:type="gramStart"/>
            <w:r w:rsidRPr="00171E11">
              <w:rPr>
                <w:rFonts w:ascii="Times New Roman" w:hAnsi="Times New Roman"/>
                <w:i/>
              </w:rPr>
              <w:t>isc</w:t>
            </w:r>
            <w:proofErr w:type="spellEnd"/>
            <w:proofErr w:type="gramEnd"/>
          </w:p>
        </w:tc>
        <w:tc>
          <w:tcPr>
            <w:tcW w:w="1843" w:type="dxa"/>
          </w:tcPr>
          <w:p w14:paraId="2CFFAC8B" w14:textId="77777777" w:rsidR="004F41CF" w:rsidRPr="00850060" w:rsidRDefault="004F41CF" w:rsidP="006640BD">
            <w:pPr>
              <w:spacing w:line="360" w:lineRule="auto"/>
              <w:jc w:val="center"/>
            </w:pPr>
            <w:r w:rsidRPr="00850060">
              <w:rPr>
                <w:rFonts w:ascii="Times New Roman" w:hAnsi="Times New Roman"/>
              </w:rPr>
              <w:t>590</w:t>
            </w:r>
          </w:p>
        </w:tc>
      </w:tr>
      <w:tr w:rsidR="004F41CF" w:rsidRPr="00171E11" w14:paraId="54044DC4" w14:textId="77777777" w:rsidTr="006640BD">
        <w:trPr>
          <w:trHeight w:val="276"/>
        </w:trPr>
        <w:tc>
          <w:tcPr>
            <w:tcW w:w="1842" w:type="dxa"/>
            <w:tcBorders>
              <w:left w:val="nil"/>
            </w:tcBorders>
          </w:tcPr>
          <w:p w14:paraId="5C606AE7" w14:textId="77777777" w:rsidR="004F41CF" w:rsidRPr="00171E11" w:rsidRDefault="004F41CF" w:rsidP="006640BD">
            <w:pPr>
              <w:spacing w:line="360" w:lineRule="auto"/>
              <w:jc w:val="center"/>
            </w:pPr>
            <w:r w:rsidRPr="00171E11">
              <w:rPr>
                <w:rFonts w:ascii="Times New Roman" w:hAnsi="Times New Roman"/>
                <w:i/>
              </w:rPr>
              <w:t>-</w:t>
            </w:r>
            <w:proofErr w:type="spellStart"/>
            <w:proofErr w:type="gramStart"/>
            <w:r w:rsidRPr="00171E11">
              <w:rPr>
                <w:rFonts w:ascii="Times New Roman" w:hAnsi="Times New Roman"/>
                <w:i/>
              </w:rPr>
              <w:t>cund</w:t>
            </w:r>
            <w:proofErr w:type="spellEnd"/>
            <w:proofErr w:type="gramEnd"/>
          </w:p>
        </w:tc>
        <w:tc>
          <w:tcPr>
            <w:tcW w:w="1843" w:type="dxa"/>
          </w:tcPr>
          <w:p w14:paraId="79F20059" w14:textId="77777777" w:rsidR="004F41CF" w:rsidRPr="00850060" w:rsidRDefault="004F41CF" w:rsidP="006640BD">
            <w:pPr>
              <w:spacing w:line="360" w:lineRule="auto"/>
              <w:jc w:val="center"/>
            </w:pPr>
            <w:r w:rsidRPr="00850060">
              <w:rPr>
                <w:rFonts w:ascii="Times New Roman" w:hAnsi="Times New Roman"/>
              </w:rPr>
              <w:t>94</w:t>
            </w:r>
          </w:p>
        </w:tc>
      </w:tr>
      <w:tr w:rsidR="004F41CF" w:rsidRPr="00171E11" w14:paraId="77752055" w14:textId="77777777" w:rsidTr="006640BD">
        <w:trPr>
          <w:trHeight w:val="276"/>
        </w:trPr>
        <w:tc>
          <w:tcPr>
            <w:tcW w:w="1842" w:type="dxa"/>
            <w:tcBorders>
              <w:left w:val="nil"/>
            </w:tcBorders>
          </w:tcPr>
          <w:p w14:paraId="442846B9" w14:textId="77777777" w:rsidR="004F41CF" w:rsidRPr="00171E11" w:rsidRDefault="004F41CF" w:rsidP="006640BD">
            <w:pPr>
              <w:spacing w:line="360" w:lineRule="auto"/>
              <w:jc w:val="center"/>
            </w:pPr>
            <w:r w:rsidRPr="00171E11">
              <w:rPr>
                <w:rFonts w:ascii="Times New Roman" w:hAnsi="Times New Roman"/>
                <w:i/>
              </w:rPr>
              <w:t>-</w:t>
            </w:r>
            <w:proofErr w:type="spellStart"/>
            <w:proofErr w:type="gramStart"/>
            <w:r w:rsidRPr="00171E11">
              <w:rPr>
                <w:rFonts w:ascii="Times New Roman" w:hAnsi="Times New Roman"/>
                <w:i/>
              </w:rPr>
              <w:t>ful</w:t>
            </w:r>
            <w:proofErr w:type="spellEnd"/>
            <w:proofErr w:type="gramEnd"/>
          </w:p>
        </w:tc>
        <w:tc>
          <w:tcPr>
            <w:tcW w:w="1843" w:type="dxa"/>
          </w:tcPr>
          <w:p w14:paraId="582DFDF9" w14:textId="77777777" w:rsidR="004F41CF" w:rsidRPr="00850060" w:rsidRDefault="004F41CF" w:rsidP="006640BD">
            <w:pPr>
              <w:spacing w:line="360" w:lineRule="auto"/>
              <w:jc w:val="center"/>
            </w:pPr>
            <w:r w:rsidRPr="00850060">
              <w:rPr>
                <w:rFonts w:ascii="Times New Roman" w:hAnsi="Times New Roman"/>
              </w:rPr>
              <w:t>512</w:t>
            </w:r>
          </w:p>
        </w:tc>
      </w:tr>
      <w:tr w:rsidR="004F41CF" w:rsidRPr="00171E11" w14:paraId="580C7F5D" w14:textId="77777777" w:rsidTr="006640BD">
        <w:trPr>
          <w:trHeight w:val="276"/>
        </w:trPr>
        <w:tc>
          <w:tcPr>
            <w:tcW w:w="1842" w:type="dxa"/>
            <w:tcBorders>
              <w:left w:val="nil"/>
            </w:tcBorders>
          </w:tcPr>
          <w:p w14:paraId="636645C7" w14:textId="77777777" w:rsidR="004F41CF" w:rsidRPr="00171E11" w:rsidRDefault="004F41CF" w:rsidP="006640BD">
            <w:pPr>
              <w:spacing w:line="360" w:lineRule="auto"/>
              <w:jc w:val="center"/>
            </w:pPr>
            <w:proofErr w:type="spellStart"/>
            <w:proofErr w:type="gramStart"/>
            <w:r w:rsidRPr="00171E11">
              <w:rPr>
                <w:rFonts w:ascii="Times New Roman" w:hAnsi="Times New Roman"/>
                <w:i/>
              </w:rPr>
              <w:t>ful</w:t>
            </w:r>
            <w:proofErr w:type="spellEnd"/>
            <w:proofErr w:type="gramEnd"/>
            <w:r w:rsidRPr="00171E11">
              <w:rPr>
                <w:rFonts w:ascii="Times New Roman" w:hAnsi="Times New Roman"/>
                <w:i/>
              </w:rPr>
              <w:t>-</w:t>
            </w:r>
          </w:p>
        </w:tc>
        <w:tc>
          <w:tcPr>
            <w:tcW w:w="1843" w:type="dxa"/>
          </w:tcPr>
          <w:p w14:paraId="658FC885" w14:textId="77777777" w:rsidR="004F41CF" w:rsidRPr="00850060" w:rsidRDefault="004F41CF" w:rsidP="006640BD">
            <w:pPr>
              <w:spacing w:line="360" w:lineRule="auto"/>
              <w:jc w:val="center"/>
            </w:pPr>
            <w:r w:rsidRPr="00850060">
              <w:rPr>
                <w:rFonts w:ascii="Times New Roman" w:hAnsi="Times New Roman"/>
              </w:rPr>
              <w:t>21</w:t>
            </w:r>
          </w:p>
        </w:tc>
      </w:tr>
    </w:tbl>
    <w:p w14:paraId="727F05F2" w14:textId="77777777" w:rsidR="004F41CF" w:rsidRPr="00171E11" w:rsidRDefault="004F41CF" w:rsidP="002506D9">
      <w:pPr>
        <w:spacing w:line="360" w:lineRule="auto"/>
        <w:jc w:val="both"/>
        <w:rPr>
          <w:rFonts w:ascii="Times New Roman" w:hAnsi="Times New Roman"/>
          <w:i/>
        </w:rPr>
      </w:pPr>
      <w:r w:rsidRPr="00171E11">
        <w:rPr>
          <w:rFonts w:ascii="Times New Roman" w:hAnsi="Times New Roman"/>
        </w:rPr>
        <w:t xml:space="preserve">      Table 1. </w:t>
      </w:r>
      <w:proofErr w:type="gramStart"/>
      <w:r w:rsidRPr="00171E11">
        <w:rPr>
          <w:rFonts w:ascii="Times New Roman" w:hAnsi="Times New Roman"/>
          <w:i/>
        </w:rPr>
        <w:t>Type frequency</w:t>
      </w:r>
      <w:r w:rsidRPr="00171E11">
        <w:rPr>
          <w:rFonts w:ascii="Times New Roman" w:hAnsi="Times New Roman"/>
        </w:rPr>
        <w:t xml:space="preserve"> in the </w:t>
      </w:r>
      <w:r w:rsidRPr="00171E11">
        <w:rPr>
          <w:rFonts w:ascii="Times New Roman" w:hAnsi="Times New Roman"/>
          <w:i/>
        </w:rPr>
        <w:t>DOEC.</w:t>
      </w:r>
      <w:proofErr w:type="gramEnd"/>
    </w:p>
    <w:p w14:paraId="0E141C17" w14:textId="77777777" w:rsidR="004F41CF" w:rsidRDefault="004F41CF" w:rsidP="002506D9">
      <w:pPr>
        <w:spacing w:line="360" w:lineRule="auto"/>
        <w:jc w:val="both"/>
        <w:rPr>
          <w:rFonts w:ascii="Times New Roman" w:hAnsi="Times New Roman"/>
        </w:rPr>
      </w:pPr>
    </w:p>
    <w:p w14:paraId="3486458B" w14:textId="77777777" w:rsidR="004F41CF" w:rsidRPr="00171E11" w:rsidRDefault="004F41CF" w:rsidP="002506D9">
      <w:pPr>
        <w:spacing w:line="360" w:lineRule="auto"/>
        <w:jc w:val="both"/>
        <w:rPr>
          <w:rFonts w:ascii="Times New Roman" w:hAnsi="Times New Roman"/>
        </w:rPr>
      </w:pPr>
      <w:r w:rsidRPr="00850060">
        <w:rPr>
          <w:rFonts w:ascii="Times New Roman" w:hAnsi="Times New Roman"/>
        </w:rPr>
        <w:t>Type frequency measure</w:t>
      </w:r>
      <w:r>
        <w:rPr>
          <w:rFonts w:ascii="Times New Roman" w:hAnsi="Times New Roman"/>
        </w:rPr>
        <w:t>ment</w:t>
      </w:r>
      <w:r w:rsidRPr="00850060">
        <w:rPr>
          <w:rFonts w:ascii="Times New Roman" w:hAnsi="Times New Roman"/>
        </w:rPr>
        <w:t xml:space="preserve"> concludes that, as can be seen in Table 1, the suffixes</w:t>
      </w:r>
      <w:r w:rsidRPr="00850060">
        <w:rPr>
          <w:rFonts w:ascii="Times New Roman" w:hAnsi="Times New Roman"/>
          <w:i/>
        </w:rPr>
        <w:t xml:space="preserve"> -</w:t>
      </w:r>
      <w:proofErr w:type="spellStart"/>
      <w:r w:rsidRPr="00850060">
        <w:rPr>
          <w:rFonts w:ascii="Times New Roman" w:hAnsi="Times New Roman"/>
          <w:i/>
        </w:rPr>
        <w:t>isc</w:t>
      </w:r>
      <w:proofErr w:type="spellEnd"/>
      <w:r w:rsidRPr="00850060">
        <w:rPr>
          <w:rFonts w:ascii="Times New Roman" w:hAnsi="Times New Roman"/>
          <w:i/>
        </w:rPr>
        <w:t xml:space="preserve"> </w:t>
      </w:r>
      <w:r w:rsidRPr="00850060">
        <w:rPr>
          <w:rFonts w:ascii="Times New Roman" w:hAnsi="Times New Roman"/>
        </w:rPr>
        <w:t>and</w:t>
      </w:r>
      <w:r w:rsidRPr="00850060">
        <w:rPr>
          <w:rFonts w:ascii="Times New Roman" w:hAnsi="Times New Roman"/>
          <w:i/>
        </w:rPr>
        <w:t xml:space="preserve"> -</w:t>
      </w:r>
      <w:proofErr w:type="spellStart"/>
      <w:r w:rsidRPr="00850060">
        <w:rPr>
          <w:rFonts w:ascii="Times New Roman" w:hAnsi="Times New Roman"/>
          <w:i/>
        </w:rPr>
        <w:t>ful</w:t>
      </w:r>
      <w:proofErr w:type="spellEnd"/>
      <w:r w:rsidRPr="00850060">
        <w:rPr>
          <w:rFonts w:ascii="Times New Roman" w:hAnsi="Times New Roman"/>
          <w:i/>
        </w:rPr>
        <w:t xml:space="preserve"> </w:t>
      </w:r>
      <w:r w:rsidRPr="00850060">
        <w:rPr>
          <w:rFonts w:ascii="Times New Roman" w:hAnsi="Times New Roman"/>
        </w:rPr>
        <w:t xml:space="preserve">are the most productive affixes, followed </w:t>
      </w:r>
      <w:r>
        <w:rPr>
          <w:rFonts w:ascii="Times New Roman" w:hAnsi="Times New Roman"/>
        </w:rPr>
        <w:t>at a distance</w:t>
      </w:r>
      <w:r w:rsidRPr="00850060">
        <w:rPr>
          <w:rFonts w:ascii="Times New Roman" w:hAnsi="Times New Roman"/>
        </w:rPr>
        <w:t xml:space="preserve"> by the suffix</w:t>
      </w:r>
      <w:r w:rsidRPr="00850060">
        <w:rPr>
          <w:rFonts w:ascii="Times New Roman" w:hAnsi="Times New Roman"/>
          <w:i/>
        </w:rPr>
        <w:t xml:space="preserve"> -</w:t>
      </w:r>
      <w:proofErr w:type="spellStart"/>
      <w:r w:rsidRPr="00850060">
        <w:rPr>
          <w:rFonts w:ascii="Times New Roman" w:hAnsi="Times New Roman"/>
          <w:i/>
        </w:rPr>
        <w:t>cund</w:t>
      </w:r>
      <w:proofErr w:type="spellEnd"/>
      <w:r w:rsidRPr="00850060">
        <w:rPr>
          <w:rFonts w:ascii="Times New Roman" w:hAnsi="Times New Roman"/>
          <w:i/>
        </w:rPr>
        <w:t xml:space="preserve"> </w:t>
      </w:r>
      <w:r w:rsidRPr="00850060">
        <w:rPr>
          <w:rFonts w:ascii="Times New Roman" w:hAnsi="Times New Roman"/>
        </w:rPr>
        <w:t xml:space="preserve">and the prefix </w:t>
      </w:r>
      <w:proofErr w:type="spellStart"/>
      <w:r w:rsidRPr="00850060">
        <w:rPr>
          <w:rFonts w:ascii="Times New Roman" w:hAnsi="Times New Roman"/>
          <w:i/>
        </w:rPr>
        <w:t>ful</w:t>
      </w:r>
      <w:proofErr w:type="spellEnd"/>
      <w:r w:rsidRPr="00850060">
        <w:rPr>
          <w:rFonts w:ascii="Times New Roman" w:hAnsi="Times New Roman"/>
          <w:i/>
        </w:rPr>
        <w:t>-</w:t>
      </w:r>
      <w:r w:rsidRPr="00850060">
        <w:rPr>
          <w:rFonts w:ascii="Times New Roman" w:hAnsi="Times New Roman"/>
        </w:rPr>
        <w:t>.</w:t>
      </w:r>
      <w:r w:rsidRPr="00171E11">
        <w:rPr>
          <w:rFonts w:ascii="Times New Roman" w:hAnsi="Times New Roman"/>
        </w:rPr>
        <w:t xml:space="preserve"> </w:t>
      </w:r>
    </w:p>
    <w:p w14:paraId="1E26BF43"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Turning to </w:t>
      </w:r>
      <w:proofErr w:type="spellStart"/>
      <w:r w:rsidRPr="00171E11">
        <w:rPr>
          <w:rFonts w:ascii="Times New Roman" w:hAnsi="Times New Roman"/>
        </w:rPr>
        <w:t>Baayen’s</w:t>
      </w:r>
      <w:proofErr w:type="spellEnd"/>
      <w:r w:rsidRPr="00171E11">
        <w:rPr>
          <w:rFonts w:ascii="Times New Roman" w:hAnsi="Times New Roman"/>
        </w:rPr>
        <w:t xml:space="preserve"> </w:t>
      </w:r>
      <w:r w:rsidRPr="00171E11">
        <w:rPr>
          <w:rFonts w:ascii="Times New Roman" w:hAnsi="Times New Roman"/>
          <w:i/>
        </w:rPr>
        <w:t>Narrow Productivity</w:t>
      </w:r>
      <w:r w:rsidRPr="00171E11">
        <w:rPr>
          <w:rFonts w:ascii="Times New Roman" w:hAnsi="Times New Roman"/>
        </w:rPr>
        <w:t xml:space="preserve"> (P) the quantification on the basis of tokens (N) and </w:t>
      </w:r>
      <w:proofErr w:type="spellStart"/>
      <w:r w:rsidRPr="00171E11">
        <w:rPr>
          <w:rFonts w:ascii="Times New Roman" w:hAnsi="Times New Roman"/>
        </w:rPr>
        <w:t>hapaxes</w:t>
      </w:r>
      <w:proofErr w:type="spellEnd"/>
      <w:r w:rsidRPr="00171E11">
        <w:rPr>
          <w:rFonts w:ascii="Times New Roman" w:hAnsi="Times New Roman"/>
        </w:rPr>
        <w:t xml:space="preserve"> (n</w:t>
      </w:r>
      <w:r w:rsidRPr="00171E11">
        <w:rPr>
          <w:rFonts w:ascii="Times New Roman" w:hAnsi="Times New Roman"/>
          <w:vertAlign w:val="subscript"/>
        </w:rPr>
        <w:t>1</w:t>
      </w:r>
      <w:r>
        <w:rPr>
          <w:rFonts w:ascii="Times New Roman" w:hAnsi="Times New Roman"/>
        </w:rPr>
        <w:t>) gives</w:t>
      </w:r>
      <w:r w:rsidRPr="00171E11">
        <w:rPr>
          <w:rFonts w:ascii="Times New Roman" w:hAnsi="Times New Roman"/>
        </w:rPr>
        <w:t xml:space="preserve"> </w:t>
      </w:r>
      <w:r>
        <w:rPr>
          <w:rFonts w:ascii="Times New Roman" w:hAnsi="Times New Roman"/>
        </w:rPr>
        <w:t>the results tabulated in Table 2</w:t>
      </w:r>
      <w:r w:rsidRPr="00171E11">
        <w:rPr>
          <w:rFonts w:ascii="Times New Roman" w:hAnsi="Times New Roman"/>
        </w:rPr>
        <w:t>.</w:t>
      </w:r>
    </w:p>
    <w:p w14:paraId="4F84380B" w14:textId="77777777" w:rsidR="004F41CF" w:rsidRPr="00171E11" w:rsidRDefault="004F41CF" w:rsidP="002506D9">
      <w:pPr>
        <w:spacing w:after="120" w:line="360" w:lineRule="auto"/>
        <w:jc w:val="both"/>
        <w:rPr>
          <w:rFonts w:ascii="Times New Roman" w:hAnsi="Times New Roman"/>
        </w:rPr>
      </w:pPr>
      <w:r w:rsidRPr="00171E11">
        <w:rPr>
          <w:rFonts w:ascii="Times New Roman" w:hAnsi="Times New Roman"/>
        </w:rPr>
        <w:tab/>
      </w:r>
    </w:p>
    <w:tbl>
      <w:tblPr>
        <w:tblW w:w="8099" w:type="dxa"/>
        <w:jc w:val="center"/>
        <w:tblInd w:w="-7" w:type="dxa"/>
        <w:tblBorders>
          <w:top w:val="single" w:sz="4" w:space="0" w:color="auto"/>
          <w:bottom w:val="single" w:sz="4" w:space="0" w:color="auto"/>
          <w:insideH w:val="single" w:sz="4" w:space="0" w:color="auto"/>
        </w:tblBorders>
        <w:tblLook w:val="01E0" w:firstRow="1" w:lastRow="1" w:firstColumn="1" w:lastColumn="1" w:noHBand="0" w:noVBand="0"/>
      </w:tblPr>
      <w:tblGrid>
        <w:gridCol w:w="1800"/>
        <w:gridCol w:w="2136"/>
        <w:gridCol w:w="2136"/>
        <w:gridCol w:w="2027"/>
      </w:tblGrid>
      <w:tr w:rsidR="004F41CF" w:rsidRPr="00171E11" w14:paraId="0DB0974F" w14:textId="77777777" w:rsidTr="00FF66A8">
        <w:trPr>
          <w:trHeight w:val="100"/>
          <w:jc w:val="center"/>
        </w:trPr>
        <w:tc>
          <w:tcPr>
            <w:tcW w:w="1800" w:type="dxa"/>
            <w:tcBorders>
              <w:right w:val="single" w:sz="4" w:space="0" w:color="auto"/>
            </w:tcBorders>
            <w:vAlign w:val="center"/>
          </w:tcPr>
          <w:p w14:paraId="1E66DB82" w14:textId="77777777" w:rsidR="004F41CF" w:rsidRPr="00171E11" w:rsidRDefault="004F41CF" w:rsidP="00FF66A8">
            <w:pPr>
              <w:spacing w:line="360" w:lineRule="auto"/>
              <w:ind w:right="-7"/>
              <w:jc w:val="center"/>
              <w:rPr>
                <w:rFonts w:ascii="Times New Roman" w:hAnsi="Times New Roman"/>
                <w:b/>
                <w:bCs/>
              </w:rPr>
            </w:pPr>
            <w:r w:rsidRPr="00171E11">
              <w:rPr>
                <w:rFonts w:ascii="Times New Roman" w:hAnsi="Times New Roman"/>
                <w:b/>
                <w:bCs/>
              </w:rPr>
              <w:lastRenderedPageBreak/>
              <w:t>Affix</w:t>
            </w:r>
          </w:p>
        </w:tc>
        <w:tc>
          <w:tcPr>
            <w:tcW w:w="2136" w:type="dxa"/>
            <w:tcBorders>
              <w:left w:val="single" w:sz="4" w:space="0" w:color="auto"/>
            </w:tcBorders>
            <w:vAlign w:val="center"/>
          </w:tcPr>
          <w:p w14:paraId="6AFFD813" w14:textId="77777777" w:rsidR="004F41CF" w:rsidRPr="00171E11" w:rsidRDefault="004F41CF" w:rsidP="00FF66A8">
            <w:pPr>
              <w:spacing w:line="360" w:lineRule="auto"/>
              <w:ind w:right="-7"/>
              <w:jc w:val="center"/>
              <w:rPr>
                <w:rFonts w:ascii="Times New Roman" w:hAnsi="Times New Roman"/>
                <w:b/>
                <w:bCs/>
              </w:rPr>
            </w:pPr>
            <w:r w:rsidRPr="00171E11">
              <w:rPr>
                <w:rFonts w:ascii="Times New Roman" w:hAnsi="Times New Roman"/>
                <w:b/>
                <w:bCs/>
              </w:rPr>
              <w:t>N</w:t>
            </w:r>
          </w:p>
        </w:tc>
        <w:tc>
          <w:tcPr>
            <w:tcW w:w="2136" w:type="dxa"/>
            <w:vAlign w:val="center"/>
          </w:tcPr>
          <w:p w14:paraId="74114689" w14:textId="77777777" w:rsidR="004F41CF" w:rsidRPr="00171E11" w:rsidRDefault="004F41CF" w:rsidP="00FF66A8">
            <w:pPr>
              <w:spacing w:line="360" w:lineRule="auto"/>
              <w:ind w:right="-7"/>
              <w:jc w:val="center"/>
              <w:rPr>
                <w:rFonts w:ascii="Times New Roman" w:hAnsi="Times New Roman"/>
                <w:b/>
                <w:bCs/>
              </w:rPr>
            </w:pPr>
            <w:proofErr w:type="gramStart"/>
            <w:r w:rsidRPr="00171E11">
              <w:rPr>
                <w:rFonts w:ascii="Times New Roman" w:hAnsi="Times New Roman"/>
                <w:b/>
                <w:bCs/>
              </w:rPr>
              <w:t>n</w:t>
            </w:r>
            <w:r w:rsidRPr="00171E11">
              <w:rPr>
                <w:rFonts w:ascii="Times New Roman" w:hAnsi="Times New Roman"/>
                <w:b/>
                <w:bCs/>
                <w:vertAlign w:val="subscript"/>
              </w:rPr>
              <w:t>1</w:t>
            </w:r>
            <w:proofErr w:type="gramEnd"/>
          </w:p>
        </w:tc>
        <w:tc>
          <w:tcPr>
            <w:tcW w:w="2027" w:type="dxa"/>
            <w:vAlign w:val="center"/>
          </w:tcPr>
          <w:p w14:paraId="55CBFCDD" w14:textId="77777777" w:rsidR="004F41CF" w:rsidRPr="00171E11" w:rsidRDefault="004F41CF" w:rsidP="00FF66A8">
            <w:pPr>
              <w:spacing w:line="360" w:lineRule="auto"/>
              <w:ind w:right="-7"/>
              <w:jc w:val="center"/>
              <w:rPr>
                <w:rFonts w:ascii="Times New Roman" w:hAnsi="Times New Roman"/>
                <w:b/>
                <w:bCs/>
              </w:rPr>
            </w:pPr>
            <w:r w:rsidRPr="00171E11">
              <w:rPr>
                <w:rFonts w:ascii="Times New Roman" w:hAnsi="Times New Roman"/>
                <w:b/>
                <w:bCs/>
              </w:rPr>
              <w:t>P</w:t>
            </w:r>
          </w:p>
        </w:tc>
      </w:tr>
      <w:tr w:rsidR="004F41CF" w:rsidRPr="00171E11" w14:paraId="7ED0AEAD" w14:textId="77777777" w:rsidTr="00FF66A8">
        <w:trPr>
          <w:trHeight w:val="134"/>
          <w:jc w:val="center"/>
        </w:trPr>
        <w:tc>
          <w:tcPr>
            <w:tcW w:w="1800" w:type="dxa"/>
            <w:tcBorders>
              <w:right w:val="single" w:sz="4" w:space="0" w:color="auto"/>
            </w:tcBorders>
            <w:vAlign w:val="center"/>
          </w:tcPr>
          <w:p w14:paraId="4AA97030" w14:textId="77777777" w:rsidR="004F41CF" w:rsidRPr="00171E11" w:rsidRDefault="004F41CF" w:rsidP="00FF66A8">
            <w:pPr>
              <w:spacing w:line="360" w:lineRule="auto"/>
              <w:ind w:right="-7"/>
              <w:jc w:val="center"/>
              <w:rPr>
                <w:rFonts w:ascii="Times New Roman" w:hAnsi="Times New Roman"/>
                <w:i/>
                <w:iCs/>
              </w:rPr>
            </w:pPr>
            <w:r w:rsidRPr="00171E11">
              <w:rPr>
                <w:rFonts w:ascii="Times New Roman" w:hAnsi="Times New Roman"/>
                <w:i/>
                <w:iCs/>
              </w:rPr>
              <w:t>-</w:t>
            </w:r>
            <w:proofErr w:type="spellStart"/>
            <w:proofErr w:type="gramStart"/>
            <w:r w:rsidRPr="00171E11">
              <w:rPr>
                <w:rFonts w:ascii="Times New Roman" w:hAnsi="Times New Roman"/>
                <w:i/>
                <w:iCs/>
              </w:rPr>
              <w:t>isc</w:t>
            </w:r>
            <w:proofErr w:type="spellEnd"/>
            <w:proofErr w:type="gramEnd"/>
          </w:p>
        </w:tc>
        <w:tc>
          <w:tcPr>
            <w:tcW w:w="2136" w:type="dxa"/>
            <w:tcBorders>
              <w:left w:val="single" w:sz="4" w:space="0" w:color="auto"/>
            </w:tcBorders>
            <w:vAlign w:val="center"/>
          </w:tcPr>
          <w:p w14:paraId="6141CE02" w14:textId="77777777" w:rsidR="004F41CF" w:rsidRPr="00171E11" w:rsidRDefault="004F41CF" w:rsidP="00FF66A8">
            <w:pPr>
              <w:spacing w:line="360" w:lineRule="auto"/>
              <w:ind w:right="-7"/>
              <w:jc w:val="center"/>
              <w:rPr>
                <w:rFonts w:ascii="Times New Roman" w:hAnsi="Times New Roman"/>
              </w:rPr>
            </w:pPr>
            <w:r w:rsidRPr="00171E11">
              <w:rPr>
                <w:rFonts w:ascii="Times New Roman" w:hAnsi="Times New Roman"/>
              </w:rPr>
              <w:t>3,893</w:t>
            </w:r>
          </w:p>
        </w:tc>
        <w:tc>
          <w:tcPr>
            <w:tcW w:w="2136" w:type="dxa"/>
            <w:vAlign w:val="center"/>
          </w:tcPr>
          <w:p w14:paraId="34890422" w14:textId="77777777" w:rsidR="004F41CF" w:rsidRPr="00171E11" w:rsidRDefault="004F41CF" w:rsidP="00FF66A8">
            <w:pPr>
              <w:spacing w:line="360" w:lineRule="auto"/>
              <w:ind w:right="-7"/>
              <w:jc w:val="center"/>
              <w:rPr>
                <w:rFonts w:ascii="Times New Roman" w:hAnsi="Times New Roman"/>
              </w:rPr>
            </w:pPr>
            <w:r w:rsidRPr="00171E11">
              <w:rPr>
                <w:rFonts w:ascii="Times New Roman" w:hAnsi="Times New Roman"/>
              </w:rPr>
              <w:t>240</w:t>
            </w:r>
          </w:p>
        </w:tc>
        <w:tc>
          <w:tcPr>
            <w:tcW w:w="2027" w:type="dxa"/>
            <w:vAlign w:val="center"/>
          </w:tcPr>
          <w:p w14:paraId="07706B4A" w14:textId="77777777" w:rsidR="004F41CF" w:rsidRPr="00171E11" w:rsidRDefault="004F41CF" w:rsidP="00FF66A8">
            <w:pPr>
              <w:spacing w:line="360" w:lineRule="auto"/>
              <w:ind w:right="-7"/>
              <w:jc w:val="center"/>
              <w:rPr>
                <w:rFonts w:ascii="Times New Roman" w:hAnsi="Times New Roman"/>
              </w:rPr>
            </w:pPr>
            <w:r w:rsidRPr="00171E11">
              <w:rPr>
                <w:rFonts w:ascii="Times New Roman" w:hAnsi="Times New Roman"/>
              </w:rPr>
              <w:t>0.062</w:t>
            </w:r>
          </w:p>
        </w:tc>
      </w:tr>
      <w:tr w:rsidR="004F41CF" w:rsidRPr="00171E11" w14:paraId="11192DBD" w14:textId="77777777" w:rsidTr="00FF66A8">
        <w:trPr>
          <w:trHeight w:val="196"/>
          <w:jc w:val="center"/>
        </w:trPr>
        <w:tc>
          <w:tcPr>
            <w:tcW w:w="1800" w:type="dxa"/>
            <w:tcBorders>
              <w:right w:val="single" w:sz="4" w:space="0" w:color="auto"/>
            </w:tcBorders>
            <w:vAlign w:val="center"/>
          </w:tcPr>
          <w:p w14:paraId="26CA16EA" w14:textId="77777777" w:rsidR="004F41CF" w:rsidRPr="00171E11" w:rsidRDefault="004F41CF" w:rsidP="00FF66A8">
            <w:pPr>
              <w:spacing w:line="360" w:lineRule="auto"/>
              <w:ind w:right="-7"/>
              <w:jc w:val="center"/>
              <w:rPr>
                <w:rFonts w:ascii="Times New Roman" w:hAnsi="Times New Roman"/>
                <w:i/>
                <w:iCs/>
              </w:rPr>
            </w:pPr>
            <w:r w:rsidRPr="00171E11">
              <w:rPr>
                <w:rFonts w:ascii="Times New Roman" w:hAnsi="Times New Roman"/>
                <w:i/>
                <w:iCs/>
              </w:rPr>
              <w:t>-</w:t>
            </w:r>
            <w:proofErr w:type="spellStart"/>
            <w:proofErr w:type="gramStart"/>
            <w:r w:rsidRPr="00171E11">
              <w:rPr>
                <w:rFonts w:ascii="Times New Roman" w:hAnsi="Times New Roman"/>
                <w:i/>
                <w:iCs/>
              </w:rPr>
              <w:t>cund</w:t>
            </w:r>
            <w:proofErr w:type="spellEnd"/>
            <w:proofErr w:type="gramEnd"/>
          </w:p>
        </w:tc>
        <w:tc>
          <w:tcPr>
            <w:tcW w:w="2136" w:type="dxa"/>
            <w:tcBorders>
              <w:left w:val="single" w:sz="4" w:space="0" w:color="auto"/>
            </w:tcBorders>
            <w:vAlign w:val="center"/>
          </w:tcPr>
          <w:p w14:paraId="31DDD06C" w14:textId="77777777" w:rsidR="004F41CF" w:rsidRPr="00171E11" w:rsidRDefault="004F41CF" w:rsidP="00FF66A8">
            <w:pPr>
              <w:spacing w:line="360" w:lineRule="auto"/>
              <w:ind w:right="-7"/>
              <w:jc w:val="center"/>
              <w:rPr>
                <w:rFonts w:ascii="Times New Roman" w:hAnsi="Times New Roman"/>
              </w:rPr>
            </w:pPr>
            <w:r w:rsidRPr="00171E11">
              <w:rPr>
                <w:rFonts w:ascii="Times New Roman" w:hAnsi="Times New Roman"/>
              </w:rPr>
              <w:t>1,021</w:t>
            </w:r>
          </w:p>
        </w:tc>
        <w:tc>
          <w:tcPr>
            <w:tcW w:w="2136" w:type="dxa"/>
            <w:vAlign w:val="center"/>
          </w:tcPr>
          <w:p w14:paraId="259188AB" w14:textId="77777777" w:rsidR="004F41CF" w:rsidRPr="00171E11" w:rsidRDefault="004F41CF" w:rsidP="00FF66A8">
            <w:pPr>
              <w:spacing w:line="360" w:lineRule="auto"/>
              <w:ind w:right="-7"/>
              <w:jc w:val="center"/>
              <w:rPr>
                <w:rFonts w:ascii="Times New Roman" w:hAnsi="Times New Roman"/>
              </w:rPr>
            </w:pPr>
            <w:r w:rsidRPr="00171E11">
              <w:rPr>
                <w:rFonts w:ascii="Times New Roman" w:hAnsi="Times New Roman"/>
              </w:rPr>
              <w:t>41</w:t>
            </w:r>
          </w:p>
        </w:tc>
        <w:tc>
          <w:tcPr>
            <w:tcW w:w="2027" w:type="dxa"/>
            <w:vAlign w:val="center"/>
          </w:tcPr>
          <w:p w14:paraId="5B34BBE5" w14:textId="77777777" w:rsidR="004F41CF" w:rsidRPr="00171E11" w:rsidRDefault="004F41CF" w:rsidP="00FF66A8">
            <w:pPr>
              <w:spacing w:line="360" w:lineRule="auto"/>
              <w:ind w:right="-7"/>
              <w:jc w:val="center"/>
              <w:rPr>
                <w:rFonts w:ascii="Times New Roman" w:hAnsi="Times New Roman"/>
              </w:rPr>
            </w:pPr>
            <w:r w:rsidRPr="00171E11">
              <w:rPr>
                <w:rFonts w:ascii="Times New Roman" w:hAnsi="Times New Roman"/>
              </w:rPr>
              <w:t>0.04</w:t>
            </w:r>
          </w:p>
        </w:tc>
      </w:tr>
      <w:tr w:rsidR="004F41CF" w:rsidRPr="00171E11" w14:paraId="3B35AAF5" w14:textId="77777777" w:rsidTr="00FF66A8">
        <w:trPr>
          <w:trHeight w:val="83"/>
          <w:jc w:val="center"/>
        </w:trPr>
        <w:tc>
          <w:tcPr>
            <w:tcW w:w="1800" w:type="dxa"/>
            <w:tcBorders>
              <w:right w:val="single" w:sz="4" w:space="0" w:color="auto"/>
            </w:tcBorders>
            <w:vAlign w:val="center"/>
          </w:tcPr>
          <w:p w14:paraId="0DFC7492" w14:textId="77777777" w:rsidR="004F41CF" w:rsidRPr="00171E11" w:rsidRDefault="004F41CF" w:rsidP="00FF66A8">
            <w:pPr>
              <w:spacing w:line="360" w:lineRule="auto"/>
              <w:ind w:right="-7"/>
              <w:jc w:val="center"/>
              <w:rPr>
                <w:rFonts w:ascii="Times New Roman" w:hAnsi="Times New Roman"/>
                <w:i/>
              </w:rPr>
            </w:pPr>
            <w:r w:rsidRPr="00171E11">
              <w:rPr>
                <w:rFonts w:ascii="Times New Roman" w:hAnsi="Times New Roman"/>
                <w:i/>
              </w:rPr>
              <w:t>-</w:t>
            </w:r>
            <w:proofErr w:type="spellStart"/>
            <w:proofErr w:type="gramStart"/>
            <w:r w:rsidRPr="00171E11">
              <w:rPr>
                <w:rFonts w:ascii="Times New Roman" w:hAnsi="Times New Roman"/>
                <w:i/>
              </w:rPr>
              <w:t>ful</w:t>
            </w:r>
            <w:proofErr w:type="spellEnd"/>
            <w:proofErr w:type="gramEnd"/>
          </w:p>
        </w:tc>
        <w:tc>
          <w:tcPr>
            <w:tcW w:w="2136" w:type="dxa"/>
            <w:tcBorders>
              <w:left w:val="single" w:sz="4" w:space="0" w:color="auto"/>
            </w:tcBorders>
            <w:vAlign w:val="center"/>
          </w:tcPr>
          <w:p w14:paraId="2910AE67" w14:textId="77777777" w:rsidR="004F41CF" w:rsidRPr="00171E11" w:rsidRDefault="004F41CF" w:rsidP="00FF66A8">
            <w:pPr>
              <w:spacing w:line="360" w:lineRule="auto"/>
              <w:ind w:right="-7"/>
              <w:jc w:val="center"/>
              <w:rPr>
                <w:rFonts w:ascii="Times New Roman" w:hAnsi="Times New Roman"/>
              </w:rPr>
            </w:pPr>
            <w:r w:rsidRPr="00171E11">
              <w:rPr>
                <w:rFonts w:ascii="Times New Roman" w:hAnsi="Times New Roman"/>
              </w:rPr>
              <w:t>2,818</w:t>
            </w:r>
          </w:p>
        </w:tc>
        <w:tc>
          <w:tcPr>
            <w:tcW w:w="2136" w:type="dxa"/>
            <w:vAlign w:val="center"/>
          </w:tcPr>
          <w:p w14:paraId="7FFF6315" w14:textId="77777777" w:rsidR="004F41CF" w:rsidRPr="00171E11" w:rsidRDefault="004F41CF" w:rsidP="00FF66A8">
            <w:pPr>
              <w:spacing w:line="360" w:lineRule="auto"/>
              <w:ind w:right="-7"/>
              <w:jc w:val="center"/>
              <w:rPr>
                <w:rFonts w:ascii="Times New Roman" w:hAnsi="Times New Roman"/>
              </w:rPr>
            </w:pPr>
            <w:r w:rsidRPr="00171E11">
              <w:rPr>
                <w:rFonts w:ascii="Times New Roman" w:hAnsi="Times New Roman"/>
              </w:rPr>
              <w:t>194</w:t>
            </w:r>
          </w:p>
        </w:tc>
        <w:tc>
          <w:tcPr>
            <w:tcW w:w="2027" w:type="dxa"/>
            <w:vAlign w:val="center"/>
          </w:tcPr>
          <w:p w14:paraId="03890947" w14:textId="77777777" w:rsidR="004F41CF" w:rsidRPr="00171E11" w:rsidRDefault="004F41CF" w:rsidP="00FF66A8">
            <w:pPr>
              <w:spacing w:line="360" w:lineRule="auto"/>
              <w:ind w:right="-7"/>
              <w:jc w:val="center"/>
              <w:rPr>
                <w:rFonts w:ascii="Times New Roman" w:hAnsi="Times New Roman"/>
              </w:rPr>
            </w:pPr>
            <w:r w:rsidRPr="00171E11">
              <w:rPr>
                <w:rFonts w:ascii="Times New Roman" w:hAnsi="Times New Roman"/>
              </w:rPr>
              <w:t>0.07</w:t>
            </w:r>
          </w:p>
        </w:tc>
      </w:tr>
      <w:tr w:rsidR="004F41CF" w:rsidRPr="00171E11" w14:paraId="36F1869F" w14:textId="77777777" w:rsidTr="00FF66A8">
        <w:trPr>
          <w:trHeight w:val="264"/>
          <w:jc w:val="center"/>
        </w:trPr>
        <w:tc>
          <w:tcPr>
            <w:tcW w:w="1800" w:type="dxa"/>
            <w:tcBorders>
              <w:right w:val="single" w:sz="4" w:space="0" w:color="auto"/>
            </w:tcBorders>
            <w:vAlign w:val="center"/>
          </w:tcPr>
          <w:p w14:paraId="14EC3B65" w14:textId="77777777" w:rsidR="004F41CF" w:rsidRPr="00171E11" w:rsidRDefault="004F41CF" w:rsidP="00FF66A8">
            <w:pPr>
              <w:spacing w:line="360" w:lineRule="auto"/>
              <w:ind w:right="-7"/>
              <w:jc w:val="center"/>
              <w:rPr>
                <w:rFonts w:ascii="Times New Roman" w:hAnsi="Times New Roman"/>
                <w:i/>
              </w:rPr>
            </w:pPr>
            <w:proofErr w:type="spellStart"/>
            <w:proofErr w:type="gramStart"/>
            <w:r w:rsidRPr="00171E11">
              <w:rPr>
                <w:rFonts w:ascii="Times New Roman" w:hAnsi="Times New Roman"/>
                <w:i/>
              </w:rPr>
              <w:t>ful</w:t>
            </w:r>
            <w:proofErr w:type="spellEnd"/>
            <w:proofErr w:type="gramEnd"/>
            <w:r w:rsidRPr="00171E11">
              <w:rPr>
                <w:rFonts w:ascii="Times New Roman" w:hAnsi="Times New Roman"/>
                <w:i/>
              </w:rPr>
              <w:t>-</w:t>
            </w:r>
          </w:p>
        </w:tc>
        <w:tc>
          <w:tcPr>
            <w:tcW w:w="2136" w:type="dxa"/>
            <w:tcBorders>
              <w:left w:val="single" w:sz="4" w:space="0" w:color="auto"/>
            </w:tcBorders>
            <w:vAlign w:val="center"/>
          </w:tcPr>
          <w:p w14:paraId="45AF429F" w14:textId="77777777" w:rsidR="004F41CF" w:rsidRPr="00171E11" w:rsidRDefault="004F41CF" w:rsidP="00FF66A8">
            <w:pPr>
              <w:spacing w:line="360" w:lineRule="auto"/>
              <w:ind w:right="-7"/>
              <w:jc w:val="center"/>
              <w:rPr>
                <w:rFonts w:ascii="Times New Roman" w:hAnsi="Times New Roman"/>
              </w:rPr>
            </w:pPr>
            <w:r w:rsidRPr="00171E11">
              <w:rPr>
                <w:rFonts w:ascii="Times New Roman" w:hAnsi="Times New Roman"/>
              </w:rPr>
              <w:t>80</w:t>
            </w:r>
          </w:p>
        </w:tc>
        <w:tc>
          <w:tcPr>
            <w:tcW w:w="2136" w:type="dxa"/>
            <w:vAlign w:val="center"/>
          </w:tcPr>
          <w:p w14:paraId="6F9B98B0" w14:textId="77777777" w:rsidR="004F41CF" w:rsidRPr="00171E11" w:rsidRDefault="004F41CF" w:rsidP="00FF66A8">
            <w:pPr>
              <w:spacing w:line="360" w:lineRule="auto"/>
              <w:ind w:right="-7"/>
              <w:jc w:val="center"/>
              <w:rPr>
                <w:rFonts w:ascii="Times New Roman" w:hAnsi="Times New Roman"/>
              </w:rPr>
            </w:pPr>
            <w:r w:rsidRPr="00171E11">
              <w:rPr>
                <w:rFonts w:ascii="Times New Roman" w:hAnsi="Times New Roman"/>
              </w:rPr>
              <w:t>10</w:t>
            </w:r>
          </w:p>
        </w:tc>
        <w:tc>
          <w:tcPr>
            <w:tcW w:w="2027" w:type="dxa"/>
            <w:vAlign w:val="center"/>
          </w:tcPr>
          <w:p w14:paraId="3F3D8A5A" w14:textId="77777777" w:rsidR="004F41CF" w:rsidRPr="00171E11" w:rsidRDefault="004F41CF" w:rsidP="00FF66A8">
            <w:pPr>
              <w:spacing w:line="360" w:lineRule="auto"/>
              <w:ind w:right="-7"/>
              <w:jc w:val="center"/>
              <w:rPr>
                <w:rFonts w:ascii="Times New Roman" w:hAnsi="Times New Roman"/>
              </w:rPr>
            </w:pPr>
            <w:r w:rsidRPr="00171E11">
              <w:rPr>
                <w:rFonts w:ascii="Times New Roman" w:hAnsi="Times New Roman"/>
              </w:rPr>
              <w:t>0.125</w:t>
            </w:r>
          </w:p>
        </w:tc>
      </w:tr>
    </w:tbl>
    <w:p w14:paraId="6AC65920" w14:textId="77777777" w:rsidR="004F41CF" w:rsidRPr="00171E11" w:rsidRDefault="004F41CF" w:rsidP="002506D9">
      <w:pPr>
        <w:spacing w:line="360" w:lineRule="auto"/>
        <w:jc w:val="both"/>
        <w:rPr>
          <w:rFonts w:ascii="Times New Roman" w:hAnsi="Times New Roman"/>
        </w:rPr>
      </w:pPr>
      <w:r>
        <w:rPr>
          <w:rFonts w:ascii="Times New Roman" w:hAnsi="Times New Roman"/>
        </w:rPr>
        <w:t>Table 2</w:t>
      </w:r>
      <w:r w:rsidRPr="00171E11">
        <w:rPr>
          <w:rFonts w:ascii="Times New Roman" w:hAnsi="Times New Roman"/>
        </w:rPr>
        <w:t xml:space="preserve">. </w:t>
      </w:r>
      <w:r w:rsidRPr="00171E11">
        <w:rPr>
          <w:rFonts w:ascii="Times New Roman" w:hAnsi="Times New Roman"/>
          <w:i/>
        </w:rPr>
        <w:t>Narrow Productivity</w:t>
      </w:r>
      <w:r w:rsidRPr="00171E11">
        <w:rPr>
          <w:rFonts w:ascii="Times New Roman" w:hAnsi="Times New Roman"/>
        </w:rPr>
        <w:t xml:space="preserve"> (P) based on </w:t>
      </w:r>
      <w:proofErr w:type="spellStart"/>
      <w:r w:rsidRPr="00171E11">
        <w:rPr>
          <w:rFonts w:ascii="Times New Roman" w:hAnsi="Times New Roman"/>
        </w:rPr>
        <w:t>hapax</w:t>
      </w:r>
      <w:proofErr w:type="spellEnd"/>
      <w:r w:rsidRPr="00171E11">
        <w:rPr>
          <w:rFonts w:ascii="Times New Roman" w:hAnsi="Times New Roman"/>
        </w:rPr>
        <w:t xml:space="preserve"> </w:t>
      </w:r>
      <w:proofErr w:type="spellStart"/>
      <w:r w:rsidRPr="00171E11">
        <w:rPr>
          <w:rFonts w:ascii="Times New Roman" w:hAnsi="Times New Roman"/>
        </w:rPr>
        <w:t>legomena</w:t>
      </w:r>
      <w:proofErr w:type="spellEnd"/>
      <w:r w:rsidRPr="00171E11">
        <w:rPr>
          <w:rFonts w:ascii="Times New Roman" w:hAnsi="Times New Roman"/>
        </w:rPr>
        <w:t>.</w:t>
      </w:r>
    </w:p>
    <w:p w14:paraId="565618E2" w14:textId="77777777" w:rsidR="004F41CF" w:rsidRPr="00171E11" w:rsidRDefault="004F41CF" w:rsidP="002506D9">
      <w:pPr>
        <w:spacing w:line="360" w:lineRule="auto"/>
        <w:jc w:val="both"/>
        <w:rPr>
          <w:rFonts w:ascii="Times New Roman" w:hAnsi="Times New Roman"/>
        </w:rPr>
      </w:pPr>
    </w:p>
    <w:p w14:paraId="40058479" w14:textId="77777777" w:rsidR="004F41CF" w:rsidRPr="00171E11" w:rsidRDefault="004F41CF" w:rsidP="002506D9">
      <w:pPr>
        <w:spacing w:line="360" w:lineRule="auto"/>
        <w:jc w:val="both"/>
        <w:rPr>
          <w:rFonts w:ascii="Times New Roman" w:hAnsi="Times New Roman"/>
        </w:rPr>
      </w:pPr>
      <w:r w:rsidRPr="00171E11">
        <w:rPr>
          <w:rFonts w:ascii="Times New Roman" w:hAnsi="Times New Roman"/>
        </w:rPr>
        <w:t xml:space="preserve">In terms of </w:t>
      </w:r>
      <w:r w:rsidRPr="00171E11">
        <w:rPr>
          <w:rFonts w:ascii="Times New Roman" w:hAnsi="Times New Roman"/>
          <w:i/>
        </w:rPr>
        <w:t>Narrow Productivity</w:t>
      </w:r>
      <w:r w:rsidRPr="00171E11">
        <w:rPr>
          <w:rFonts w:ascii="Times New Roman" w:hAnsi="Times New Roman"/>
        </w:rPr>
        <w:t xml:space="preserve"> (P), the prefix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is clearly the most productive. While the suffixes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i/>
        </w:rPr>
        <w:t xml:space="preserve"> </w:t>
      </w:r>
      <w:r w:rsidRPr="00171E11">
        <w:rPr>
          <w:rFonts w:ascii="Times New Roman" w:hAnsi="Times New Roman"/>
        </w:rPr>
        <w:t xml:space="preserve">and </w:t>
      </w:r>
      <w:r w:rsidRPr="00171E11">
        <w:rPr>
          <w:rFonts w:ascii="Times New Roman" w:hAnsi="Times New Roman"/>
          <w:i/>
        </w:rPr>
        <w:t>-</w:t>
      </w:r>
      <w:proofErr w:type="spellStart"/>
      <w:r w:rsidRPr="00171E11">
        <w:rPr>
          <w:rFonts w:ascii="Times New Roman" w:hAnsi="Times New Roman"/>
          <w:i/>
        </w:rPr>
        <w:t>isc</w:t>
      </w:r>
      <w:proofErr w:type="spellEnd"/>
      <w:r w:rsidRPr="00171E11">
        <w:rPr>
          <w:rFonts w:ascii="Times New Roman" w:hAnsi="Times New Roman"/>
        </w:rPr>
        <w:t xml:space="preserve"> show similar indexes, the index of </w:t>
      </w:r>
      <w:r w:rsidRPr="00171E11">
        <w:rPr>
          <w:rFonts w:ascii="Times New Roman" w:hAnsi="Times New Roman"/>
          <w:i/>
        </w:rPr>
        <w:t>-</w:t>
      </w:r>
      <w:proofErr w:type="spellStart"/>
      <w:r w:rsidRPr="00171E11">
        <w:rPr>
          <w:rFonts w:ascii="Times New Roman" w:hAnsi="Times New Roman"/>
          <w:i/>
        </w:rPr>
        <w:t>cund</w:t>
      </w:r>
      <w:proofErr w:type="spellEnd"/>
      <w:r w:rsidRPr="00171E11">
        <w:rPr>
          <w:rFonts w:ascii="Times New Roman" w:hAnsi="Times New Roman"/>
        </w:rPr>
        <w:t xml:space="preserve"> decreases as the number of tokens increases with respect to the other affixes. </w:t>
      </w:r>
    </w:p>
    <w:p w14:paraId="2EB7DECA"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In order to measure these results as a whole, the index of </w:t>
      </w:r>
      <w:proofErr w:type="spellStart"/>
      <w:r w:rsidRPr="00171E11">
        <w:rPr>
          <w:rFonts w:ascii="Times New Roman" w:hAnsi="Times New Roman"/>
          <w:i/>
        </w:rPr>
        <w:t>Hapax</w:t>
      </w:r>
      <w:proofErr w:type="spellEnd"/>
      <w:r w:rsidRPr="00171E11">
        <w:rPr>
          <w:rFonts w:ascii="Times New Roman" w:hAnsi="Times New Roman"/>
          <w:i/>
        </w:rPr>
        <w:t>-conditioned Degree of Productivity</w:t>
      </w:r>
      <w:r w:rsidRPr="00171E11">
        <w:rPr>
          <w:rFonts w:ascii="Times New Roman" w:hAnsi="Times New Roman"/>
        </w:rPr>
        <w:t xml:space="preserve"> is applied. Given that the total number of </w:t>
      </w:r>
      <w:proofErr w:type="spellStart"/>
      <w:r w:rsidRPr="00171E11">
        <w:rPr>
          <w:rFonts w:ascii="Times New Roman" w:hAnsi="Times New Roman"/>
        </w:rPr>
        <w:t>hapaxes</w:t>
      </w:r>
      <w:proofErr w:type="spellEnd"/>
      <w:r w:rsidRPr="00171E11">
        <w:rPr>
          <w:rFonts w:ascii="Times New Roman" w:hAnsi="Times New Roman"/>
        </w:rPr>
        <w:t xml:space="preserve"> in the corpus </w:t>
      </w:r>
      <w:r w:rsidRPr="009874AF">
        <w:rPr>
          <w:rFonts w:ascii="Times New Roman" w:hAnsi="Times New Roman"/>
        </w:rPr>
        <w:t>is 106,787,</w:t>
      </w:r>
      <w:r w:rsidRPr="00171E11">
        <w:rPr>
          <w:rFonts w:ascii="Times New Roman" w:hAnsi="Times New Roman"/>
        </w:rPr>
        <w:t xml:space="preserve"> the contribution to the growth of the corpus of the</w:t>
      </w:r>
      <w:r>
        <w:rPr>
          <w:rFonts w:ascii="Times New Roman" w:hAnsi="Times New Roman"/>
        </w:rPr>
        <w:t xml:space="preserve"> affixes is presented in Table 3</w:t>
      </w:r>
      <w:r w:rsidRPr="00171E11">
        <w:rPr>
          <w:rFonts w:ascii="Times New Roman" w:hAnsi="Times New Roman"/>
        </w:rPr>
        <w:t>.</w:t>
      </w:r>
    </w:p>
    <w:p w14:paraId="5EEAB423" w14:textId="77777777" w:rsidR="004F41CF" w:rsidRPr="00171E11" w:rsidRDefault="004F41CF" w:rsidP="002506D9">
      <w:pPr>
        <w:spacing w:line="360" w:lineRule="auto"/>
        <w:ind w:firstLine="426"/>
        <w:jc w:val="both"/>
        <w:rPr>
          <w:rFonts w:ascii="Times New Roman" w:hAnsi="Times New Roman"/>
        </w:rPr>
      </w:pPr>
    </w:p>
    <w:tbl>
      <w:tblPr>
        <w:tblW w:w="0" w:type="auto"/>
        <w:tblInd w:w="82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280"/>
        <w:gridCol w:w="2280"/>
        <w:gridCol w:w="2280"/>
      </w:tblGrid>
      <w:tr w:rsidR="004F41CF" w:rsidRPr="00171E11" w14:paraId="47BC50F9" w14:textId="77777777" w:rsidTr="00FF66A8">
        <w:tc>
          <w:tcPr>
            <w:tcW w:w="2280" w:type="dxa"/>
          </w:tcPr>
          <w:p w14:paraId="6D0D8ADD" w14:textId="77777777" w:rsidR="004F41CF" w:rsidRPr="00171E11" w:rsidRDefault="004F41CF" w:rsidP="00FF66A8">
            <w:pPr>
              <w:spacing w:line="360" w:lineRule="auto"/>
              <w:jc w:val="center"/>
              <w:rPr>
                <w:rFonts w:ascii="Times New Roman" w:hAnsi="Times New Roman"/>
                <w:b/>
              </w:rPr>
            </w:pPr>
            <w:r w:rsidRPr="00171E11">
              <w:rPr>
                <w:rFonts w:ascii="Times New Roman" w:hAnsi="Times New Roman"/>
                <w:b/>
              </w:rPr>
              <w:t>Affix</w:t>
            </w:r>
          </w:p>
        </w:tc>
        <w:tc>
          <w:tcPr>
            <w:tcW w:w="2280" w:type="dxa"/>
            <w:tcBorders>
              <w:right w:val="nil"/>
            </w:tcBorders>
          </w:tcPr>
          <w:p w14:paraId="3B952C8F" w14:textId="77777777" w:rsidR="004F41CF" w:rsidRPr="00171E11" w:rsidRDefault="004F41CF" w:rsidP="00FF66A8">
            <w:pPr>
              <w:spacing w:line="360" w:lineRule="auto"/>
              <w:jc w:val="center"/>
              <w:rPr>
                <w:rFonts w:ascii="Times New Roman" w:hAnsi="Times New Roman"/>
                <w:b/>
              </w:rPr>
            </w:pPr>
            <w:proofErr w:type="gramStart"/>
            <w:r w:rsidRPr="00171E11">
              <w:rPr>
                <w:rFonts w:ascii="Times New Roman" w:hAnsi="Times New Roman"/>
                <w:b/>
              </w:rPr>
              <w:t>n</w:t>
            </w:r>
            <w:r w:rsidRPr="00171E11">
              <w:rPr>
                <w:rFonts w:ascii="Times New Roman" w:hAnsi="Times New Roman"/>
                <w:b/>
                <w:vertAlign w:val="subscript"/>
              </w:rPr>
              <w:t>1</w:t>
            </w:r>
            <w:proofErr w:type="gramEnd"/>
          </w:p>
        </w:tc>
        <w:tc>
          <w:tcPr>
            <w:tcW w:w="2280" w:type="dxa"/>
            <w:tcBorders>
              <w:left w:val="nil"/>
            </w:tcBorders>
          </w:tcPr>
          <w:p w14:paraId="64DB2F8E" w14:textId="77777777" w:rsidR="004F41CF" w:rsidRPr="00171E11" w:rsidRDefault="004F41CF" w:rsidP="00FF66A8">
            <w:pPr>
              <w:spacing w:line="360" w:lineRule="auto"/>
              <w:jc w:val="center"/>
              <w:rPr>
                <w:rFonts w:ascii="Times New Roman" w:hAnsi="Times New Roman"/>
                <w:b/>
              </w:rPr>
            </w:pPr>
            <w:r w:rsidRPr="00171E11">
              <w:rPr>
                <w:rFonts w:ascii="Times New Roman" w:hAnsi="Times New Roman"/>
                <w:b/>
              </w:rPr>
              <w:t>P*</w:t>
            </w:r>
          </w:p>
        </w:tc>
      </w:tr>
      <w:tr w:rsidR="004F41CF" w:rsidRPr="00171E11" w14:paraId="43937E59" w14:textId="77777777" w:rsidTr="00FF66A8">
        <w:tc>
          <w:tcPr>
            <w:tcW w:w="2280" w:type="dxa"/>
          </w:tcPr>
          <w:p w14:paraId="1E7B3A00" w14:textId="77777777" w:rsidR="004F41CF" w:rsidRPr="00171E11" w:rsidRDefault="004F41CF" w:rsidP="00FF66A8">
            <w:pPr>
              <w:spacing w:line="360" w:lineRule="auto"/>
              <w:jc w:val="center"/>
              <w:rPr>
                <w:rFonts w:ascii="Times New Roman" w:hAnsi="Times New Roman"/>
                <w:i/>
              </w:rPr>
            </w:pPr>
            <w:r w:rsidRPr="00171E11">
              <w:rPr>
                <w:rFonts w:ascii="Times New Roman" w:hAnsi="Times New Roman"/>
                <w:i/>
              </w:rPr>
              <w:t>-</w:t>
            </w:r>
            <w:proofErr w:type="spellStart"/>
            <w:proofErr w:type="gramStart"/>
            <w:r w:rsidRPr="00171E11">
              <w:rPr>
                <w:rFonts w:ascii="Times New Roman" w:hAnsi="Times New Roman"/>
                <w:i/>
              </w:rPr>
              <w:t>isc</w:t>
            </w:r>
            <w:proofErr w:type="spellEnd"/>
            <w:proofErr w:type="gramEnd"/>
          </w:p>
        </w:tc>
        <w:tc>
          <w:tcPr>
            <w:tcW w:w="2280" w:type="dxa"/>
            <w:tcBorders>
              <w:right w:val="nil"/>
            </w:tcBorders>
          </w:tcPr>
          <w:p w14:paraId="786CC7CC"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240</w:t>
            </w:r>
          </w:p>
        </w:tc>
        <w:tc>
          <w:tcPr>
            <w:tcW w:w="2280" w:type="dxa"/>
            <w:tcBorders>
              <w:left w:val="nil"/>
            </w:tcBorders>
          </w:tcPr>
          <w:p w14:paraId="0039C6FD"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0.0022</w:t>
            </w:r>
          </w:p>
        </w:tc>
      </w:tr>
      <w:tr w:rsidR="004F41CF" w:rsidRPr="00171E11" w14:paraId="423AF853" w14:textId="77777777" w:rsidTr="00FF66A8">
        <w:tc>
          <w:tcPr>
            <w:tcW w:w="2280" w:type="dxa"/>
          </w:tcPr>
          <w:p w14:paraId="0C62FD25" w14:textId="77777777" w:rsidR="004F41CF" w:rsidRPr="00171E11" w:rsidRDefault="004F41CF" w:rsidP="00FF66A8">
            <w:pPr>
              <w:spacing w:line="360" w:lineRule="auto"/>
              <w:jc w:val="center"/>
              <w:rPr>
                <w:rFonts w:ascii="Times New Roman" w:hAnsi="Times New Roman"/>
                <w:i/>
              </w:rPr>
            </w:pPr>
            <w:r w:rsidRPr="00171E11">
              <w:rPr>
                <w:rFonts w:ascii="Times New Roman" w:hAnsi="Times New Roman"/>
                <w:i/>
              </w:rPr>
              <w:t>-</w:t>
            </w:r>
            <w:proofErr w:type="spellStart"/>
            <w:proofErr w:type="gramStart"/>
            <w:r w:rsidRPr="00171E11">
              <w:rPr>
                <w:rFonts w:ascii="Times New Roman" w:hAnsi="Times New Roman"/>
                <w:i/>
              </w:rPr>
              <w:t>cund</w:t>
            </w:r>
            <w:proofErr w:type="spellEnd"/>
            <w:proofErr w:type="gramEnd"/>
          </w:p>
        </w:tc>
        <w:tc>
          <w:tcPr>
            <w:tcW w:w="2280" w:type="dxa"/>
            <w:tcBorders>
              <w:right w:val="nil"/>
            </w:tcBorders>
          </w:tcPr>
          <w:p w14:paraId="4C962A04"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41</w:t>
            </w:r>
          </w:p>
        </w:tc>
        <w:tc>
          <w:tcPr>
            <w:tcW w:w="2280" w:type="dxa"/>
            <w:tcBorders>
              <w:left w:val="nil"/>
            </w:tcBorders>
          </w:tcPr>
          <w:p w14:paraId="37D6B06C"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0.0004</w:t>
            </w:r>
          </w:p>
        </w:tc>
      </w:tr>
      <w:tr w:rsidR="004F41CF" w:rsidRPr="00171E11" w14:paraId="1E4AC265" w14:textId="77777777" w:rsidTr="00FF66A8">
        <w:tc>
          <w:tcPr>
            <w:tcW w:w="2280" w:type="dxa"/>
          </w:tcPr>
          <w:p w14:paraId="6B5560DD" w14:textId="77777777" w:rsidR="004F41CF" w:rsidRPr="00171E11" w:rsidRDefault="004F41CF" w:rsidP="00FF66A8">
            <w:pPr>
              <w:spacing w:line="360" w:lineRule="auto"/>
              <w:jc w:val="center"/>
              <w:rPr>
                <w:rFonts w:ascii="Times New Roman" w:hAnsi="Times New Roman"/>
                <w:i/>
              </w:rPr>
            </w:pPr>
            <w:r w:rsidRPr="00171E11">
              <w:rPr>
                <w:rFonts w:ascii="Times New Roman" w:hAnsi="Times New Roman"/>
                <w:i/>
              </w:rPr>
              <w:t>-</w:t>
            </w:r>
            <w:proofErr w:type="spellStart"/>
            <w:proofErr w:type="gramStart"/>
            <w:r w:rsidRPr="00171E11">
              <w:rPr>
                <w:rFonts w:ascii="Times New Roman" w:hAnsi="Times New Roman"/>
                <w:i/>
              </w:rPr>
              <w:t>ful</w:t>
            </w:r>
            <w:proofErr w:type="spellEnd"/>
            <w:proofErr w:type="gramEnd"/>
          </w:p>
        </w:tc>
        <w:tc>
          <w:tcPr>
            <w:tcW w:w="2280" w:type="dxa"/>
            <w:tcBorders>
              <w:right w:val="nil"/>
            </w:tcBorders>
          </w:tcPr>
          <w:p w14:paraId="457200E3"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194</w:t>
            </w:r>
          </w:p>
        </w:tc>
        <w:tc>
          <w:tcPr>
            <w:tcW w:w="2280" w:type="dxa"/>
            <w:tcBorders>
              <w:left w:val="nil"/>
            </w:tcBorders>
          </w:tcPr>
          <w:p w14:paraId="4198CF05"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0.0018</w:t>
            </w:r>
          </w:p>
        </w:tc>
      </w:tr>
      <w:tr w:rsidR="004F41CF" w:rsidRPr="00171E11" w14:paraId="10A9BA4E" w14:textId="77777777" w:rsidTr="00FF66A8">
        <w:tc>
          <w:tcPr>
            <w:tcW w:w="2280" w:type="dxa"/>
          </w:tcPr>
          <w:p w14:paraId="35104C6C" w14:textId="77777777" w:rsidR="004F41CF" w:rsidRPr="00171E11" w:rsidRDefault="004F41CF" w:rsidP="00FF66A8">
            <w:pPr>
              <w:spacing w:line="360" w:lineRule="auto"/>
              <w:jc w:val="center"/>
              <w:rPr>
                <w:rFonts w:ascii="Times New Roman" w:hAnsi="Times New Roman"/>
                <w:i/>
              </w:rPr>
            </w:pPr>
            <w:proofErr w:type="spellStart"/>
            <w:proofErr w:type="gramStart"/>
            <w:r w:rsidRPr="00171E11">
              <w:rPr>
                <w:rFonts w:ascii="Times New Roman" w:hAnsi="Times New Roman"/>
                <w:i/>
              </w:rPr>
              <w:t>ful</w:t>
            </w:r>
            <w:proofErr w:type="spellEnd"/>
            <w:proofErr w:type="gramEnd"/>
            <w:r w:rsidRPr="00171E11">
              <w:rPr>
                <w:rFonts w:ascii="Times New Roman" w:hAnsi="Times New Roman"/>
                <w:i/>
              </w:rPr>
              <w:t>-</w:t>
            </w:r>
          </w:p>
        </w:tc>
        <w:tc>
          <w:tcPr>
            <w:tcW w:w="2280" w:type="dxa"/>
            <w:tcBorders>
              <w:right w:val="nil"/>
            </w:tcBorders>
          </w:tcPr>
          <w:p w14:paraId="4D5099C2"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10</w:t>
            </w:r>
          </w:p>
        </w:tc>
        <w:tc>
          <w:tcPr>
            <w:tcW w:w="2280" w:type="dxa"/>
            <w:tcBorders>
              <w:left w:val="nil"/>
            </w:tcBorders>
          </w:tcPr>
          <w:p w14:paraId="28278F1B"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0.00009</w:t>
            </w:r>
          </w:p>
        </w:tc>
      </w:tr>
    </w:tbl>
    <w:p w14:paraId="5A5CFE5A" w14:textId="77777777" w:rsidR="004F41CF" w:rsidRPr="00171E11" w:rsidRDefault="004F41CF" w:rsidP="002506D9">
      <w:pPr>
        <w:spacing w:line="360" w:lineRule="auto"/>
        <w:jc w:val="both"/>
        <w:rPr>
          <w:rFonts w:ascii="Times New Roman" w:hAnsi="Times New Roman"/>
        </w:rPr>
      </w:pPr>
      <w:r w:rsidRPr="00171E11">
        <w:rPr>
          <w:rFonts w:ascii="Times New Roman" w:hAnsi="Times New Roman"/>
        </w:rPr>
        <w:t xml:space="preserve">Table </w:t>
      </w:r>
      <w:r>
        <w:rPr>
          <w:rFonts w:ascii="Times New Roman" w:hAnsi="Times New Roman"/>
        </w:rPr>
        <w:t>3</w:t>
      </w:r>
      <w:r w:rsidRPr="00171E11">
        <w:rPr>
          <w:rFonts w:ascii="Times New Roman" w:hAnsi="Times New Roman"/>
        </w:rPr>
        <w:t xml:space="preserve">. </w:t>
      </w:r>
      <w:proofErr w:type="spellStart"/>
      <w:proofErr w:type="gramStart"/>
      <w:r w:rsidRPr="00171E11">
        <w:rPr>
          <w:rFonts w:ascii="Times New Roman" w:hAnsi="Times New Roman"/>
        </w:rPr>
        <w:t>Hapax</w:t>
      </w:r>
      <w:proofErr w:type="spellEnd"/>
      <w:r w:rsidRPr="00171E11">
        <w:rPr>
          <w:rFonts w:ascii="Times New Roman" w:hAnsi="Times New Roman"/>
        </w:rPr>
        <w:t>-Conditioned Degree of Productivity.</w:t>
      </w:r>
      <w:proofErr w:type="gramEnd"/>
    </w:p>
    <w:p w14:paraId="3C96AF7E" w14:textId="77777777" w:rsidR="004F41CF" w:rsidRPr="00171E11" w:rsidRDefault="004F41CF" w:rsidP="002506D9">
      <w:pPr>
        <w:spacing w:line="360" w:lineRule="auto"/>
        <w:jc w:val="both"/>
        <w:rPr>
          <w:rFonts w:ascii="Times New Roman" w:hAnsi="Times New Roman"/>
        </w:rPr>
      </w:pPr>
    </w:p>
    <w:p w14:paraId="7BD744B8" w14:textId="77777777" w:rsidR="004F41CF" w:rsidRPr="008A2A25" w:rsidRDefault="004F41CF" w:rsidP="002506D9">
      <w:pPr>
        <w:spacing w:line="360" w:lineRule="auto"/>
        <w:jc w:val="both"/>
        <w:rPr>
          <w:rFonts w:ascii="Times New Roman" w:hAnsi="Times New Roman"/>
        </w:rPr>
      </w:pPr>
      <w:r w:rsidRPr="008A2A25">
        <w:rPr>
          <w:rFonts w:ascii="Times New Roman" w:hAnsi="Times New Roman"/>
        </w:rPr>
        <w:t xml:space="preserve">In terms of P*, </w:t>
      </w:r>
      <w:r w:rsidRPr="008A2A25">
        <w:rPr>
          <w:rFonts w:ascii="Times New Roman" w:hAnsi="Times New Roman"/>
          <w:i/>
        </w:rPr>
        <w:t>-</w:t>
      </w:r>
      <w:proofErr w:type="spellStart"/>
      <w:r w:rsidRPr="008A2A25">
        <w:rPr>
          <w:rFonts w:ascii="Times New Roman" w:hAnsi="Times New Roman"/>
          <w:i/>
        </w:rPr>
        <w:t>isc</w:t>
      </w:r>
      <w:proofErr w:type="spellEnd"/>
      <w:r w:rsidRPr="008A2A25">
        <w:rPr>
          <w:rFonts w:ascii="Times New Roman" w:hAnsi="Times New Roman"/>
        </w:rPr>
        <w:t xml:space="preserve"> is the most productive affix, closely followed by </w:t>
      </w:r>
      <w:r w:rsidRPr="008A2A25">
        <w:rPr>
          <w:rFonts w:ascii="Times New Roman" w:hAnsi="Times New Roman"/>
          <w:i/>
        </w:rPr>
        <w:t>-</w:t>
      </w:r>
      <w:proofErr w:type="spellStart"/>
      <w:r w:rsidRPr="008A2A25">
        <w:rPr>
          <w:rFonts w:ascii="Times New Roman" w:hAnsi="Times New Roman"/>
          <w:i/>
        </w:rPr>
        <w:t>ful</w:t>
      </w:r>
      <w:proofErr w:type="spellEnd"/>
      <w:r w:rsidRPr="008A2A25">
        <w:rPr>
          <w:rFonts w:ascii="Times New Roman" w:hAnsi="Times New Roman"/>
        </w:rPr>
        <w:t xml:space="preserve">, whereas the productivity of the suffix </w:t>
      </w:r>
      <w:r w:rsidRPr="008A2A25">
        <w:rPr>
          <w:rFonts w:ascii="Times New Roman" w:hAnsi="Times New Roman"/>
          <w:i/>
        </w:rPr>
        <w:t>-</w:t>
      </w:r>
      <w:proofErr w:type="spellStart"/>
      <w:r w:rsidRPr="008A2A25">
        <w:rPr>
          <w:rFonts w:ascii="Times New Roman" w:hAnsi="Times New Roman"/>
          <w:i/>
        </w:rPr>
        <w:t>cund</w:t>
      </w:r>
      <w:proofErr w:type="spellEnd"/>
      <w:r w:rsidRPr="008A2A25">
        <w:rPr>
          <w:rFonts w:ascii="Times New Roman" w:hAnsi="Times New Roman"/>
        </w:rPr>
        <w:t xml:space="preserve"> is far from these two affixes. On the other hand, in contra</w:t>
      </w:r>
      <w:r>
        <w:rPr>
          <w:rFonts w:ascii="Times New Roman" w:hAnsi="Times New Roman"/>
        </w:rPr>
        <w:t xml:space="preserve">st to the results displayed by </w:t>
      </w:r>
      <w:r w:rsidRPr="008A2A25">
        <w:rPr>
          <w:rFonts w:ascii="Times New Roman" w:hAnsi="Times New Roman"/>
        </w:rPr>
        <w:t xml:space="preserve">P, the </w:t>
      </w:r>
      <w:proofErr w:type="spellStart"/>
      <w:r w:rsidRPr="00CD323A">
        <w:rPr>
          <w:rFonts w:ascii="Times New Roman" w:hAnsi="Times New Roman"/>
          <w:i/>
        </w:rPr>
        <w:t>Hapax</w:t>
      </w:r>
      <w:proofErr w:type="spellEnd"/>
      <w:r w:rsidRPr="00CD323A">
        <w:rPr>
          <w:rFonts w:ascii="Times New Roman" w:hAnsi="Times New Roman"/>
          <w:i/>
        </w:rPr>
        <w:t>-Conditioned Degree of Productivity</w:t>
      </w:r>
      <w:r w:rsidRPr="008A2A25">
        <w:rPr>
          <w:rFonts w:ascii="Times New Roman" w:hAnsi="Times New Roman"/>
        </w:rPr>
        <w:t xml:space="preserve"> shows that the prefix </w:t>
      </w:r>
      <w:proofErr w:type="spellStart"/>
      <w:r w:rsidRPr="008A2A25">
        <w:rPr>
          <w:rFonts w:ascii="Times New Roman" w:hAnsi="Times New Roman"/>
          <w:i/>
        </w:rPr>
        <w:t>ful</w:t>
      </w:r>
      <w:proofErr w:type="spellEnd"/>
      <w:r w:rsidRPr="008A2A25">
        <w:rPr>
          <w:rFonts w:ascii="Times New Roman" w:hAnsi="Times New Roman"/>
          <w:i/>
        </w:rPr>
        <w:t>-</w:t>
      </w:r>
      <w:r w:rsidRPr="008A2A25">
        <w:rPr>
          <w:rFonts w:ascii="Times New Roman" w:hAnsi="Times New Roman"/>
        </w:rPr>
        <w:t xml:space="preserve"> is the least productive affix.</w:t>
      </w:r>
    </w:p>
    <w:p w14:paraId="0C743FC8" w14:textId="77777777" w:rsidR="004F41CF" w:rsidRPr="00171E11" w:rsidRDefault="004F41CF" w:rsidP="002506D9">
      <w:pPr>
        <w:spacing w:after="120" w:line="360" w:lineRule="auto"/>
        <w:ind w:firstLine="426"/>
        <w:jc w:val="both"/>
        <w:rPr>
          <w:rFonts w:ascii="Times New Roman" w:hAnsi="Times New Roman"/>
          <w:lang w:eastAsia="es-ES_tradnl"/>
        </w:rPr>
      </w:pPr>
      <w:r w:rsidRPr="00171E11">
        <w:rPr>
          <w:rFonts w:ascii="Times New Roman" w:hAnsi="Times New Roman"/>
          <w:lang w:eastAsia="es-ES_tradnl"/>
        </w:rPr>
        <w:t xml:space="preserve">The index of </w:t>
      </w:r>
      <w:r w:rsidRPr="00171E11">
        <w:rPr>
          <w:rFonts w:ascii="Times New Roman" w:hAnsi="Times New Roman"/>
          <w:i/>
          <w:lang w:eastAsia="es-ES_tradnl"/>
        </w:rPr>
        <w:t xml:space="preserve">Global Productivity </w:t>
      </w:r>
      <w:r w:rsidRPr="00171E11">
        <w:rPr>
          <w:rFonts w:ascii="Times New Roman" w:hAnsi="Times New Roman"/>
          <w:lang w:eastAsia="es-ES_tradnl"/>
        </w:rPr>
        <w:t xml:space="preserve">(G), which incorporates </w:t>
      </w:r>
      <w:r w:rsidRPr="00171E11">
        <w:rPr>
          <w:rFonts w:ascii="Times New Roman" w:hAnsi="Times New Roman"/>
          <w:i/>
          <w:lang w:eastAsia="es-ES_tradnl"/>
        </w:rPr>
        <w:t>Narrow Productivity</w:t>
      </w:r>
      <w:r w:rsidRPr="00171E11">
        <w:rPr>
          <w:rFonts w:ascii="Times New Roman" w:hAnsi="Times New Roman"/>
          <w:lang w:eastAsia="es-ES_tradnl"/>
        </w:rPr>
        <w:t xml:space="preserve"> (P) and types (V), produces </w:t>
      </w:r>
      <w:r>
        <w:rPr>
          <w:rFonts w:ascii="Times New Roman" w:hAnsi="Times New Roman"/>
          <w:lang w:eastAsia="es-ES_tradnl"/>
        </w:rPr>
        <w:t>the results presented in Table 4</w:t>
      </w:r>
      <w:r w:rsidRPr="00171E11">
        <w:rPr>
          <w:rFonts w:ascii="Times New Roman" w:hAnsi="Times New Roman"/>
          <w:lang w:eastAsia="es-ES_tradnl"/>
        </w:rPr>
        <w:t>, which correspond to the graphic representation in Figure 1.</w:t>
      </w:r>
    </w:p>
    <w:p w14:paraId="62BF95B9" w14:textId="77777777" w:rsidR="004F41CF" w:rsidRPr="00171E11" w:rsidRDefault="004F41CF" w:rsidP="002506D9">
      <w:pPr>
        <w:spacing w:after="120" w:line="360" w:lineRule="auto"/>
        <w:jc w:val="both"/>
        <w:rPr>
          <w:rFonts w:ascii="Times New Roman" w:hAnsi="Times New Roman"/>
          <w:lang w:eastAsia="es-ES_tradnl"/>
        </w:rPr>
      </w:pPr>
    </w:p>
    <w:tbl>
      <w:tblPr>
        <w:tblW w:w="8029" w:type="dxa"/>
        <w:jc w:val="center"/>
        <w:tblInd w:w="324" w:type="dxa"/>
        <w:tblBorders>
          <w:top w:val="single" w:sz="4" w:space="0" w:color="auto"/>
          <w:bottom w:val="single" w:sz="4" w:space="0" w:color="auto"/>
          <w:insideH w:val="single" w:sz="4" w:space="0" w:color="auto"/>
        </w:tblBorders>
        <w:tblLook w:val="01E0" w:firstRow="1" w:lastRow="1" w:firstColumn="1" w:lastColumn="1" w:noHBand="0" w:noVBand="0"/>
      </w:tblPr>
      <w:tblGrid>
        <w:gridCol w:w="2703"/>
        <w:gridCol w:w="2846"/>
        <w:gridCol w:w="2480"/>
      </w:tblGrid>
      <w:tr w:rsidR="004F41CF" w:rsidRPr="00171E11" w14:paraId="3DDBBFCC" w14:textId="77777777" w:rsidTr="00FF66A8">
        <w:trPr>
          <w:trHeight w:val="63"/>
          <w:jc w:val="center"/>
        </w:trPr>
        <w:tc>
          <w:tcPr>
            <w:tcW w:w="2703" w:type="dxa"/>
            <w:tcBorders>
              <w:right w:val="single" w:sz="4" w:space="0" w:color="auto"/>
            </w:tcBorders>
            <w:vAlign w:val="center"/>
          </w:tcPr>
          <w:p w14:paraId="6ADFD1A4" w14:textId="77777777" w:rsidR="004F41CF" w:rsidRPr="00171E11" w:rsidRDefault="004F41CF" w:rsidP="00FF66A8">
            <w:pPr>
              <w:spacing w:line="360" w:lineRule="auto"/>
              <w:ind w:right="-7"/>
              <w:jc w:val="center"/>
              <w:rPr>
                <w:rFonts w:ascii="Times New Roman" w:hAnsi="Times New Roman"/>
                <w:b/>
                <w:bCs/>
              </w:rPr>
            </w:pPr>
            <w:r w:rsidRPr="00171E11">
              <w:rPr>
                <w:rFonts w:ascii="Times New Roman" w:hAnsi="Times New Roman"/>
                <w:b/>
                <w:bCs/>
              </w:rPr>
              <w:t>Affix</w:t>
            </w:r>
          </w:p>
        </w:tc>
        <w:tc>
          <w:tcPr>
            <w:tcW w:w="2846" w:type="dxa"/>
            <w:tcBorders>
              <w:left w:val="single" w:sz="4" w:space="0" w:color="auto"/>
            </w:tcBorders>
            <w:vAlign w:val="center"/>
          </w:tcPr>
          <w:p w14:paraId="277A6EF3" w14:textId="77777777" w:rsidR="004F41CF" w:rsidRPr="00171E11" w:rsidRDefault="004F41CF" w:rsidP="00FF66A8">
            <w:pPr>
              <w:spacing w:line="360" w:lineRule="auto"/>
              <w:ind w:right="-7"/>
              <w:jc w:val="center"/>
              <w:rPr>
                <w:rFonts w:ascii="Times New Roman" w:hAnsi="Times New Roman"/>
                <w:b/>
                <w:bCs/>
              </w:rPr>
            </w:pPr>
            <w:r w:rsidRPr="00171E11">
              <w:rPr>
                <w:rFonts w:ascii="Times New Roman" w:hAnsi="Times New Roman"/>
                <w:b/>
                <w:bCs/>
              </w:rPr>
              <w:t>P</w:t>
            </w:r>
          </w:p>
        </w:tc>
        <w:tc>
          <w:tcPr>
            <w:tcW w:w="2480" w:type="dxa"/>
            <w:vAlign w:val="center"/>
          </w:tcPr>
          <w:p w14:paraId="1EFF292F" w14:textId="77777777" w:rsidR="004F41CF" w:rsidRPr="00171E11" w:rsidRDefault="004F41CF" w:rsidP="00FF66A8">
            <w:pPr>
              <w:spacing w:line="360" w:lineRule="auto"/>
              <w:ind w:right="-7"/>
              <w:jc w:val="center"/>
              <w:rPr>
                <w:rFonts w:ascii="Times New Roman" w:hAnsi="Times New Roman"/>
                <w:b/>
                <w:bCs/>
              </w:rPr>
            </w:pPr>
            <w:r w:rsidRPr="00171E11">
              <w:rPr>
                <w:rFonts w:ascii="Times New Roman" w:hAnsi="Times New Roman"/>
                <w:b/>
                <w:bCs/>
              </w:rPr>
              <w:t>V</w:t>
            </w:r>
          </w:p>
        </w:tc>
      </w:tr>
      <w:tr w:rsidR="004F41CF" w:rsidRPr="00171E11" w14:paraId="326FB9EC" w14:textId="77777777" w:rsidTr="00FF66A8">
        <w:trPr>
          <w:trHeight w:val="63"/>
          <w:jc w:val="center"/>
        </w:trPr>
        <w:tc>
          <w:tcPr>
            <w:tcW w:w="2703" w:type="dxa"/>
            <w:tcBorders>
              <w:right w:val="single" w:sz="4" w:space="0" w:color="auto"/>
            </w:tcBorders>
            <w:vAlign w:val="center"/>
          </w:tcPr>
          <w:p w14:paraId="3259D924" w14:textId="77777777" w:rsidR="004F41CF" w:rsidRPr="00171E11" w:rsidRDefault="004F41CF" w:rsidP="00FF66A8">
            <w:pPr>
              <w:spacing w:line="360" w:lineRule="auto"/>
              <w:ind w:right="-7"/>
              <w:jc w:val="center"/>
              <w:rPr>
                <w:rFonts w:ascii="Times New Roman" w:hAnsi="Times New Roman"/>
                <w:i/>
                <w:iCs/>
              </w:rPr>
            </w:pPr>
            <w:r w:rsidRPr="00171E11">
              <w:rPr>
                <w:rFonts w:ascii="Times New Roman" w:hAnsi="Times New Roman"/>
                <w:i/>
                <w:iCs/>
              </w:rPr>
              <w:t>-</w:t>
            </w:r>
            <w:proofErr w:type="spellStart"/>
            <w:proofErr w:type="gramStart"/>
            <w:r w:rsidRPr="00171E11">
              <w:rPr>
                <w:rFonts w:ascii="Times New Roman" w:hAnsi="Times New Roman"/>
                <w:i/>
                <w:iCs/>
              </w:rPr>
              <w:t>isc</w:t>
            </w:r>
            <w:proofErr w:type="spellEnd"/>
            <w:proofErr w:type="gramEnd"/>
          </w:p>
        </w:tc>
        <w:tc>
          <w:tcPr>
            <w:tcW w:w="2846" w:type="dxa"/>
            <w:tcBorders>
              <w:left w:val="single" w:sz="4" w:space="0" w:color="auto"/>
            </w:tcBorders>
            <w:vAlign w:val="center"/>
          </w:tcPr>
          <w:p w14:paraId="3BEC005D" w14:textId="77777777" w:rsidR="004F41CF" w:rsidRPr="00171E11" w:rsidRDefault="004F41CF" w:rsidP="00FF66A8">
            <w:pPr>
              <w:spacing w:line="360" w:lineRule="auto"/>
              <w:ind w:right="-7"/>
              <w:jc w:val="center"/>
              <w:rPr>
                <w:rFonts w:ascii="Times New Roman" w:hAnsi="Times New Roman"/>
              </w:rPr>
            </w:pPr>
            <w:r w:rsidRPr="00171E11">
              <w:rPr>
                <w:rFonts w:ascii="Times New Roman" w:hAnsi="Times New Roman"/>
              </w:rPr>
              <w:t>0.062</w:t>
            </w:r>
          </w:p>
        </w:tc>
        <w:tc>
          <w:tcPr>
            <w:tcW w:w="2480" w:type="dxa"/>
            <w:vAlign w:val="center"/>
          </w:tcPr>
          <w:p w14:paraId="67D6B1CB" w14:textId="77777777" w:rsidR="004F41CF" w:rsidRPr="008A2A25" w:rsidRDefault="004F41CF" w:rsidP="008A2A25">
            <w:pPr>
              <w:spacing w:line="360" w:lineRule="auto"/>
              <w:ind w:right="-7"/>
              <w:jc w:val="center"/>
              <w:rPr>
                <w:rFonts w:ascii="Times New Roman" w:hAnsi="Times New Roman"/>
              </w:rPr>
            </w:pPr>
            <w:r w:rsidRPr="008A2A25">
              <w:rPr>
                <w:rFonts w:ascii="Times New Roman" w:hAnsi="Times New Roman"/>
              </w:rPr>
              <w:t>590</w:t>
            </w:r>
          </w:p>
        </w:tc>
      </w:tr>
      <w:tr w:rsidR="004F41CF" w:rsidRPr="00171E11" w14:paraId="76FF18E2" w14:textId="77777777" w:rsidTr="00FF66A8">
        <w:trPr>
          <w:trHeight w:val="119"/>
          <w:jc w:val="center"/>
        </w:trPr>
        <w:tc>
          <w:tcPr>
            <w:tcW w:w="2703" w:type="dxa"/>
            <w:tcBorders>
              <w:right w:val="single" w:sz="4" w:space="0" w:color="auto"/>
            </w:tcBorders>
            <w:vAlign w:val="center"/>
          </w:tcPr>
          <w:p w14:paraId="033C7246" w14:textId="77777777" w:rsidR="004F41CF" w:rsidRPr="00171E11" w:rsidRDefault="004F41CF" w:rsidP="00FF66A8">
            <w:pPr>
              <w:spacing w:line="360" w:lineRule="auto"/>
              <w:ind w:right="-7"/>
              <w:jc w:val="center"/>
              <w:rPr>
                <w:rFonts w:ascii="Times New Roman" w:hAnsi="Times New Roman"/>
                <w:i/>
                <w:iCs/>
              </w:rPr>
            </w:pPr>
            <w:r w:rsidRPr="00171E11">
              <w:rPr>
                <w:rFonts w:ascii="Times New Roman" w:hAnsi="Times New Roman"/>
                <w:i/>
                <w:iCs/>
              </w:rPr>
              <w:lastRenderedPageBreak/>
              <w:t>-</w:t>
            </w:r>
            <w:proofErr w:type="spellStart"/>
            <w:proofErr w:type="gramStart"/>
            <w:r w:rsidRPr="00171E11">
              <w:rPr>
                <w:rFonts w:ascii="Times New Roman" w:hAnsi="Times New Roman"/>
                <w:i/>
                <w:iCs/>
              </w:rPr>
              <w:t>cund</w:t>
            </w:r>
            <w:proofErr w:type="spellEnd"/>
            <w:proofErr w:type="gramEnd"/>
          </w:p>
        </w:tc>
        <w:tc>
          <w:tcPr>
            <w:tcW w:w="2846" w:type="dxa"/>
            <w:tcBorders>
              <w:left w:val="single" w:sz="4" w:space="0" w:color="auto"/>
            </w:tcBorders>
            <w:vAlign w:val="center"/>
          </w:tcPr>
          <w:p w14:paraId="40F88B3F" w14:textId="77777777" w:rsidR="004F41CF" w:rsidRPr="00171E11" w:rsidRDefault="004F41CF" w:rsidP="00FF66A8">
            <w:pPr>
              <w:spacing w:line="360" w:lineRule="auto"/>
              <w:ind w:right="-7"/>
              <w:jc w:val="center"/>
              <w:rPr>
                <w:rFonts w:ascii="Times New Roman" w:hAnsi="Times New Roman"/>
              </w:rPr>
            </w:pPr>
            <w:r w:rsidRPr="00171E11">
              <w:rPr>
                <w:rFonts w:ascii="Times New Roman" w:hAnsi="Times New Roman"/>
              </w:rPr>
              <w:t>0.04</w:t>
            </w:r>
          </w:p>
        </w:tc>
        <w:tc>
          <w:tcPr>
            <w:tcW w:w="2480" w:type="dxa"/>
            <w:vAlign w:val="center"/>
          </w:tcPr>
          <w:p w14:paraId="1A02C2FD" w14:textId="77777777" w:rsidR="004F41CF" w:rsidRPr="008A2A25" w:rsidRDefault="004F41CF" w:rsidP="00FF66A8">
            <w:pPr>
              <w:spacing w:line="360" w:lineRule="auto"/>
              <w:ind w:right="-7"/>
              <w:jc w:val="center"/>
              <w:rPr>
                <w:rFonts w:ascii="Times New Roman" w:hAnsi="Times New Roman"/>
              </w:rPr>
            </w:pPr>
            <w:r w:rsidRPr="008A2A25">
              <w:rPr>
                <w:rFonts w:ascii="Times New Roman" w:hAnsi="Times New Roman"/>
              </w:rPr>
              <w:t>94</w:t>
            </w:r>
          </w:p>
        </w:tc>
      </w:tr>
      <w:tr w:rsidR="004F41CF" w:rsidRPr="00171E11" w14:paraId="2FFCE2AF" w14:textId="77777777" w:rsidTr="00FF66A8">
        <w:trPr>
          <w:trHeight w:val="164"/>
          <w:jc w:val="center"/>
        </w:trPr>
        <w:tc>
          <w:tcPr>
            <w:tcW w:w="2703" w:type="dxa"/>
            <w:tcBorders>
              <w:right w:val="single" w:sz="4" w:space="0" w:color="auto"/>
            </w:tcBorders>
            <w:vAlign w:val="center"/>
          </w:tcPr>
          <w:p w14:paraId="336A800D" w14:textId="77777777" w:rsidR="004F41CF" w:rsidRPr="00171E11" w:rsidRDefault="004F41CF" w:rsidP="00FF66A8">
            <w:pPr>
              <w:spacing w:line="360" w:lineRule="auto"/>
              <w:ind w:right="-7"/>
              <w:jc w:val="center"/>
              <w:rPr>
                <w:rFonts w:ascii="Times New Roman" w:hAnsi="Times New Roman"/>
                <w:i/>
                <w:iCs/>
              </w:rPr>
            </w:pPr>
            <w:r w:rsidRPr="00171E11">
              <w:rPr>
                <w:rFonts w:ascii="Times New Roman" w:hAnsi="Times New Roman"/>
                <w:i/>
                <w:iCs/>
              </w:rPr>
              <w:t>-</w:t>
            </w:r>
            <w:proofErr w:type="spellStart"/>
            <w:proofErr w:type="gramStart"/>
            <w:r w:rsidRPr="00171E11">
              <w:rPr>
                <w:rFonts w:ascii="Times New Roman" w:hAnsi="Times New Roman"/>
                <w:i/>
                <w:iCs/>
              </w:rPr>
              <w:t>ful</w:t>
            </w:r>
            <w:proofErr w:type="spellEnd"/>
            <w:proofErr w:type="gramEnd"/>
          </w:p>
        </w:tc>
        <w:tc>
          <w:tcPr>
            <w:tcW w:w="2846" w:type="dxa"/>
            <w:tcBorders>
              <w:left w:val="single" w:sz="4" w:space="0" w:color="auto"/>
            </w:tcBorders>
            <w:vAlign w:val="center"/>
          </w:tcPr>
          <w:p w14:paraId="17BF4692" w14:textId="77777777" w:rsidR="004F41CF" w:rsidRPr="00171E11" w:rsidRDefault="004F41CF" w:rsidP="00FF66A8">
            <w:pPr>
              <w:spacing w:line="360" w:lineRule="auto"/>
              <w:ind w:right="-7"/>
              <w:jc w:val="center"/>
              <w:rPr>
                <w:rFonts w:ascii="Times New Roman" w:hAnsi="Times New Roman"/>
              </w:rPr>
            </w:pPr>
            <w:r w:rsidRPr="00171E11">
              <w:rPr>
                <w:rFonts w:ascii="Times New Roman" w:hAnsi="Times New Roman"/>
              </w:rPr>
              <w:t>0.07</w:t>
            </w:r>
          </w:p>
        </w:tc>
        <w:tc>
          <w:tcPr>
            <w:tcW w:w="2480" w:type="dxa"/>
            <w:vAlign w:val="center"/>
          </w:tcPr>
          <w:p w14:paraId="20030C55" w14:textId="77777777" w:rsidR="004F41CF" w:rsidRPr="008A2A25" w:rsidRDefault="004F41CF" w:rsidP="00FF66A8">
            <w:pPr>
              <w:spacing w:line="360" w:lineRule="auto"/>
              <w:ind w:right="-7"/>
              <w:jc w:val="center"/>
              <w:rPr>
                <w:rFonts w:ascii="Times New Roman" w:hAnsi="Times New Roman"/>
              </w:rPr>
            </w:pPr>
            <w:r w:rsidRPr="008A2A25">
              <w:rPr>
                <w:rFonts w:ascii="Times New Roman" w:hAnsi="Times New Roman"/>
              </w:rPr>
              <w:t>512</w:t>
            </w:r>
          </w:p>
        </w:tc>
      </w:tr>
      <w:tr w:rsidR="004F41CF" w:rsidRPr="00171E11" w14:paraId="7C0A75F3" w14:textId="77777777" w:rsidTr="00FF66A8">
        <w:trPr>
          <w:trHeight w:val="68"/>
          <w:jc w:val="center"/>
        </w:trPr>
        <w:tc>
          <w:tcPr>
            <w:tcW w:w="2703" w:type="dxa"/>
            <w:tcBorders>
              <w:right w:val="single" w:sz="4" w:space="0" w:color="auto"/>
            </w:tcBorders>
            <w:vAlign w:val="center"/>
          </w:tcPr>
          <w:p w14:paraId="13912A32" w14:textId="77777777" w:rsidR="004F41CF" w:rsidRPr="00171E11" w:rsidRDefault="004F41CF" w:rsidP="00FF66A8">
            <w:pPr>
              <w:spacing w:line="360" w:lineRule="auto"/>
              <w:ind w:right="-7"/>
              <w:jc w:val="center"/>
              <w:rPr>
                <w:rFonts w:ascii="Times New Roman" w:hAnsi="Times New Roman"/>
                <w:i/>
                <w:iCs/>
              </w:rPr>
            </w:pPr>
            <w:proofErr w:type="spellStart"/>
            <w:proofErr w:type="gramStart"/>
            <w:r w:rsidRPr="00171E11">
              <w:rPr>
                <w:rFonts w:ascii="Times New Roman" w:hAnsi="Times New Roman"/>
                <w:i/>
                <w:iCs/>
              </w:rPr>
              <w:t>ful</w:t>
            </w:r>
            <w:proofErr w:type="spellEnd"/>
            <w:proofErr w:type="gramEnd"/>
            <w:r w:rsidRPr="00171E11">
              <w:rPr>
                <w:rFonts w:ascii="Times New Roman" w:hAnsi="Times New Roman"/>
                <w:i/>
                <w:iCs/>
              </w:rPr>
              <w:t>-</w:t>
            </w:r>
          </w:p>
        </w:tc>
        <w:tc>
          <w:tcPr>
            <w:tcW w:w="2846" w:type="dxa"/>
            <w:tcBorders>
              <w:left w:val="single" w:sz="4" w:space="0" w:color="auto"/>
            </w:tcBorders>
            <w:vAlign w:val="center"/>
          </w:tcPr>
          <w:p w14:paraId="430C72BE" w14:textId="77777777" w:rsidR="004F41CF" w:rsidRPr="00171E11" w:rsidRDefault="004F41CF" w:rsidP="00FF66A8">
            <w:pPr>
              <w:spacing w:line="360" w:lineRule="auto"/>
              <w:ind w:right="-7"/>
              <w:jc w:val="center"/>
              <w:rPr>
                <w:rFonts w:ascii="Times New Roman" w:hAnsi="Times New Roman"/>
              </w:rPr>
            </w:pPr>
            <w:r w:rsidRPr="00171E11">
              <w:rPr>
                <w:rFonts w:ascii="Times New Roman" w:hAnsi="Times New Roman"/>
              </w:rPr>
              <w:t>0.125</w:t>
            </w:r>
          </w:p>
        </w:tc>
        <w:tc>
          <w:tcPr>
            <w:tcW w:w="2480" w:type="dxa"/>
            <w:vAlign w:val="center"/>
          </w:tcPr>
          <w:p w14:paraId="4F9AADCD" w14:textId="77777777" w:rsidR="004F41CF" w:rsidRPr="008A2A25" w:rsidRDefault="004F41CF" w:rsidP="008A2A25">
            <w:pPr>
              <w:spacing w:line="360" w:lineRule="auto"/>
              <w:ind w:right="-7"/>
              <w:jc w:val="center"/>
              <w:rPr>
                <w:rFonts w:ascii="Times New Roman" w:hAnsi="Times New Roman"/>
              </w:rPr>
            </w:pPr>
            <w:r w:rsidRPr="008A2A25">
              <w:rPr>
                <w:rFonts w:ascii="Times New Roman" w:hAnsi="Times New Roman"/>
              </w:rPr>
              <w:t>21</w:t>
            </w:r>
          </w:p>
        </w:tc>
      </w:tr>
    </w:tbl>
    <w:p w14:paraId="385BDB5F" w14:textId="77777777" w:rsidR="004F41CF" w:rsidRPr="00171E11" w:rsidRDefault="004F41CF" w:rsidP="002506D9">
      <w:pPr>
        <w:spacing w:line="360" w:lineRule="auto"/>
        <w:jc w:val="both"/>
        <w:rPr>
          <w:rFonts w:ascii="Times New Roman" w:hAnsi="Times New Roman"/>
        </w:rPr>
      </w:pPr>
      <w:r w:rsidRPr="00171E11">
        <w:rPr>
          <w:rFonts w:ascii="Times New Roman" w:hAnsi="Times New Roman"/>
        </w:rPr>
        <w:t xml:space="preserve">Table </w:t>
      </w:r>
      <w:r>
        <w:rPr>
          <w:rFonts w:ascii="Times New Roman" w:hAnsi="Times New Roman"/>
        </w:rPr>
        <w:t>4</w:t>
      </w:r>
      <w:r w:rsidRPr="00171E11">
        <w:rPr>
          <w:rFonts w:ascii="Times New Roman" w:hAnsi="Times New Roman"/>
        </w:rPr>
        <w:t xml:space="preserve">. </w:t>
      </w:r>
      <w:r w:rsidRPr="00171E11">
        <w:rPr>
          <w:rFonts w:ascii="Times New Roman" w:hAnsi="Times New Roman"/>
          <w:i/>
        </w:rPr>
        <w:t>Global Productivity</w:t>
      </w:r>
      <w:r w:rsidRPr="00171E11">
        <w:rPr>
          <w:rFonts w:ascii="Times New Roman" w:hAnsi="Times New Roman"/>
        </w:rPr>
        <w:t xml:space="preserve"> (G) based on </w:t>
      </w:r>
      <w:proofErr w:type="spellStart"/>
      <w:r w:rsidRPr="00171E11">
        <w:rPr>
          <w:rFonts w:ascii="Times New Roman" w:hAnsi="Times New Roman"/>
        </w:rPr>
        <w:t>hapax</w:t>
      </w:r>
      <w:proofErr w:type="spellEnd"/>
      <w:r w:rsidRPr="00171E11">
        <w:rPr>
          <w:rFonts w:ascii="Times New Roman" w:hAnsi="Times New Roman"/>
        </w:rPr>
        <w:t xml:space="preserve"> </w:t>
      </w:r>
      <w:proofErr w:type="spellStart"/>
      <w:r w:rsidRPr="00171E11">
        <w:rPr>
          <w:rFonts w:ascii="Times New Roman" w:hAnsi="Times New Roman"/>
        </w:rPr>
        <w:t>legomena</w:t>
      </w:r>
      <w:proofErr w:type="spellEnd"/>
      <w:r w:rsidRPr="00171E11">
        <w:rPr>
          <w:rFonts w:ascii="Times New Roman" w:hAnsi="Times New Roman"/>
        </w:rPr>
        <w:t>.</w:t>
      </w:r>
    </w:p>
    <w:p w14:paraId="36FB9B29" w14:textId="77777777" w:rsidR="004F41CF" w:rsidRPr="00171E11" w:rsidRDefault="004F41CF" w:rsidP="002506D9">
      <w:pPr>
        <w:spacing w:line="360" w:lineRule="auto"/>
        <w:jc w:val="center"/>
        <w:rPr>
          <w:rFonts w:ascii="Times New Roman" w:hAnsi="Times New Roman"/>
          <w:lang w:eastAsia="es-ES_tradnl"/>
        </w:rPr>
      </w:pPr>
    </w:p>
    <w:p w14:paraId="6D7C50F4" w14:textId="77777777" w:rsidR="004F41CF" w:rsidRDefault="00B91CA0" w:rsidP="009F3DB4">
      <w:pPr>
        <w:spacing w:line="360" w:lineRule="auto"/>
        <w:jc w:val="center"/>
        <w:rPr>
          <w:rFonts w:ascii="Times New Roman" w:hAnsi="Times New Roman"/>
        </w:rPr>
      </w:pPr>
      <w:r w:rsidRPr="00B91CA0">
        <w:rPr>
          <w:rFonts w:ascii="Times New Roman" w:hAnsi="Times New Roman"/>
          <w:noProof/>
          <w:lang w:val="es-ES"/>
        </w:rPr>
        <w:object w:dxaOrig="6863" w:dyaOrig="4003" w14:anchorId="76BFB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3.35pt;height:200pt;visibility:visible" o:ole="">
            <v:imagedata r:id="rId8" o:title=""/>
            <o:lock v:ext="edit" aspectratio="f"/>
          </v:shape>
          <o:OLEObject Type="Embed" ProgID="Excel.Chart.8" ShapeID="_x0000_i1028" DrawAspect="Content" ObjectID="_1359702888" r:id="rId9">
            <o:FieldCodes>\s</o:FieldCodes>
          </o:OLEObject>
        </w:object>
      </w:r>
    </w:p>
    <w:p w14:paraId="553A9168" w14:textId="77777777" w:rsidR="004F41CF" w:rsidRDefault="004F41CF" w:rsidP="008A2A25">
      <w:pPr>
        <w:spacing w:line="360" w:lineRule="auto"/>
        <w:ind w:firstLine="708"/>
        <w:jc w:val="both"/>
        <w:rPr>
          <w:rFonts w:ascii="Times New Roman" w:hAnsi="Times New Roman"/>
        </w:rPr>
      </w:pPr>
      <w:r w:rsidRPr="00171E11">
        <w:rPr>
          <w:rFonts w:ascii="Times New Roman" w:hAnsi="Times New Roman"/>
        </w:rPr>
        <w:t xml:space="preserve">Figure 1. </w:t>
      </w:r>
      <w:r w:rsidRPr="00171E11">
        <w:rPr>
          <w:rFonts w:ascii="Times New Roman" w:hAnsi="Times New Roman"/>
          <w:i/>
        </w:rPr>
        <w:t>Global Productivity</w:t>
      </w:r>
      <w:r w:rsidRPr="00171E11">
        <w:rPr>
          <w:rFonts w:ascii="Times New Roman" w:hAnsi="Times New Roman"/>
        </w:rPr>
        <w:t xml:space="preserve"> (G) based on </w:t>
      </w:r>
      <w:proofErr w:type="spellStart"/>
      <w:r w:rsidRPr="00171E11">
        <w:rPr>
          <w:rFonts w:ascii="Times New Roman" w:hAnsi="Times New Roman"/>
        </w:rPr>
        <w:t>hapax</w:t>
      </w:r>
      <w:proofErr w:type="spellEnd"/>
      <w:r w:rsidRPr="00171E11">
        <w:rPr>
          <w:rFonts w:ascii="Times New Roman" w:hAnsi="Times New Roman"/>
        </w:rPr>
        <w:t xml:space="preserve"> </w:t>
      </w:r>
      <w:proofErr w:type="spellStart"/>
      <w:r w:rsidRPr="00171E11">
        <w:rPr>
          <w:rFonts w:ascii="Times New Roman" w:hAnsi="Times New Roman"/>
        </w:rPr>
        <w:t>legomena</w:t>
      </w:r>
      <w:proofErr w:type="spellEnd"/>
      <w:r w:rsidRPr="00171E11">
        <w:rPr>
          <w:rFonts w:ascii="Times New Roman" w:hAnsi="Times New Roman"/>
        </w:rPr>
        <w:t>.</w:t>
      </w:r>
    </w:p>
    <w:p w14:paraId="42E92ADB" w14:textId="77777777" w:rsidR="004F41CF" w:rsidRDefault="004F41CF" w:rsidP="002506D9">
      <w:pPr>
        <w:spacing w:line="360" w:lineRule="auto"/>
        <w:jc w:val="both"/>
        <w:rPr>
          <w:rFonts w:ascii="Times New Roman" w:hAnsi="Times New Roman"/>
          <w:lang w:eastAsia="es-ES_tradnl"/>
        </w:rPr>
      </w:pPr>
    </w:p>
    <w:p w14:paraId="061DF8DE" w14:textId="77777777" w:rsidR="004F41CF" w:rsidRPr="00171E11" w:rsidRDefault="004F41CF" w:rsidP="002506D9">
      <w:pPr>
        <w:spacing w:line="360" w:lineRule="auto"/>
        <w:jc w:val="both"/>
        <w:rPr>
          <w:rFonts w:ascii="Times New Roman" w:hAnsi="Times New Roman"/>
        </w:rPr>
      </w:pPr>
      <w:r w:rsidRPr="00171E11">
        <w:rPr>
          <w:rFonts w:ascii="Times New Roman" w:hAnsi="Times New Roman"/>
          <w:lang w:eastAsia="es-ES_tradnl"/>
        </w:rPr>
        <w:t>The interpretation of the graphic representation in Figure 1 is as follows. T</w:t>
      </w:r>
      <w:r w:rsidRPr="00171E11">
        <w:rPr>
          <w:rFonts w:ascii="Times New Roman" w:hAnsi="Times New Roman"/>
        </w:rPr>
        <w:t xml:space="preserve">he affix with the highest index of </w:t>
      </w:r>
      <w:r w:rsidRPr="00171E11">
        <w:rPr>
          <w:rFonts w:ascii="Times New Roman" w:hAnsi="Times New Roman"/>
          <w:i/>
        </w:rPr>
        <w:t>Global Productivity</w:t>
      </w:r>
      <w:r w:rsidRPr="00171E11">
        <w:rPr>
          <w:rFonts w:ascii="Times New Roman" w:hAnsi="Times New Roman"/>
        </w:rPr>
        <w:t xml:space="preserve"> (G) would be often used, as indicated by V, and there is a higher probability of encountering new forms coined with this suffix, as is denoted by P. For these affixes, while </w:t>
      </w:r>
      <w:r w:rsidRPr="00171E11">
        <w:rPr>
          <w:rFonts w:ascii="Times New Roman" w:hAnsi="Times New Roman"/>
          <w:i/>
        </w:rPr>
        <w:t>-</w:t>
      </w:r>
      <w:proofErr w:type="spellStart"/>
      <w:r w:rsidRPr="00171E11">
        <w:rPr>
          <w:rFonts w:ascii="Times New Roman" w:hAnsi="Times New Roman"/>
          <w:i/>
        </w:rPr>
        <w:t>cund</w:t>
      </w:r>
      <w:proofErr w:type="spellEnd"/>
      <w:r w:rsidRPr="00171E11">
        <w:rPr>
          <w:rFonts w:ascii="Times New Roman" w:hAnsi="Times New Roman"/>
        </w:rPr>
        <w:t xml:space="preserve"> presents low results both in terms of V and P, the index of </w:t>
      </w:r>
      <w:r w:rsidRPr="00171E11">
        <w:rPr>
          <w:rFonts w:ascii="Times New Roman" w:hAnsi="Times New Roman"/>
          <w:i/>
        </w:rPr>
        <w:t>Narrow Productivity</w:t>
      </w:r>
      <w:r w:rsidRPr="00171E11">
        <w:rPr>
          <w:rFonts w:ascii="Times New Roman" w:hAnsi="Times New Roman"/>
        </w:rPr>
        <w:t xml:space="preserve"> for the prefix </w:t>
      </w:r>
      <w:proofErr w:type="spellStart"/>
      <w:r w:rsidRPr="00171E11">
        <w:rPr>
          <w:rFonts w:ascii="Times New Roman" w:hAnsi="Times New Roman"/>
          <w:i/>
        </w:rPr>
        <w:t>ful</w:t>
      </w:r>
      <w:proofErr w:type="spellEnd"/>
      <w:r w:rsidRPr="00171E11">
        <w:rPr>
          <w:rFonts w:ascii="Times New Roman" w:hAnsi="Times New Roman"/>
          <w:i/>
        </w:rPr>
        <w:t xml:space="preserve">- </w:t>
      </w:r>
      <w:r w:rsidRPr="00171E11">
        <w:rPr>
          <w:rFonts w:ascii="Times New Roman" w:hAnsi="Times New Roman"/>
        </w:rPr>
        <w:t xml:space="preserve">is the highest one, although it is not frequently used, as V indicates. On the contrary, although the index of P for </w:t>
      </w:r>
      <w:r w:rsidRPr="00171E11">
        <w:rPr>
          <w:rFonts w:ascii="Times New Roman" w:hAnsi="Times New Roman"/>
          <w:i/>
        </w:rPr>
        <w:t>-</w:t>
      </w:r>
      <w:proofErr w:type="spellStart"/>
      <w:r w:rsidRPr="00171E11">
        <w:rPr>
          <w:rFonts w:ascii="Times New Roman" w:hAnsi="Times New Roman"/>
          <w:i/>
        </w:rPr>
        <w:t>isc</w:t>
      </w:r>
      <w:proofErr w:type="spellEnd"/>
      <w:r w:rsidRPr="00171E11">
        <w:rPr>
          <w:rFonts w:ascii="Times New Roman" w:hAnsi="Times New Roman"/>
        </w:rPr>
        <w:t xml:space="preserve"> and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rPr>
        <w:t xml:space="preserve"> is lower than that for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these suffixes </w:t>
      </w:r>
      <w:r>
        <w:rPr>
          <w:rFonts w:ascii="Times New Roman" w:hAnsi="Times New Roman"/>
        </w:rPr>
        <w:t>show</w:t>
      </w:r>
      <w:r w:rsidRPr="00171E11">
        <w:rPr>
          <w:rFonts w:ascii="Times New Roman" w:hAnsi="Times New Roman"/>
        </w:rPr>
        <w:t xml:space="preserve"> similar figures. For these situations, </w:t>
      </w:r>
      <w:proofErr w:type="spellStart"/>
      <w:r w:rsidRPr="00171E11">
        <w:rPr>
          <w:rFonts w:ascii="Times New Roman" w:hAnsi="Times New Roman"/>
        </w:rPr>
        <w:t>Baayen</w:t>
      </w:r>
      <w:proofErr w:type="spellEnd"/>
      <w:r w:rsidRPr="00171E11">
        <w:rPr>
          <w:rFonts w:ascii="Times New Roman" w:hAnsi="Times New Roman"/>
        </w:rPr>
        <w:t xml:space="preserve"> remarks that the number of types (V) deserves more attention, given that, whereas V is a primary measure, P is a secondary index derived from N (</w:t>
      </w:r>
      <w:proofErr w:type="spellStart"/>
      <w:r w:rsidRPr="00171E11">
        <w:rPr>
          <w:rFonts w:ascii="Times New Roman" w:hAnsi="Times New Roman"/>
        </w:rPr>
        <w:t>Baayen</w:t>
      </w:r>
      <w:proofErr w:type="spellEnd"/>
      <w:r w:rsidRPr="00171E11">
        <w:rPr>
          <w:rFonts w:ascii="Times New Roman" w:hAnsi="Times New Roman"/>
        </w:rPr>
        <w:t xml:space="preserve"> 1993: 190). Therefore, in terms of </w:t>
      </w:r>
      <w:r w:rsidRPr="00171E11">
        <w:rPr>
          <w:rFonts w:ascii="Times New Roman" w:hAnsi="Times New Roman"/>
          <w:i/>
        </w:rPr>
        <w:t>Global Productivity</w:t>
      </w:r>
      <w:r w:rsidRPr="00171E11">
        <w:rPr>
          <w:rFonts w:ascii="Times New Roman" w:hAnsi="Times New Roman"/>
        </w:rPr>
        <w:t xml:space="preserve">, the suffixes </w:t>
      </w:r>
      <w:r w:rsidRPr="00171E11">
        <w:rPr>
          <w:rFonts w:ascii="Times New Roman" w:hAnsi="Times New Roman"/>
          <w:i/>
        </w:rPr>
        <w:t>-</w:t>
      </w:r>
      <w:proofErr w:type="spellStart"/>
      <w:r w:rsidRPr="00171E11">
        <w:rPr>
          <w:rFonts w:ascii="Times New Roman" w:hAnsi="Times New Roman"/>
          <w:i/>
        </w:rPr>
        <w:t>isc</w:t>
      </w:r>
      <w:proofErr w:type="spellEnd"/>
      <w:r w:rsidRPr="00171E11">
        <w:rPr>
          <w:rFonts w:ascii="Times New Roman" w:hAnsi="Times New Roman"/>
        </w:rPr>
        <w:t xml:space="preserve"> and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rPr>
        <w:t xml:space="preserve"> are the most productive ones.</w:t>
      </w:r>
    </w:p>
    <w:p w14:paraId="46E0FFF1"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In order to offer a wider perspective, the indexes of productivity are also calculated on the basis of dis </w:t>
      </w:r>
      <w:proofErr w:type="spellStart"/>
      <w:r w:rsidRPr="00171E11">
        <w:rPr>
          <w:rFonts w:ascii="Times New Roman" w:hAnsi="Times New Roman"/>
        </w:rPr>
        <w:t>legomena</w:t>
      </w:r>
      <w:proofErr w:type="spellEnd"/>
      <w:r w:rsidRPr="00171E11">
        <w:rPr>
          <w:rFonts w:ascii="Times New Roman" w:hAnsi="Times New Roman"/>
        </w:rPr>
        <w:t xml:space="preserve"> (n</w:t>
      </w:r>
      <w:r w:rsidRPr="00171E11">
        <w:rPr>
          <w:rFonts w:ascii="Times New Roman" w:hAnsi="Times New Roman"/>
          <w:vertAlign w:val="subscript"/>
        </w:rPr>
        <w:t>2</w:t>
      </w:r>
      <w:r w:rsidRPr="00171E11">
        <w:rPr>
          <w:rFonts w:ascii="Times New Roman" w:hAnsi="Times New Roman"/>
        </w:rPr>
        <w:t xml:space="preserve">). The indexes of </w:t>
      </w:r>
      <w:r w:rsidRPr="00171E11">
        <w:rPr>
          <w:rFonts w:ascii="Times New Roman" w:hAnsi="Times New Roman"/>
          <w:i/>
        </w:rPr>
        <w:t>Narrow Productivity</w:t>
      </w:r>
      <w:r w:rsidRPr="00171E11">
        <w:rPr>
          <w:rFonts w:ascii="Times New Roman" w:hAnsi="Times New Roman"/>
        </w:rPr>
        <w:t xml:space="preserve"> in terms of dis </w:t>
      </w:r>
      <w:proofErr w:type="spellStart"/>
      <w:r w:rsidRPr="00171E11">
        <w:rPr>
          <w:rFonts w:ascii="Times New Roman" w:hAnsi="Times New Roman"/>
        </w:rPr>
        <w:t>legomena</w:t>
      </w:r>
      <w:proofErr w:type="spellEnd"/>
      <w:r w:rsidRPr="00171E11">
        <w:rPr>
          <w:rFonts w:ascii="Times New Roman" w:hAnsi="Times New Roman"/>
        </w:rPr>
        <w:t xml:space="preserve"> (P = n</w:t>
      </w:r>
      <w:r w:rsidRPr="00171E11">
        <w:rPr>
          <w:rFonts w:ascii="Times New Roman" w:hAnsi="Times New Roman"/>
          <w:vertAlign w:val="subscript"/>
        </w:rPr>
        <w:t>2</w:t>
      </w:r>
      <w:r w:rsidRPr="00171E11">
        <w:rPr>
          <w:rFonts w:ascii="Times New Roman" w:hAnsi="Times New Roman"/>
        </w:rPr>
        <w:t>/N) are present</w:t>
      </w:r>
      <w:r>
        <w:rPr>
          <w:rFonts w:ascii="Times New Roman" w:hAnsi="Times New Roman"/>
        </w:rPr>
        <w:t>ed in Table 5</w:t>
      </w:r>
      <w:r w:rsidRPr="00171E11">
        <w:rPr>
          <w:rFonts w:ascii="Times New Roman" w:hAnsi="Times New Roman"/>
        </w:rPr>
        <w:t>.</w:t>
      </w:r>
    </w:p>
    <w:p w14:paraId="40C7893B" w14:textId="77777777" w:rsidR="004F41CF" w:rsidRPr="00171E11" w:rsidRDefault="004F41CF" w:rsidP="002506D9">
      <w:pPr>
        <w:spacing w:line="360" w:lineRule="auto"/>
        <w:jc w:val="both"/>
        <w:rPr>
          <w:rFonts w:ascii="Times New Roman" w:hAnsi="Times New Roman"/>
        </w:rPr>
      </w:pPr>
    </w:p>
    <w:tbl>
      <w:tblPr>
        <w:tblW w:w="8080" w:type="dxa"/>
        <w:tblInd w:w="392" w:type="dxa"/>
        <w:tblBorders>
          <w:top w:val="single" w:sz="4" w:space="0" w:color="000000"/>
          <w:bottom w:val="single" w:sz="4" w:space="0" w:color="000000"/>
          <w:insideH w:val="single" w:sz="4" w:space="0" w:color="auto"/>
        </w:tblBorders>
        <w:tblLook w:val="01E0" w:firstRow="1" w:lastRow="1" w:firstColumn="1" w:lastColumn="1" w:noHBand="0" w:noVBand="0"/>
      </w:tblPr>
      <w:tblGrid>
        <w:gridCol w:w="2020"/>
        <w:gridCol w:w="2020"/>
        <w:gridCol w:w="2020"/>
        <w:gridCol w:w="2020"/>
      </w:tblGrid>
      <w:tr w:rsidR="004F41CF" w:rsidRPr="00171E11" w14:paraId="7C057A01" w14:textId="77777777" w:rsidTr="00FF66A8">
        <w:tc>
          <w:tcPr>
            <w:tcW w:w="2020" w:type="dxa"/>
            <w:tcBorders>
              <w:top w:val="single" w:sz="4" w:space="0" w:color="000000"/>
              <w:right w:val="single" w:sz="4" w:space="0" w:color="auto"/>
            </w:tcBorders>
          </w:tcPr>
          <w:p w14:paraId="41E87D9E" w14:textId="77777777" w:rsidR="004F41CF" w:rsidRPr="00171E11" w:rsidRDefault="004F41CF" w:rsidP="00FF66A8">
            <w:pPr>
              <w:spacing w:line="360" w:lineRule="auto"/>
              <w:jc w:val="center"/>
              <w:rPr>
                <w:rFonts w:ascii="Times New Roman" w:hAnsi="Times New Roman"/>
                <w:b/>
              </w:rPr>
            </w:pPr>
            <w:r w:rsidRPr="00171E11">
              <w:rPr>
                <w:rFonts w:ascii="Times New Roman" w:hAnsi="Times New Roman"/>
                <w:b/>
              </w:rPr>
              <w:t>Affix</w:t>
            </w:r>
          </w:p>
        </w:tc>
        <w:tc>
          <w:tcPr>
            <w:tcW w:w="2020" w:type="dxa"/>
            <w:tcBorders>
              <w:top w:val="single" w:sz="4" w:space="0" w:color="000000"/>
              <w:left w:val="single" w:sz="4" w:space="0" w:color="auto"/>
            </w:tcBorders>
          </w:tcPr>
          <w:p w14:paraId="0F27E06E" w14:textId="77777777" w:rsidR="004F41CF" w:rsidRPr="00171E11" w:rsidRDefault="004F41CF" w:rsidP="00FF66A8">
            <w:pPr>
              <w:spacing w:line="360" w:lineRule="auto"/>
              <w:jc w:val="center"/>
              <w:rPr>
                <w:rFonts w:ascii="Times New Roman" w:hAnsi="Times New Roman"/>
                <w:b/>
              </w:rPr>
            </w:pPr>
            <w:r w:rsidRPr="00171E11">
              <w:rPr>
                <w:rFonts w:ascii="Times New Roman" w:hAnsi="Times New Roman"/>
                <w:b/>
              </w:rPr>
              <w:t>N</w:t>
            </w:r>
          </w:p>
        </w:tc>
        <w:tc>
          <w:tcPr>
            <w:tcW w:w="2020" w:type="dxa"/>
            <w:tcBorders>
              <w:top w:val="single" w:sz="4" w:space="0" w:color="000000"/>
            </w:tcBorders>
          </w:tcPr>
          <w:p w14:paraId="07D9A120" w14:textId="77777777" w:rsidR="004F41CF" w:rsidRPr="00171E11" w:rsidRDefault="004F41CF" w:rsidP="00FF66A8">
            <w:pPr>
              <w:spacing w:line="360" w:lineRule="auto"/>
              <w:jc w:val="center"/>
              <w:rPr>
                <w:rFonts w:ascii="Times New Roman" w:hAnsi="Times New Roman"/>
                <w:b/>
              </w:rPr>
            </w:pPr>
            <w:proofErr w:type="gramStart"/>
            <w:r w:rsidRPr="00171E11">
              <w:rPr>
                <w:rFonts w:ascii="Times New Roman" w:hAnsi="Times New Roman"/>
                <w:b/>
              </w:rPr>
              <w:t>n</w:t>
            </w:r>
            <w:r w:rsidRPr="00171E11">
              <w:rPr>
                <w:rFonts w:ascii="Times New Roman" w:hAnsi="Times New Roman"/>
                <w:b/>
                <w:vertAlign w:val="subscript"/>
              </w:rPr>
              <w:t>2</w:t>
            </w:r>
            <w:proofErr w:type="gramEnd"/>
          </w:p>
        </w:tc>
        <w:tc>
          <w:tcPr>
            <w:tcW w:w="2020" w:type="dxa"/>
            <w:tcBorders>
              <w:top w:val="single" w:sz="4" w:space="0" w:color="000000"/>
            </w:tcBorders>
          </w:tcPr>
          <w:p w14:paraId="4306EED7" w14:textId="77777777" w:rsidR="004F41CF" w:rsidRPr="00171E11" w:rsidRDefault="004F41CF" w:rsidP="00FF66A8">
            <w:pPr>
              <w:spacing w:line="360" w:lineRule="auto"/>
              <w:jc w:val="center"/>
              <w:rPr>
                <w:rFonts w:ascii="Times New Roman" w:hAnsi="Times New Roman"/>
                <w:b/>
              </w:rPr>
            </w:pPr>
            <w:r w:rsidRPr="00171E11">
              <w:rPr>
                <w:rFonts w:ascii="Times New Roman" w:hAnsi="Times New Roman"/>
                <w:b/>
              </w:rPr>
              <w:t>P</w:t>
            </w:r>
          </w:p>
        </w:tc>
      </w:tr>
      <w:tr w:rsidR="004F41CF" w:rsidRPr="00171E11" w14:paraId="6AC65556" w14:textId="77777777" w:rsidTr="00FF66A8">
        <w:tc>
          <w:tcPr>
            <w:tcW w:w="2020" w:type="dxa"/>
            <w:tcBorders>
              <w:right w:val="single" w:sz="4" w:space="0" w:color="auto"/>
            </w:tcBorders>
          </w:tcPr>
          <w:p w14:paraId="792678A3" w14:textId="77777777" w:rsidR="004F41CF" w:rsidRPr="00171E11" w:rsidRDefault="004F41CF" w:rsidP="00FF66A8">
            <w:pPr>
              <w:spacing w:line="360" w:lineRule="auto"/>
              <w:jc w:val="center"/>
              <w:rPr>
                <w:rFonts w:ascii="Times New Roman" w:hAnsi="Times New Roman"/>
                <w:i/>
              </w:rPr>
            </w:pPr>
            <w:r w:rsidRPr="00171E11">
              <w:rPr>
                <w:rFonts w:ascii="Times New Roman" w:hAnsi="Times New Roman"/>
                <w:i/>
              </w:rPr>
              <w:lastRenderedPageBreak/>
              <w:t>-</w:t>
            </w:r>
            <w:proofErr w:type="spellStart"/>
            <w:proofErr w:type="gramStart"/>
            <w:r w:rsidRPr="00171E11">
              <w:rPr>
                <w:rFonts w:ascii="Times New Roman" w:hAnsi="Times New Roman"/>
                <w:i/>
              </w:rPr>
              <w:t>isc</w:t>
            </w:r>
            <w:proofErr w:type="spellEnd"/>
            <w:proofErr w:type="gramEnd"/>
          </w:p>
        </w:tc>
        <w:tc>
          <w:tcPr>
            <w:tcW w:w="2020" w:type="dxa"/>
            <w:tcBorders>
              <w:left w:val="single" w:sz="4" w:space="0" w:color="auto"/>
            </w:tcBorders>
          </w:tcPr>
          <w:p w14:paraId="53EF0438"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3,893</w:t>
            </w:r>
          </w:p>
        </w:tc>
        <w:tc>
          <w:tcPr>
            <w:tcW w:w="2020" w:type="dxa"/>
          </w:tcPr>
          <w:p w14:paraId="1381ADB1"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143</w:t>
            </w:r>
          </w:p>
        </w:tc>
        <w:tc>
          <w:tcPr>
            <w:tcW w:w="2020" w:type="dxa"/>
          </w:tcPr>
          <w:p w14:paraId="70F10E81"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0.037</w:t>
            </w:r>
          </w:p>
        </w:tc>
      </w:tr>
      <w:tr w:rsidR="004F41CF" w:rsidRPr="00171E11" w14:paraId="0A50EC73" w14:textId="77777777" w:rsidTr="00FF66A8">
        <w:tc>
          <w:tcPr>
            <w:tcW w:w="2020" w:type="dxa"/>
            <w:tcBorders>
              <w:right w:val="single" w:sz="4" w:space="0" w:color="auto"/>
            </w:tcBorders>
          </w:tcPr>
          <w:p w14:paraId="55C4A26D" w14:textId="77777777" w:rsidR="004F41CF" w:rsidRPr="00171E11" w:rsidRDefault="004F41CF" w:rsidP="00FF66A8">
            <w:pPr>
              <w:spacing w:line="360" w:lineRule="auto"/>
              <w:jc w:val="center"/>
              <w:rPr>
                <w:rFonts w:ascii="Times New Roman" w:hAnsi="Times New Roman"/>
                <w:i/>
              </w:rPr>
            </w:pPr>
            <w:r w:rsidRPr="00171E11">
              <w:rPr>
                <w:rFonts w:ascii="Times New Roman" w:hAnsi="Times New Roman"/>
                <w:i/>
              </w:rPr>
              <w:t>-</w:t>
            </w:r>
            <w:proofErr w:type="spellStart"/>
            <w:proofErr w:type="gramStart"/>
            <w:r w:rsidRPr="00171E11">
              <w:rPr>
                <w:rFonts w:ascii="Times New Roman" w:hAnsi="Times New Roman"/>
                <w:i/>
              </w:rPr>
              <w:t>cund</w:t>
            </w:r>
            <w:proofErr w:type="spellEnd"/>
            <w:proofErr w:type="gramEnd"/>
          </w:p>
        </w:tc>
        <w:tc>
          <w:tcPr>
            <w:tcW w:w="2020" w:type="dxa"/>
            <w:tcBorders>
              <w:left w:val="single" w:sz="4" w:space="0" w:color="auto"/>
            </w:tcBorders>
          </w:tcPr>
          <w:p w14:paraId="739815DF"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1,021</w:t>
            </w:r>
          </w:p>
        </w:tc>
        <w:tc>
          <w:tcPr>
            <w:tcW w:w="2020" w:type="dxa"/>
          </w:tcPr>
          <w:p w14:paraId="2C8C09E5"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18</w:t>
            </w:r>
          </w:p>
        </w:tc>
        <w:tc>
          <w:tcPr>
            <w:tcW w:w="2020" w:type="dxa"/>
          </w:tcPr>
          <w:p w14:paraId="13644FAA"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0.018</w:t>
            </w:r>
          </w:p>
        </w:tc>
      </w:tr>
      <w:tr w:rsidR="004F41CF" w:rsidRPr="00171E11" w14:paraId="0CCC3674" w14:textId="77777777" w:rsidTr="00FF66A8">
        <w:tc>
          <w:tcPr>
            <w:tcW w:w="2020" w:type="dxa"/>
            <w:tcBorders>
              <w:right w:val="single" w:sz="4" w:space="0" w:color="auto"/>
            </w:tcBorders>
          </w:tcPr>
          <w:p w14:paraId="5D8BBA63" w14:textId="77777777" w:rsidR="004F41CF" w:rsidRPr="00171E11" w:rsidRDefault="004F41CF" w:rsidP="00FF66A8">
            <w:pPr>
              <w:spacing w:line="360" w:lineRule="auto"/>
              <w:jc w:val="center"/>
              <w:rPr>
                <w:rFonts w:ascii="Times New Roman" w:hAnsi="Times New Roman"/>
                <w:i/>
              </w:rPr>
            </w:pPr>
            <w:r w:rsidRPr="00171E11">
              <w:rPr>
                <w:rFonts w:ascii="Times New Roman" w:hAnsi="Times New Roman"/>
                <w:i/>
              </w:rPr>
              <w:t>-</w:t>
            </w:r>
            <w:proofErr w:type="spellStart"/>
            <w:proofErr w:type="gramStart"/>
            <w:r w:rsidRPr="00171E11">
              <w:rPr>
                <w:rFonts w:ascii="Times New Roman" w:hAnsi="Times New Roman"/>
                <w:i/>
              </w:rPr>
              <w:t>ful</w:t>
            </w:r>
            <w:proofErr w:type="spellEnd"/>
            <w:proofErr w:type="gramEnd"/>
          </w:p>
        </w:tc>
        <w:tc>
          <w:tcPr>
            <w:tcW w:w="2020" w:type="dxa"/>
            <w:tcBorders>
              <w:left w:val="single" w:sz="4" w:space="0" w:color="auto"/>
            </w:tcBorders>
          </w:tcPr>
          <w:p w14:paraId="547A5429"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2,818</w:t>
            </w:r>
          </w:p>
        </w:tc>
        <w:tc>
          <w:tcPr>
            <w:tcW w:w="2020" w:type="dxa"/>
          </w:tcPr>
          <w:p w14:paraId="73FB8DD2"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62</w:t>
            </w:r>
          </w:p>
        </w:tc>
        <w:tc>
          <w:tcPr>
            <w:tcW w:w="2020" w:type="dxa"/>
          </w:tcPr>
          <w:p w14:paraId="147CA4D5"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0.022</w:t>
            </w:r>
          </w:p>
        </w:tc>
      </w:tr>
      <w:tr w:rsidR="004F41CF" w:rsidRPr="00171E11" w14:paraId="6AC66942" w14:textId="77777777" w:rsidTr="00FF66A8">
        <w:tc>
          <w:tcPr>
            <w:tcW w:w="2020" w:type="dxa"/>
            <w:tcBorders>
              <w:bottom w:val="single" w:sz="4" w:space="0" w:color="000000"/>
              <w:right w:val="single" w:sz="4" w:space="0" w:color="auto"/>
            </w:tcBorders>
          </w:tcPr>
          <w:p w14:paraId="1151C707" w14:textId="77777777" w:rsidR="004F41CF" w:rsidRPr="00171E11" w:rsidRDefault="004F41CF" w:rsidP="00FF66A8">
            <w:pPr>
              <w:spacing w:line="360" w:lineRule="auto"/>
              <w:jc w:val="center"/>
              <w:rPr>
                <w:rFonts w:ascii="Times New Roman" w:hAnsi="Times New Roman"/>
                <w:i/>
              </w:rPr>
            </w:pPr>
            <w:proofErr w:type="spellStart"/>
            <w:proofErr w:type="gramStart"/>
            <w:r w:rsidRPr="00171E11">
              <w:rPr>
                <w:rFonts w:ascii="Times New Roman" w:hAnsi="Times New Roman"/>
                <w:i/>
              </w:rPr>
              <w:t>ful</w:t>
            </w:r>
            <w:proofErr w:type="spellEnd"/>
            <w:proofErr w:type="gramEnd"/>
            <w:r w:rsidRPr="00171E11">
              <w:rPr>
                <w:rFonts w:ascii="Times New Roman" w:hAnsi="Times New Roman"/>
                <w:i/>
              </w:rPr>
              <w:t>-</w:t>
            </w:r>
          </w:p>
        </w:tc>
        <w:tc>
          <w:tcPr>
            <w:tcW w:w="2020" w:type="dxa"/>
            <w:tcBorders>
              <w:left w:val="single" w:sz="4" w:space="0" w:color="auto"/>
              <w:bottom w:val="single" w:sz="4" w:space="0" w:color="000000"/>
            </w:tcBorders>
          </w:tcPr>
          <w:p w14:paraId="094D0494"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80</w:t>
            </w:r>
          </w:p>
        </w:tc>
        <w:tc>
          <w:tcPr>
            <w:tcW w:w="2020" w:type="dxa"/>
            <w:tcBorders>
              <w:bottom w:val="single" w:sz="4" w:space="0" w:color="000000"/>
            </w:tcBorders>
          </w:tcPr>
          <w:p w14:paraId="6AB55B9C"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2</w:t>
            </w:r>
          </w:p>
        </w:tc>
        <w:tc>
          <w:tcPr>
            <w:tcW w:w="2020" w:type="dxa"/>
            <w:tcBorders>
              <w:bottom w:val="single" w:sz="4" w:space="0" w:color="000000"/>
            </w:tcBorders>
          </w:tcPr>
          <w:p w14:paraId="4A885234"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0.025</w:t>
            </w:r>
          </w:p>
        </w:tc>
      </w:tr>
    </w:tbl>
    <w:p w14:paraId="58C0F70C" w14:textId="77777777" w:rsidR="004F41CF" w:rsidRPr="00171E11" w:rsidRDefault="004F41CF" w:rsidP="002506D9">
      <w:pPr>
        <w:spacing w:line="360" w:lineRule="auto"/>
        <w:jc w:val="both"/>
        <w:rPr>
          <w:rFonts w:ascii="Times New Roman" w:hAnsi="Times New Roman"/>
        </w:rPr>
      </w:pPr>
      <w:r>
        <w:rPr>
          <w:rFonts w:ascii="Times New Roman" w:hAnsi="Times New Roman"/>
        </w:rPr>
        <w:t>Table 5</w:t>
      </w:r>
      <w:r w:rsidRPr="00171E11">
        <w:rPr>
          <w:rFonts w:ascii="Times New Roman" w:hAnsi="Times New Roman"/>
        </w:rPr>
        <w:t xml:space="preserve">. </w:t>
      </w:r>
      <w:r w:rsidRPr="00171E11">
        <w:rPr>
          <w:rFonts w:ascii="Times New Roman" w:hAnsi="Times New Roman"/>
          <w:i/>
        </w:rPr>
        <w:t>Narrow Productivity</w:t>
      </w:r>
      <w:r w:rsidRPr="00171E11">
        <w:rPr>
          <w:rFonts w:ascii="Times New Roman" w:hAnsi="Times New Roman"/>
        </w:rPr>
        <w:t xml:space="preserve"> (P) based on dis </w:t>
      </w:r>
      <w:proofErr w:type="spellStart"/>
      <w:r w:rsidRPr="00171E11">
        <w:rPr>
          <w:rFonts w:ascii="Times New Roman" w:hAnsi="Times New Roman"/>
        </w:rPr>
        <w:t>legomena</w:t>
      </w:r>
      <w:proofErr w:type="spellEnd"/>
      <w:r w:rsidRPr="00171E11">
        <w:rPr>
          <w:rFonts w:ascii="Times New Roman" w:hAnsi="Times New Roman"/>
        </w:rPr>
        <w:t>.</w:t>
      </w:r>
    </w:p>
    <w:p w14:paraId="7DD25AC0" w14:textId="77777777" w:rsidR="004F41CF" w:rsidRPr="00171E11" w:rsidRDefault="004F41CF" w:rsidP="002506D9">
      <w:pPr>
        <w:spacing w:line="360" w:lineRule="auto"/>
        <w:jc w:val="both"/>
        <w:rPr>
          <w:rFonts w:ascii="Times New Roman" w:hAnsi="Times New Roman"/>
        </w:rPr>
      </w:pPr>
    </w:p>
    <w:p w14:paraId="09F07E53" w14:textId="77777777" w:rsidR="004F41CF" w:rsidRPr="00171E11" w:rsidRDefault="004F41CF" w:rsidP="002506D9">
      <w:pPr>
        <w:spacing w:line="360" w:lineRule="auto"/>
        <w:jc w:val="both"/>
        <w:rPr>
          <w:rFonts w:ascii="Times New Roman" w:hAnsi="Times New Roman"/>
        </w:rPr>
      </w:pPr>
      <w:r w:rsidRPr="00171E11">
        <w:rPr>
          <w:rFonts w:ascii="Times New Roman" w:hAnsi="Times New Roman"/>
        </w:rPr>
        <w:t xml:space="preserve">The comparison of these results with those based on </w:t>
      </w:r>
      <w:proofErr w:type="spellStart"/>
      <w:r w:rsidRPr="00171E11">
        <w:rPr>
          <w:rFonts w:ascii="Times New Roman" w:hAnsi="Times New Roman"/>
        </w:rPr>
        <w:t>hapax</w:t>
      </w:r>
      <w:proofErr w:type="spellEnd"/>
      <w:r w:rsidRPr="00171E11">
        <w:rPr>
          <w:rFonts w:ascii="Times New Roman" w:hAnsi="Times New Roman"/>
        </w:rPr>
        <w:t xml:space="preserve"> </w:t>
      </w:r>
      <w:proofErr w:type="spellStart"/>
      <w:r w:rsidRPr="00171E11">
        <w:rPr>
          <w:rFonts w:ascii="Times New Roman" w:hAnsi="Times New Roman"/>
        </w:rPr>
        <w:t>legomena</w:t>
      </w:r>
      <w:proofErr w:type="spellEnd"/>
      <w:r w:rsidRPr="00171E11">
        <w:rPr>
          <w:rFonts w:ascii="Times New Roman" w:hAnsi="Times New Roman"/>
        </w:rPr>
        <w:t xml:space="preserve"> shows that the index of </w:t>
      </w:r>
      <w:r w:rsidRPr="00171E11">
        <w:rPr>
          <w:rFonts w:ascii="Times New Roman" w:hAnsi="Times New Roman"/>
          <w:i/>
        </w:rPr>
        <w:t xml:space="preserve">Narrow Productivity </w:t>
      </w:r>
      <w:r w:rsidRPr="00171E11">
        <w:rPr>
          <w:rFonts w:ascii="Times New Roman" w:hAnsi="Times New Roman"/>
        </w:rPr>
        <w:t xml:space="preserve">(P) in general decreases to one half, except for the prefix </w:t>
      </w:r>
      <w:proofErr w:type="spellStart"/>
      <w:r w:rsidRPr="00171E11">
        <w:rPr>
          <w:rFonts w:ascii="Times New Roman" w:hAnsi="Times New Roman"/>
          <w:i/>
        </w:rPr>
        <w:t>ful</w:t>
      </w:r>
      <w:proofErr w:type="spellEnd"/>
      <w:r w:rsidRPr="00171E11">
        <w:rPr>
          <w:rFonts w:ascii="Times New Roman" w:hAnsi="Times New Roman"/>
        </w:rPr>
        <w:t xml:space="preserve">-, whose productivity is significantly reduced to a fifth. This reinforces the idea that the number of low frequency words does not always reflect the number of neologisms but often indicates that some residual words are about to disappear, as is the case with the prefix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which is gradually lost from the Old English period onwards. </w:t>
      </w:r>
    </w:p>
    <w:p w14:paraId="6A2AF251"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After obtaining the P </w:t>
      </w:r>
      <w:r>
        <w:rPr>
          <w:rFonts w:ascii="Times New Roman" w:hAnsi="Times New Roman"/>
        </w:rPr>
        <w:t xml:space="preserve">index </w:t>
      </w:r>
      <w:r w:rsidRPr="00171E11">
        <w:rPr>
          <w:rFonts w:ascii="Times New Roman" w:hAnsi="Times New Roman"/>
        </w:rPr>
        <w:t xml:space="preserve">with words occurring twice and given that the number of types remains the same, the index of </w:t>
      </w:r>
      <w:r w:rsidRPr="00171E11">
        <w:rPr>
          <w:rFonts w:ascii="Times New Roman" w:hAnsi="Times New Roman"/>
          <w:i/>
        </w:rPr>
        <w:t>Global Productivity</w:t>
      </w:r>
      <w:r w:rsidRPr="00171E11">
        <w:rPr>
          <w:rFonts w:ascii="Times New Roman" w:hAnsi="Times New Roman"/>
        </w:rPr>
        <w:t xml:space="preserve"> (G) in terms of dis </w:t>
      </w:r>
      <w:proofErr w:type="spellStart"/>
      <w:r w:rsidRPr="00171E11">
        <w:rPr>
          <w:rFonts w:ascii="Times New Roman" w:hAnsi="Times New Roman"/>
        </w:rPr>
        <w:t>legomena</w:t>
      </w:r>
      <w:proofErr w:type="spellEnd"/>
      <w:r w:rsidRPr="00171E11">
        <w:rPr>
          <w:rFonts w:ascii="Times New Roman" w:hAnsi="Times New Roman"/>
        </w:rPr>
        <w:t xml:space="preserve"> can be g</w:t>
      </w:r>
      <w:r>
        <w:rPr>
          <w:rFonts w:ascii="Times New Roman" w:hAnsi="Times New Roman"/>
        </w:rPr>
        <w:t>auged. It is provided in Table 6</w:t>
      </w:r>
      <w:r w:rsidRPr="00171E11">
        <w:rPr>
          <w:rFonts w:ascii="Times New Roman" w:hAnsi="Times New Roman"/>
        </w:rPr>
        <w:t>.</w:t>
      </w:r>
    </w:p>
    <w:p w14:paraId="0C9F0829" w14:textId="77777777" w:rsidR="004F41CF" w:rsidRPr="00171E11" w:rsidRDefault="004F41CF" w:rsidP="002506D9">
      <w:pPr>
        <w:spacing w:line="360" w:lineRule="auto"/>
        <w:jc w:val="both"/>
        <w:rPr>
          <w:rFonts w:ascii="Times New Roman" w:hAnsi="Times New Roman"/>
        </w:rPr>
      </w:pPr>
    </w:p>
    <w:tbl>
      <w:tblPr>
        <w:tblW w:w="0" w:type="auto"/>
        <w:jc w:val="center"/>
        <w:tblInd w:w="246" w:type="dxa"/>
        <w:tblBorders>
          <w:top w:val="single" w:sz="4" w:space="0" w:color="auto"/>
          <w:bottom w:val="single" w:sz="4" w:space="0" w:color="auto"/>
          <w:insideH w:val="single" w:sz="4" w:space="0" w:color="auto"/>
        </w:tblBorders>
        <w:tblLook w:val="00A0" w:firstRow="1" w:lastRow="0" w:firstColumn="1" w:lastColumn="0" w:noHBand="0" w:noVBand="0"/>
      </w:tblPr>
      <w:tblGrid>
        <w:gridCol w:w="2633"/>
        <w:gridCol w:w="2879"/>
        <w:gridCol w:w="2880"/>
      </w:tblGrid>
      <w:tr w:rsidR="004F41CF" w:rsidRPr="00171E11" w14:paraId="256CCC34" w14:textId="77777777" w:rsidTr="009F3DB4">
        <w:trPr>
          <w:jc w:val="center"/>
        </w:trPr>
        <w:tc>
          <w:tcPr>
            <w:tcW w:w="2633" w:type="dxa"/>
            <w:tcBorders>
              <w:right w:val="single" w:sz="4" w:space="0" w:color="auto"/>
            </w:tcBorders>
          </w:tcPr>
          <w:p w14:paraId="4C08D49A" w14:textId="77777777" w:rsidR="004F41CF" w:rsidRPr="00171E11" w:rsidRDefault="004F41CF" w:rsidP="00FF66A8">
            <w:pPr>
              <w:spacing w:line="360" w:lineRule="auto"/>
              <w:jc w:val="center"/>
              <w:rPr>
                <w:rFonts w:ascii="Times New Roman" w:hAnsi="Times New Roman"/>
                <w:b/>
              </w:rPr>
            </w:pPr>
            <w:r w:rsidRPr="00171E11">
              <w:rPr>
                <w:rFonts w:ascii="Times New Roman" w:hAnsi="Times New Roman"/>
                <w:b/>
              </w:rPr>
              <w:t>Affix</w:t>
            </w:r>
          </w:p>
        </w:tc>
        <w:tc>
          <w:tcPr>
            <w:tcW w:w="2879" w:type="dxa"/>
            <w:tcBorders>
              <w:left w:val="single" w:sz="4" w:space="0" w:color="auto"/>
            </w:tcBorders>
          </w:tcPr>
          <w:p w14:paraId="09D0EB45" w14:textId="77777777" w:rsidR="004F41CF" w:rsidRPr="00171E11" w:rsidRDefault="004F41CF" w:rsidP="00FF66A8">
            <w:pPr>
              <w:spacing w:line="360" w:lineRule="auto"/>
              <w:jc w:val="center"/>
              <w:rPr>
                <w:rFonts w:ascii="Times New Roman" w:hAnsi="Times New Roman"/>
                <w:b/>
              </w:rPr>
            </w:pPr>
            <w:r w:rsidRPr="00171E11">
              <w:rPr>
                <w:rFonts w:ascii="Times New Roman" w:hAnsi="Times New Roman"/>
                <w:b/>
              </w:rPr>
              <w:t>P</w:t>
            </w:r>
          </w:p>
        </w:tc>
        <w:tc>
          <w:tcPr>
            <w:tcW w:w="2880" w:type="dxa"/>
          </w:tcPr>
          <w:p w14:paraId="2EDE68F2" w14:textId="77777777" w:rsidR="004F41CF" w:rsidRPr="00171E11" w:rsidRDefault="004F41CF" w:rsidP="00FF66A8">
            <w:pPr>
              <w:spacing w:line="360" w:lineRule="auto"/>
              <w:jc w:val="center"/>
              <w:rPr>
                <w:rFonts w:ascii="Times New Roman" w:hAnsi="Times New Roman"/>
                <w:b/>
              </w:rPr>
            </w:pPr>
            <w:r w:rsidRPr="00171E11">
              <w:rPr>
                <w:rFonts w:ascii="Times New Roman" w:hAnsi="Times New Roman"/>
                <w:b/>
              </w:rPr>
              <w:t>V</w:t>
            </w:r>
          </w:p>
        </w:tc>
      </w:tr>
      <w:tr w:rsidR="004F41CF" w:rsidRPr="00171E11" w14:paraId="5B0DA76F" w14:textId="77777777" w:rsidTr="009F3DB4">
        <w:trPr>
          <w:jc w:val="center"/>
        </w:trPr>
        <w:tc>
          <w:tcPr>
            <w:tcW w:w="2633" w:type="dxa"/>
            <w:tcBorders>
              <w:right w:val="single" w:sz="4" w:space="0" w:color="auto"/>
            </w:tcBorders>
          </w:tcPr>
          <w:p w14:paraId="59E2BAE2" w14:textId="77777777" w:rsidR="004F41CF" w:rsidRPr="00171E11" w:rsidRDefault="004F41CF" w:rsidP="00FF66A8">
            <w:pPr>
              <w:spacing w:line="360" w:lineRule="auto"/>
              <w:jc w:val="center"/>
              <w:rPr>
                <w:rFonts w:ascii="Times New Roman" w:hAnsi="Times New Roman"/>
                <w:i/>
              </w:rPr>
            </w:pPr>
            <w:r w:rsidRPr="00171E11">
              <w:rPr>
                <w:rFonts w:ascii="Times New Roman" w:hAnsi="Times New Roman"/>
                <w:i/>
              </w:rPr>
              <w:t>-</w:t>
            </w:r>
            <w:proofErr w:type="spellStart"/>
            <w:proofErr w:type="gramStart"/>
            <w:r w:rsidRPr="00171E11">
              <w:rPr>
                <w:rFonts w:ascii="Times New Roman" w:hAnsi="Times New Roman"/>
                <w:i/>
              </w:rPr>
              <w:t>isc</w:t>
            </w:r>
            <w:proofErr w:type="spellEnd"/>
            <w:proofErr w:type="gramEnd"/>
          </w:p>
        </w:tc>
        <w:tc>
          <w:tcPr>
            <w:tcW w:w="2879" w:type="dxa"/>
            <w:tcBorders>
              <w:left w:val="single" w:sz="4" w:space="0" w:color="auto"/>
            </w:tcBorders>
          </w:tcPr>
          <w:p w14:paraId="6A2861B1"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0.037</w:t>
            </w:r>
          </w:p>
        </w:tc>
        <w:tc>
          <w:tcPr>
            <w:tcW w:w="2880" w:type="dxa"/>
          </w:tcPr>
          <w:p w14:paraId="2A38AB3A" w14:textId="77777777" w:rsidR="004F41CF" w:rsidRPr="008A2A25" w:rsidRDefault="004F41CF" w:rsidP="00FF66A8">
            <w:pPr>
              <w:spacing w:line="360" w:lineRule="auto"/>
              <w:jc w:val="center"/>
              <w:rPr>
                <w:rFonts w:ascii="Times New Roman" w:hAnsi="Times New Roman"/>
              </w:rPr>
            </w:pPr>
            <w:r w:rsidRPr="008A2A25">
              <w:rPr>
                <w:rFonts w:ascii="Times New Roman" w:hAnsi="Times New Roman"/>
              </w:rPr>
              <w:t>590</w:t>
            </w:r>
          </w:p>
        </w:tc>
      </w:tr>
      <w:tr w:rsidR="004F41CF" w:rsidRPr="00171E11" w14:paraId="24BD01BF" w14:textId="77777777" w:rsidTr="009F3DB4">
        <w:trPr>
          <w:jc w:val="center"/>
        </w:trPr>
        <w:tc>
          <w:tcPr>
            <w:tcW w:w="2633" w:type="dxa"/>
            <w:tcBorders>
              <w:right w:val="single" w:sz="4" w:space="0" w:color="auto"/>
            </w:tcBorders>
          </w:tcPr>
          <w:p w14:paraId="35DD4596" w14:textId="77777777" w:rsidR="004F41CF" w:rsidRPr="00171E11" w:rsidRDefault="004F41CF" w:rsidP="00FF66A8">
            <w:pPr>
              <w:spacing w:line="360" w:lineRule="auto"/>
              <w:jc w:val="center"/>
              <w:rPr>
                <w:rFonts w:ascii="Times New Roman" w:hAnsi="Times New Roman"/>
                <w:i/>
              </w:rPr>
            </w:pPr>
            <w:r w:rsidRPr="00171E11">
              <w:rPr>
                <w:rFonts w:ascii="Times New Roman" w:hAnsi="Times New Roman"/>
                <w:i/>
              </w:rPr>
              <w:t>-</w:t>
            </w:r>
            <w:proofErr w:type="spellStart"/>
            <w:proofErr w:type="gramStart"/>
            <w:r w:rsidRPr="00171E11">
              <w:rPr>
                <w:rFonts w:ascii="Times New Roman" w:hAnsi="Times New Roman"/>
                <w:i/>
              </w:rPr>
              <w:t>cund</w:t>
            </w:r>
            <w:proofErr w:type="spellEnd"/>
            <w:proofErr w:type="gramEnd"/>
          </w:p>
        </w:tc>
        <w:tc>
          <w:tcPr>
            <w:tcW w:w="2879" w:type="dxa"/>
            <w:tcBorders>
              <w:left w:val="single" w:sz="4" w:space="0" w:color="auto"/>
            </w:tcBorders>
          </w:tcPr>
          <w:p w14:paraId="04C3536D"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0.018</w:t>
            </w:r>
          </w:p>
        </w:tc>
        <w:tc>
          <w:tcPr>
            <w:tcW w:w="2880" w:type="dxa"/>
          </w:tcPr>
          <w:p w14:paraId="54643E75" w14:textId="77777777" w:rsidR="004F41CF" w:rsidRPr="008A2A25" w:rsidRDefault="004F41CF" w:rsidP="00FF66A8">
            <w:pPr>
              <w:spacing w:line="360" w:lineRule="auto"/>
              <w:jc w:val="center"/>
              <w:rPr>
                <w:rFonts w:ascii="Times New Roman" w:hAnsi="Times New Roman"/>
              </w:rPr>
            </w:pPr>
            <w:r w:rsidRPr="008A2A25">
              <w:rPr>
                <w:rFonts w:ascii="Times New Roman" w:hAnsi="Times New Roman"/>
              </w:rPr>
              <w:t>94</w:t>
            </w:r>
          </w:p>
        </w:tc>
      </w:tr>
      <w:tr w:rsidR="004F41CF" w:rsidRPr="00171E11" w14:paraId="5E06AFA2" w14:textId="77777777" w:rsidTr="009F3DB4">
        <w:trPr>
          <w:jc w:val="center"/>
        </w:trPr>
        <w:tc>
          <w:tcPr>
            <w:tcW w:w="2633" w:type="dxa"/>
            <w:tcBorders>
              <w:right w:val="single" w:sz="4" w:space="0" w:color="auto"/>
            </w:tcBorders>
          </w:tcPr>
          <w:p w14:paraId="01F8BDCE" w14:textId="77777777" w:rsidR="004F41CF" w:rsidRPr="00171E11" w:rsidRDefault="004F41CF" w:rsidP="00FF66A8">
            <w:pPr>
              <w:spacing w:line="360" w:lineRule="auto"/>
              <w:jc w:val="center"/>
              <w:rPr>
                <w:rFonts w:ascii="Times New Roman" w:hAnsi="Times New Roman"/>
                <w:i/>
              </w:rPr>
            </w:pPr>
            <w:r w:rsidRPr="00171E11">
              <w:rPr>
                <w:rFonts w:ascii="Times New Roman" w:hAnsi="Times New Roman"/>
                <w:i/>
              </w:rPr>
              <w:t>-</w:t>
            </w:r>
            <w:proofErr w:type="spellStart"/>
            <w:proofErr w:type="gramStart"/>
            <w:r w:rsidRPr="00171E11">
              <w:rPr>
                <w:rFonts w:ascii="Times New Roman" w:hAnsi="Times New Roman"/>
                <w:i/>
              </w:rPr>
              <w:t>ful</w:t>
            </w:r>
            <w:proofErr w:type="spellEnd"/>
            <w:proofErr w:type="gramEnd"/>
            <w:r w:rsidRPr="00171E11">
              <w:rPr>
                <w:rFonts w:ascii="Times New Roman" w:hAnsi="Times New Roman"/>
                <w:i/>
              </w:rPr>
              <w:t>(l)</w:t>
            </w:r>
          </w:p>
        </w:tc>
        <w:tc>
          <w:tcPr>
            <w:tcW w:w="2879" w:type="dxa"/>
            <w:tcBorders>
              <w:left w:val="single" w:sz="4" w:space="0" w:color="auto"/>
            </w:tcBorders>
          </w:tcPr>
          <w:p w14:paraId="3E962AE7"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0.022</w:t>
            </w:r>
          </w:p>
        </w:tc>
        <w:tc>
          <w:tcPr>
            <w:tcW w:w="2880" w:type="dxa"/>
          </w:tcPr>
          <w:p w14:paraId="21F8BA10" w14:textId="77777777" w:rsidR="004F41CF" w:rsidRPr="008A2A25" w:rsidRDefault="004F41CF" w:rsidP="00FF66A8">
            <w:pPr>
              <w:spacing w:line="360" w:lineRule="auto"/>
              <w:jc w:val="center"/>
              <w:rPr>
                <w:rFonts w:ascii="Times New Roman" w:hAnsi="Times New Roman"/>
              </w:rPr>
            </w:pPr>
            <w:r w:rsidRPr="008A2A25">
              <w:rPr>
                <w:rFonts w:ascii="Times New Roman" w:hAnsi="Times New Roman"/>
              </w:rPr>
              <w:t>512</w:t>
            </w:r>
          </w:p>
        </w:tc>
      </w:tr>
      <w:tr w:rsidR="004F41CF" w:rsidRPr="00171E11" w14:paraId="1161B784" w14:textId="77777777" w:rsidTr="009F3DB4">
        <w:trPr>
          <w:jc w:val="center"/>
        </w:trPr>
        <w:tc>
          <w:tcPr>
            <w:tcW w:w="2633" w:type="dxa"/>
            <w:tcBorders>
              <w:right w:val="single" w:sz="4" w:space="0" w:color="auto"/>
            </w:tcBorders>
          </w:tcPr>
          <w:p w14:paraId="418CC00E" w14:textId="77777777" w:rsidR="004F41CF" w:rsidRPr="00171E11" w:rsidRDefault="004F41CF" w:rsidP="00FF66A8">
            <w:pPr>
              <w:spacing w:line="360" w:lineRule="auto"/>
              <w:jc w:val="center"/>
              <w:rPr>
                <w:rFonts w:ascii="Times New Roman" w:hAnsi="Times New Roman"/>
                <w:i/>
              </w:rPr>
            </w:pPr>
            <w:proofErr w:type="spellStart"/>
            <w:proofErr w:type="gramStart"/>
            <w:r w:rsidRPr="00171E11">
              <w:rPr>
                <w:rFonts w:ascii="Times New Roman" w:hAnsi="Times New Roman"/>
                <w:i/>
              </w:rPr>
              <w:t>ful</w:t>
            </w:r>
            <w:proofErr w:type="spellEnd"/>
            <w:proofErr w:type="gramEnd"/>
            <w:r w:rsidRPr="00171E11">
              <w:rPr>
                <w:rFonts w:ascii="Times New Roman" w:hAnsi="Times New Roman"/>
                <w:i/>
              </w:rPr>
              <w:t>(l)-</w:t>
            </w:r>
          </w:p>
        </w:tc>
        <w:tc>
          <w:tcPr>
            <w:tcW w:w="2879" w:type="dxa"/>
            <w:tcBorders>
              <w:left w:val="single" w:sz="4" w:space="0" w:color="auto"/>
            </w:tcBorders>
          </w:tcPr>
          <w:p w14:paraId="4FB0A9A2"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0.025</w:t>
            </w:r>
          </w:p>
        </w:tc>
        <w:tc>
          <w:tcPr>
            <w:tcW w:w="2880" w:type="dxa"/>
          </w:tcPr>
          <w:p w14:paraId="47688FCE" w14:textId="77777777" w:rsidR="004F41CF" w:rsidRPr="008A2A25" w:rsidRDefault="004F41CF" w:rsidP="00FF66A8">
            <w:pPr>
              <w:spacing w:line="360" w:lineRule="auto"/>
              <w:jc w:val="center"/>
              <w:rPr>
                <w:rFonts w:ascii="Times New Roman" w:hAnsi="Times New Roman"/>
              </w:rPr>
            </w:pPr>
            <w:r w:rsidRPr="008A2A25">
              <w:rPr>
                <w:rFonts w:ascii="Times New Roman" w:hAnsi="Times New Roman"/>
              </w:rPr>
              <w:t>21</w:t>
            </w:r>
          </w:p>
        </w:tc>
      </w:tr>
    </w:tbl>
    <w:p w14:paraId="6CCA0915" w14:textId="77777777" w:rsidR="004F41CF" w:rsidRPr="00171E11" w:rsidRDefault="004F41CF" w:rsidP="002506D9">
      <w:pPr>
        <w:spacing w:after="120" w:line="360" w:lineRule="auto"/>
        <w:jc w:val="both"/>
        <w:rPr>
          <w:rFonts w:ascii="Times New Roman" w:hAnsi="Times New Roman"/>
        </w:rPr>
      </w:pPr>
      <w:r w:rsidRPr="00171E11">
        <w:rPr>
          <w:rFonts w:ascii="Times New Roman" w:hAnsi="Times New Roman"/>
        </w:rPr>
        <w:t xml:space="preserve">Table </w:t>
      </w:r>
      <w:r>
        <w:rPr>
          <w:rFonts w:ascii="Times New Roman" w:hAnsi="Times New Roman"/>
        </w:rPr>
        <w:t>6</w:t>
      </w:r>
      <w:r w:rsidRPr="00171E11">
        <w:rPr>
          <w:rFonts w:ascii="Times New Roman" w:hAnsi="Times New Roman"/>
        </w:rPr>
        <w:t xml:space="preserve">: </w:t>
      </w:r>
      <w:r w:rsidRPr="00171E11">
        <w:rPr>
          <w:rFonts w:ascii="Times New Roman" w:hAnsi="Times New Roman"/>
          <w:i/>
        </w:rPr>
        <w:t>Global Productivity</w:t>
      </w:r>
      <w:r w:rsidRPr="00171E11">
        <w:rPr>
          <w:rFonts w:ascii="Times New Roman" w:hAnsi="Times New Roman"/>
        </w:rPr>
        <w:t xml:space="preserve"> (G) based on dis </w:t>
      </w:r>
      <w:proofErr w:type="spellStart"/>
      <w:r w:rsidRPr="00171E11">
        <w:rPr>
          <w:rFonts w:ascii="Times New Roman" w:hAnsi="Times New Roman"/>
        </w:rPr>
        <w:t>legomena</w:t>
      </w:r>
      <w:proofErr w:type="spellEnd"/>
      <w:r w:rsidRPr="00171E11">
        <w:rPr>
          <w:rFonts w:ascii="Times New Roman" w:hAnsi="Times New Roman"/>
        </w:rPr>
        <w:t>.</w:t>
      </w:r>
    </w:p>
    <w:p w14:paraId="1DCB6B6F" w14:textId="77777777" w:rsidR="00B91CA0" w:rsidRDefault="00B91CA0" w:rsidP="009F3DB4">
      <w:pPr>
        <w:spacing w:after="120" w:line="360" w:lineRule="auto"/>
        <w:jc w:val="center"/>
      </w:pPr>
      <w:r w:rsidRPr="009F79B6">
        <w:rPr>
          <w:noProof/>
          <w:lang w:val="es-ES"/>
        </w:rPr>
        <w:object w:dxaOrig="6807" w:dyaOrig="3802" w14:anchorId="341B8C73">
          <v:shape id="Objeto 3" o:spid="_x0000_i1026" type="#_x0000_t75" style="width:323.35pt;height:187.35pt;visibility:visible" o:ole="">
            <v:imagedata r:id="rId10" o:title="" croptop="-2482f" cropbottom="-2775f" cropleft="-924f" cropright="-1974f"/>
            <o:lock v:ext="edit" aspectratio="f"/>
          </v:shape>
          <o:OLEObject Type="Embed" ProgID="Excel.Chart.8" ShapeID="Objeto 3" DrawAspect="Content" ObjectID="_1359702889" r:id="rId11"/>
        </w:object>
      </w:r>
    </w:p>
    <w:p w14:paraId="1FE53E18" w14:textId="77777777" w:rsidR="004F41CF" w:rsidRPr="009F3DB4" w:rsidRDefault="004F41CF" w:rsidP="009F3DB4">
      <w:pPr>
        <w:spacing w:after="120" w:line="360" w:lineRule="auto"/>
        <w:jc w:val="center"/>
      </w:pPr>
      <w:r w:rsidRPr="00171E11">
        <w:rPr>
          <w:rFonts w:ascii="Times New Roman" w:hAnsi="Times New Roman"/>
        </w:rPr>
        <w:t xml:space="preserve">Figure 2: </w:t>
      </w:r>
      <w:r w:rsidRPr="00171E11">
        <w:rPr>
          <w:rFonts w:ascii="Times New Roman" w:hAnsi="Times New Roman"/>
          <w:i/>
        </w:rPr>
        <w:t>Global Productivity</w:t>
      </w:r>
      <w:r w:rsidRPr="00171E11">
        <w:rPr>
          <w:rFonts w:ascii="Times New Roman" w:hAnsi="Times New Roman"/>
        </w:rPr>
        <w:t xml:space="preserve"> (G) based on dis </w:t>
      </w:r>
      <w:proofErr w:type="spellStart"/>
      <w:r w:rsidRPr="00171E11">
        <w:rPr>
          <w:rFonts w:ascii="Times New Roman" w:hAnsi="Times New Roman"/>
        </w:rPr>
        <w:t>legomena</w:t>
      </w:r>
      <w:proofErr w:type="spellEnd"/>
      <w:r w:rsidRPr="00171E11">
        <w:rPr>
          <w:rFonts w:ascii="Times New Roman" w:hAnsi="Times New Roman"/>
        </w:rPr>
        <w:t>.</w:t>
      </w:r>
    </w:p>
    <w:p w14:paraId="388BDE1C" w14:textId="77777777" w:rsidR="004F41CF" w:rsidRPr="008A2A25" w:rsidRDefault="004F41CF" w:rsidP="002506D9">
      <w:pPr>
        <w:spacing w:line="360" w:lineRule="auto"/>
        <w:jc w:val="both"/>
        <w:rPr>
          <w:rFonts w:ascii="Times New Roman" w:hAnsi="Times New Roman"/>
        </w:rPr>
      </w:pPr>
      <w:r>
        <w:rPr>
          <w:rFonts w:ascii="Times New Roman" w:hAnsi="Times New Roman"/>
        </w:rPr>
        <w:lastRenderedPageBreak/>
        <w:tab/>
      </w:r>
    </w:p>
    <w:p w14:paraId="68D4A545" w14:textId="77777777" w:rsidR="004F41CF" w:rsidRPr="00171E11" w:rsidRDefault="004F41CF" w:rsidP="002506D9">
      <w:pPr>
        <w:spacing w:line="360" w:lineRule="auto"/>
        <w:jc w:val="both"/>
        <w:rPr>
          <w:rFonts w:ascii="Times New Roman" w:hAnsi="Times New Roman"/>
        </w:rPr>
      </w:pPr>
      <w:r w:rsidRPr="00171E11">
        <w:rPr>
          <w:rFonts w:ascii="Times New Roman" w:hAnsi="Times New Roman"/>
        </w:rPr>
        <w:t xml:space="preserve">The graphic results displayed by Figure 2 are similar to those obtained within the </w:t>
      </w:r>
      <w:proofErr w:type="spellStart"/>
      <w:r w:rsidRPr="00171E11">
        <w:rPr>
          <w:rFonts w:ascii="Times New Roman" w:hAnsi="Times New Roman"/>
        </w:rPr>
        <w:t>hapax</w:t>
      </w:r>
      <w:proofErr w:type="spellEnd"/>
      <w:r w:rsidRPr="00171E11">
        <w:rPr>
          <w:rFonts w:ascii="Times New Roman" w:hAnsi="Times New Roman"/>
        </w:rPr>
        <w:t xml:space="preserve"> </w:t>
      </w:r>
      <w:proofErr w:type="spellStart"/>
      <w:r w:rsidRPr="00171E11">
        <w:rPr>
          <w:rFonts w:ascii="Times New Roman" w:hAnsi="Times New Roman"/>
        </w:rPr>
        <w:t>legomena</w:t>
      </w:r>
      <w:proofErr w:type="spellEnd"/>
      <w:r w:rsidRPr="00171E11">
        <w:rPr>
          <w:rFonts w:ascii="Times New Roman" w:hAnsi="Times New Roman"/>
        </w:rPr>
        <w:t xml:space="preserve"> account. The suffixes </w:t>
      </w:r>
      <w:r w:rsidRPr="00171E11">
        <w:rPr>
          <w:rFonts w:ascii="Times New Roman" w:hAnsi="Times New Roman"/>
          <w:i/>
        </w:rPr>
        <w:t>-</w:t>
      </w:r>
      <w:proofErr w:type="spellStart"/>
      <w:r w:rsidRPr="00171E11">
        <w:rPr>
          <w:rFonts w:ascii="Times New Roman" w:hAnsi="Times New Roman"/>
          <w:i/>
        </w:rPr>
        <w:t>isc</w:t>
      </w:r>
      <w:proofErr w:type="spellEnd"/>
      <w:r w:rsidRPr="00171E11">
        <w:rPr>
          <w:rFonts w:ascii="Times New Roman" w:hAnsi="Times New Roman"/>
        </w:rPr>
        <w:t xml:space="preserve"> and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rPr>
        <w:t xml:space="preserve"> are the most productive affixes in these terms, although the former is more outstanding. The suffix </w:t>
      </w:r>
      <w:r w:rsidRPr="00171E11">
        <w:rPr>
          <w:rFonts w:ascii="Times New Roman" w:hAnsi="Times New Roman"/>
          <w:i/>
        </w:rPr>
        <w:t>-</w:t>
      </w:r>
      <w:proofErr w:type="spellStart"/>
      <w:r w:rsidRPr="00171E11">
        <w:rPr>
          <w:rFonts w:ascii="Times New Roman" w:hAnsi="Times New Roman"/>
          <w:i/>
        </w:rPr>
        <w:t>cund</w:t>
      </w:r>
      <w:proofErr w:type="spellEnd"/>
      <w:r w:rsidRPr="00171E11">
        <w:rPr>
          <w:rFonts w:ascii="Times New Roman" w:hAnsi="Times New Roman"/>
          <w:i/>
        </w:rPr>
        <w:t xml:space="preserve"> </w:t>
      </w:r>
      <w:r w:rsidRPr="00171E11">
        <w:rPr>
          <w:rFonts w:ascii="Times New Roman" w:hAnsi="Times New Roman"/>
        </w:rPr>
        <w:t xml:space="preserve">appears in the same position as before, but the prefix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is displaced to a lower place with respect to the horizontal axis. This is a consequence of the decrease in the index of productivity of </w:t>
      </w:r>
      <w:proofErr w:type="spellStart"/>
      <w:r w:rsidRPr="00171E11">
        <w:rPr>
          <w:rFonts w:ascii="Times New Roman" w:hAnsi="Times New Roman"/>
          <w:i/>
        </w:rPr>
        <w:t>ful</w:t>
      </w:r>
      <w:proofErr w:type="spellEnd"/>
      <w:r w:rsidRPr="00171E11">
        <w:rPr>
          <w:rFonts w:ascii="Times New Roman" w:hAnsi="Times New Roman"/>
        </w:rPr>
        <w:t xml:space="preserve">- when it is calculated with respect to dis </w:t>
      </w:r>
      <w:proofErr w:type="spellStart"/>
      <w:r w:rsidRPr="00171E11">
        <w:rPr>
          <w:rFonts w:ascii="Times New Roman" w:hAnsi="Times New Roman"/>
        </w:rPr>
        <w:t>legomena</w:t>
      </w:r>
      <w:proofErr w:type="spellEnd"/>
      <w:r w:rsidRPr="00171E11">
        <w:rPr>
          <w:rFonts w:ascii="Times New Roman" w:hAnsi="Times New Roman"/>
        </w:rPr>
        <w:t>.</w:t>
      </w:r>
    </w:p>
    <w:p w14:paraId="40D544BF" w14:textId="77777777" w:rsidR="004F41CF" w:rsidRPr="00171E11" w:rsidRDefault="004F41CF" w:rsidP="002506D9">
      <w:pPr>
        <w:spacing w:line="360" w:lineRule="auto"/>
        <w:ind w:firstLine="426"/>
        <w:jc w:val="both"/>
        <w:rPr>
          <w:rFonts w:ascii="Times New Roman" w:hAnsi="Times New Roman"/>
        </w:rPr>
      </w:pPr>
      <w:proofErr w:type="spellStart"/>
      <w:r w:rsidRPr="00171E11">
        <w:rPr>
          <w:rFonts w:ascii="Times New Roman" w:hAnsi="Times New Roman"/>
        </w:rPr>
        <w:t>Trips’s</w:t>
      </w:r>
      <w:proofErr w:type="spellEnd"/>
      <w:r w:rsidRPr="00171E11">
        <w:rPr>
          <w:rFonts w:ascii="Times New Roman" w:hAnsi="Times New Roman"/>
        </w:rPr>
        <w:t xml:space="preserve"> (2009) criterion of productivity indicates a productivity threshold rather than distinguishing different degrees of productivity. When applied to the affixes under scrutiny, it turns out that all of them are productive because they have at least two </w:t>
      </w:r>
      <w:proofErr w:type="spellStart"/>
      <w:r w:rsidRPr="00171E11">
        <w:rPr>
          <w:rFonts w:ascii="Times New Roman" w:hAnsi="Times New Roman"/>
        </w:rPr>
        <w:t>hapaxes</w:t>
      </w:r>
      <w:proofErr w:type="spellEnd"/>
      <w:r w:rsidRPr="00171E11">
        <w:rPr>
          <w:rFonts w:ascii="Times New Roman" w:hAnsi="Times New Roman"/>
        </w:rPr>
        <w:t xml:space="preserve"> (see figures for </w:t>
      </w:r>
      <w:proofErr w:type="spellStart"/>
      <w:r w:rsidRPr="00171E11">
        <w:rPr>
          <w:rFonts w:ascii="Times New Roman" w:hAnsi="Times New Roman"/>
        </w:rPr>
        <w:t>hapaxes</w:t>
      </w:r>
      <w:proofErr w:type="spellEnd"/>
      <w:r w:rsidRPr="00171E11">
        <w:rPr>
          <w:rFonts w:ascii="Times New Roman" w:hAnsi="Times New Roman"/>
        </w:rPr>
        <w:t xml:space="preserve"> (n</w:t>
      </w:r>
      <w:r w:rsidRPr="00171E11">
        <w:rPr>
          <w:rFonts w:ascii="Times New Roman" w:hAnsi="Times New Roman"/>
          <w:vertAlign w:val="subscript"/>
        </w:rPr>
        <w:t>1</w:t>
      </w:r>
      <w:r w:rsidRPr="00171E11">
        <w:rPr>
          <w:rFonts w:ascii="Times New Roman" w:hAnsi="Times New Roman"/>
        </w:rPr>
        <w:t xml:space="preserve">) in Table </w:t>
      </w:r>
      <w:r>
        <w:rPr>
          <w:rFonts w:ascii="Times New Roman" w:hAnsi="Times New Roman"/>
        </w:rPr>
        <w:t>2</w:t>
      </w:r>
      <w:r w:rsidRPr="00171E11">
        <w:rPr>
          <w:rFonts w:ascii="Times New Roman" w:hAnsi="Times New Roman"/>
        </w:rPr>
        <w:t xml:space="preserve">). Trips (2009) also </w:t>
      </w:r>
      <w:proofErr w:type="gramStart"/>
      <w:r w:rsidRPr="00171E11">
        <w:rPr>
          <w:rFonts w:ascii="Times New Roman" w:hAnsi="Times New Roman"/>
        </w:rPr>
        <w:t>uses</w:t>
      </w:r>
      <w:proofErr w:type="gramEnd"/>
      <w:r w:rsidRPr="00171E11">
        <w:rPr>
          <w:rFonts w:ascii="Times New Roman" w:hAnsi="Times New Roman"/>
        </w:rPr>
        <w:t xml:space="preserve"> other productivity indexes, such as the </w:t>
      </w:r>
      <w:r w:rsidRPr="00171E11">
        <w:rPr>
          <w:rFonts w:ascii="Times New Roman" w:hAnsi="Times New Roman"/>
          <w:i/>
        </w:rPr>
        <w:t>Type/token frequency</w:t>
      </w:r>
      <w:r w:rsidRPr="00171E11">
        <w:rPr>
          <w:rFonts w:ascii="Times New Roman" w:hAnsi="Times New Roman"/>
        </w:rPr>
        <w:t xml:space="preserve"> ratio. As Table </w:t>
      </w:r>
      <w:r>
        <w:rPr>
          <w:rFonts w:ascii="Times New Roman" w:hAnsi="Times New Roman"/>
        </w:rPr>
        <w:t>7</w:t>
      </w:r>
      <w:r w:rsidRPr="00171E11">
        <w:rPr>
          <w:rFonts w:ascii="Times New Roman" w:hAnsi="Times New Roman"/>
        </w:rPr>
        <w:t xml:space="preserve"> shows, </w:t>
      </w:r>
      <w:r w:rsidRPr="00171E11">
        <w:rPr>
          <w:rFonts w:ascii="Times New Roman" w:hAnsi="Times New Roman"/>
          <w:i/>
        </w:rPr>
        <w:t>-</w:t>
      </w:r>
      <w:proofErr w:type="spellStart"/>
      <w:r w:rsidRPr="00171E11">
        <w:rPr>
          <w:rFonts w:ascii="Times New Roman" w:hAnsi="Times New Roman"/>
          <w:i/>
        </w:rPr>
        <w:t>cund</w:t>
      </w:r>
      <w:proofErr w:type="spellEnd"/>
      <w:r w:rsidRPr="00171E11">
        <w:rPr>
          <w:rFonts w:ascii="Times New Roman" w:hAnsi="Times New Roman"/>
        </w:rPr>
        <w:t xml:space="preserve"> shows the lowest </w:t>
      </w:r>
      <w:r w:rsidRPr="00171E11">
        <w:rPr>
          <w:rFonts w:ascii="Times New Roman" w:hAnsi="Times New Roman"/>
          <w:i/>
        </w:rPr>
        <w:t>Type/token frequency</w:t>
      </w:r>
      <w:r w:rsidRPr="00171E11">
        <w:rPr>
          <w:rFonts w:ascii="Times New Roman" w:hAnsi="Times New Roman"/>
        </w:rPr>
        <w:t xml:space="preserve"> ratio while the suffixes </w:t>
      </w:r>
      <w:r w:rsidRPr="00171E11">
        <w:rPr>
          <w:rFonts w:ascii="Times New Roman" w:hAnsi="Times New Roman"/>
          <w:i/>
        </w:rPr>
        <w:t>-</w:t>
      </w:r>
      <w:proofErr w:type="spellStart"/>
      <w:r w:rsidRPr="00171E11">
        <w:rPr>
          <w:rFonts w:ascii="Times New Roman" w:hAnsi="Times New Roman"/>
          <w:i/>
        </w:rPr>
        <w:t>isc</w:t>
      </w:r>
      <w:proofErr w:type="spellEnd"/>
      <w:r w:rsidRPr="00171E11">
        <w:rPr>
          <w:rFonts w:ascii="Times New Roman" w:hAnsi="Times New Roman"/>
        </w:rPr>
        <w:t xml:space="preserve"> and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rPr>
        <w:t xml:space="preserve"> show a similar</w:t>
      </w:r>
      <w:r w:rsidRPr="00171E11">
        <w:rPr>
          <w:rFonts w:ascii="Times New Roman" w:hAnsi="Times New Roman"/>
          <w:i/>
        </w:rPr>
        <w:t xml:space="preserve"> </w:t>
      </w:r>
      <w:r w:rsidRPr="00171E11">
        <w:rPr>
          <w:rFonts w:ascii="Times New Roman" w:hAnsi="Times New Roman"/>
        </w:rPr>
        <w:t xml:space="preserve">ratio. One the other hand, the prefix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significantly outnumbers the res</w:t>
      </w:r>
      <w:r>
        <w:rPr>
          <w:rFonts w:ascii="Times New Roman" w:hAnsi="Times New Roman"/>
        </w:rPr>
        <w:t>t of the affixes: its ratio practically double</w:t>
      </w:r>
      <w:r w:rsidRPr="00171E11">
        <w:rPr>
          <w:rFonts w:ascii="Times New Roman" w:hAnsi="Times New Roman"/>
        </w:rPr>
        <w:t xml:space="preserve"> that of -</w:t>
      </w:r>
      <w:proofErr w:type="spellStart"/>
      <w:r w:rsidRPr="00171E11">
        <w:rPr>
          <w:rFonts w:ascii="Times New Roman" w:hAnsi="Times New Roman"/>
          <w:i/>
        </w:rPr>
        <w:t>ful</w:t>
      </w:r>
      <w:proofErr w:type="spellEnd"/>
      <w:r w:rsidRPr="00171E11">
        <w:rPr>
          <w:rFonts w:ascii="Times New Roman" w:hAnsi="Times New Roman"/>
        </w:rPr>
        <w:t xml:space="preserve"> and -</w:t>
      </w:r>
      <w:proofErr w:type="spellStart"/>
      <w:r w:rsidRPr="00171E11">
        <w:rPr>
          <w:rFonts w:ascii="Times New Roman" w:hAnsi="Times New Roman"/>
          <w:i/>
        </w:rPr>
        <w:t>isc</w:t>
      </w:r>
      <w:proofErr w:type="spellEnd"/>
      <w:r w:rsidRPr="00171E11">
        <w:rPr>
          <w:rFonts w:ascii="Times New Roman" w:hAnsi="Times New Roman"/>
        </w:rPr>
        <w:t>, which, in turn,</w:t>
      </w:r>
      <w:r>
        <w:rPr>
          <w:rFonts w:ascii="Times New Roman" w:hAnsi="Times New Roman"/>
        </w:rPr>
        <w:t xml:space="preserve"> is</w:t>
      </w:r>
      <w:r w:rsidRPr="00171E11">
        <w:rPr>
          <w:rFonts w:ascii="Times New Roman" w:hAnsi="Times New Roman"/>
        </w:rPr>
        <w:t xml:space="preserve"> double the </w:t>
      </w:r>
      <w:r w:rsidRPr="00171E11">
        <w:rPr>
          <w:rFonts w:ascii="Times New Roman" w:hAnsi="Times New Roman"/>
          <w:i/>
        </w:rPr>
        <w:t>Type/token</w:t>
      </w:r>
      <w:r w:rsidRPr="00171E11">
        <w:rPr>
          <w:rFonts w:ascii="Times New Roman" w:hAnsi="Times New Roman"/>
        </w:rPr>
        <w:t xml:space="preserve"> ratio of -</w:t>
      </w:r>
      <w:proofErr w:type="spellStart"/>
      <w:r w:rsidRPr="00171E11">
        <w:rPr>
          <w:rFonts w:ascii="Times New Roman" w:hAnsi="Times New Roman"/>
          <w:i/>
        </w:rPr>
        <w:t>cund</w:t>
      </w:r>
      <w:proofErr w:type="spellEnd"/>
      <w:r w:rsidRPr="00171E11">
        <w:rPr>
          <w:rFonts w:ascii="Times New Roman" w:hAnsi="Times New Roman"/>
        </w:rPr>
        <w:t>.</w:t>
      </w:r>
    </w:p>
    <w:p w14:paraId="50BB36D1" w14:textId="77777777" w:rsidR="004F41CF" w:rsidRPr="00171E11" w:rsidRDefault="004F41CF" w:rsidP="002506D9">
      <w:pPr>
        <w:spacing w:line="360" w:lineRule="auto"/>
        <w:jc w:val="both"/>
        <w:rPr>
          <w:rFonts w:ascii="Times New Roman" w:hAnsi="Times New Roman"/>
        </w:rPr>
      </w:pPr>
    </w:p>
    <w:tbl>
      <w:tblPr>
        <w:tblW w:w="7778" w:type="dxa"/>
        <w:tblInd w:w="468" w:type="dxa"/>
        <w:tblBorders>
          <w:top w:val="single" w:sz="4" w:space="0" w:color="auto"/>
          <w:bottom w:val="single" w:sz="4" w:space="0" w:color="auto"/>
          <w:insideH w:val="single" w:sz="4" w:space="0" w:color="auto"/>
        </w:tblBorders>
        <w:tblLook w:val="00A0" w:firstRow="1" w:lastRow="0" w:firstColumn="1" w:lastColumn="0" w:noHBand="0" w:noVBand="0"/>
      </w:tblPr>
      <w:tblGrid>
        <w:gridCol w:w="1723"/>
        <w:gridCol w:w="1723"/>
        <w:gridCol w:w="1723"/>
        <w:gridCol w:w="2609"/>
      </w:tblGrid>
      <w:tr w:rsidR="004F41CF" w:rsidRPr="00171E11" w14:paraId="3A68DFBA" w14:textId="77777777" w:rsidTr="00FF66A8">
        <w:tc>
          <w:tcPr>
            <w:tcW w:w="1723" w:type="dxa"/>
            <w:tcBorders>
              <w:right w:val="single" w:sz="4" w:space="0" w:color="auto"/>
            </w:tcBorders>
          </w:tcPr>
          <w:p w14:paraId="3932CB30" w14:textId="77777777" w:rsidR="004F41CF" w:rsidRPr="00171E11" w:rsidRDefault="004F41CF" w:rsidP="00FF66A8">
            <w:pPr>
              <w:spacing w:line="360" w:lineRule="auto"/>
              <w:jc w:val="center"/>
              <w:rPr>
                <w:rFonts w:ascii="Times New Roman" w:hAnsi="Times New Roman"/>
                <w:b/>
              </w:rPr>
            </w:pPr>
            <w:r w:rsidRPr="00171E11">
              <w:rPr>
                <w:rFonts w:ascii="Times New Roman" w:hAnsi="Times New Roman"/>
                <w:b/>
              </w:rPr>
              <w:t>Affix</w:t>
            </w:r>
          </w:p>
        </w:tc>
        <w:tc>
          <w:tcPr>
            <w:tcW w:w="1723" w:type="dxa"/>
            <w:tcBorders>
              <w:left w:val="single" w:sz="4" w:space="0" w:color="auto"/>
            </w:tcBorders>
          </w:tcPr>
          <w:p w14:paraId="6CA9D36A" w14:textId="77777777" w:rsidR="004F41CF" w:rsidRPr="00171E11" w:rsidRDefault="004F41CF" w:rsidP="00FF66A8">
            <w:pPr>
              <w:spacing w:line="360" w:lineRule="auto"/>
              <w:jc w:val="center"/>
              <w:rPr>
                <w:rFonts w:ascii="Times New Roman" w:hAnsi="Times New Roman"/>
                <w:b/>
              </w:rPr>
            </w:pPr>
            <w:r w:rsidRPr="00171E11">
              <w:rPr>
                <w:rFonts w:ascii="Times New Roman" w:hAnsi="Times New Roman"/>
                <w:b/>
              </w:rPr>
              <w:t>Types</w:t>
            </w:r>
          </w:p>
        </w:tc>
        <w:tc>
          <w:tcPr>
            <w:tcW w:w="1723" w:type="dxa"/>
          </w:tcPr>
          <w:p w14:paraId="4A2087B0" w14:textId="77777777" w:rsidR="004F41CF" w:rsidRPr="00171E11" w:rsidRDefault="004F41CF" w:rsidP="00FF66A8">
            <w:pPr>
              <w:spacing w:line="360" w:lineRule="auto"/>
              <w:jc w:val="center"/>
              <w:rPr>
                <w:rFonts w:ascii="Times New Roman" w:hAnsi="Times New Roman"/>
                <w:b/>
              </w:rPr>
            </w:pPr>
            <w:r w:rsidRPr="00171E11">
              <w:rPr>
                <w:rFonts w:ascii="Times New Roman" w:hAnsi="Times New Roman"/>
                <w:b/>
              </w:rPr>
              <w:t>Tokens</w:t>
            </w:r>
          </w:p>
        </w:tc>
        <w:tc>
          <w:tcPr>
            <w:tcW w:w="2609" w:type="dxa"/>
          </w:tcPr>
          <w:p w14:paraId="5D024048" w14:textId="77777777" w:rsidR="004F41CF" w:rsidRPr="00171E11" w:rsidRDefault="004F41CF" w:rsidP="00FF66A8">
            <w:pPr>
              <w:spacing w:line="360" w:lineRule="auto"/>
              <w:jc w:val="center"/>
              <w:rPr>
                <w:rFonts w:ascii="Times New Roman" w:hAnsi="Times New Roman"/>
                <w:b/>
              </w:rPr>
            </w:pPr>
            <w:r w:rsidRPr="00171E11">
              <w:rPr>
                <w:rFonts w:ascii="Times New Roman" w:hAnsi="Times New Roman"/>
                <w:b/>
              </w:rPr>
              <w:t>Type/token frequency</w:t>
            </w:r>
          </w:p>
        </w:tc>
      </w:tr>
      <w:tr w:rsidR="004F41CF" w:rsidRPr="00171E11" w14:paraId="0F73666A" w14:textId="77777777" w:rsidTr="00FF66A8">
        <w:tc>
          <w:tcPr>
            <w:tcW w:w="1723" w:type="dxa"/>
            <w:tcBorders>
              <w:right w:val="single" w:sz="4" w:space="0" w:color="auto"/>
            </w:tcBorders>
            <w:vAlign w:val="center"/>
          </w:tcPr>
          <w:p w14:paraId="645BA6AE"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i/>
                <w:iCs/>
              </w:rPr>
              <w:t>-</w:t>
            </w:r>
            <w:proofErr w:type="spellStart"/>
            <w:proofErr w:type="gramStart"/>
            <w:r w:rsidRPr="00171E11">
              <w:rPr>
                <w:rFonts w:ascii="Times New Roman" w:hAnsi="Times New Roman"/>
                <w:i/>
                <w:iCs/>
              </w:rPr>
              <w:t>isc</w:t>
            </w:r>
            <w:proofErr w:type="spellEnd"/>
            <w:proofErr w:type="gramEnd"/>
          </w:p>
        </w:tc>
        <w:tc>
          <w:tcPr>
            <w:tcW w:w="1723" w:type="dxa"/>
            <w:tcBorders>
              <w:left w:val="single" w:sz="4" w:space="0" w:color="auto"/>
            </w:tcBorders>
            <w:vAlign w:val="center"/>
          </w:tcPr>
          <w:p w14:paraId="2B163F53" w14:textId="77777777" w:rsidR="004F41CF" w:rsidRPr="00D62493" w:rsidRDefault="004F41CF" w:rsidP="00FF66A8">
            <w:pPr>
              <w:spacing w:line="360" w:lineRule="auto"/>
              <w:jc w:val="center"/>
              <w:rPr>
                <w:rFonts w:ascii="Times New Roman" w:hAnsi="Times New Roman"/>
              </w:rPr>
            </w:pPr>
            <w:r w:rsidRPr="00D62493">
              <w:rPr>
                <w:rFonts w:ascii="Times New Roman" w:hAnsi="Times New Roman"/>
              </w:rPr>
              <w:t>590</w:t>
            </w:r>
          </w:p>
        </w:tc>
        <w:tc>
          <w:tcPr>
            <w:tcW w:w="1723" w:type="dxa"/>
          </w:tcPr>
          <w:p w14:paraId="0F880C07" w14:textId="77777777" w:rsidR="004F41CF" w:rsidRPr="00D62493" w:rsidRDefault="004F41CF" w:rsidP="00FF66A8">
            <w:pPr>
              <w:spacing w:line="360" w:lineRule="auto"/>
              <w:jc w:val="center"/>
              <w:rPr>
                <w:rFonts w:ascii="Times New Roman" w:hAnsi="Times New Roman"/>
              </w:rPr>
            </w:pPr>
            <w:r w:rsidRPr="00D62493">
              <w:rPr>
                <w:rFonts w:ascii="Times New Roman" w:hAnsi="Times New Roman"/>
              </w:rPr>
              <w:t>3,893</w:t>
            </w:r>
          </w:p>
        </w:tc>
        <w:tc>
          <w:tcPr>
            <w:tcW w:w="2609" w:type="dxa"/>
          </w:tcPr>
          <w:p w14:paraId="714216D9" w14:textId="77777777" w:rsidR="004F41CF" w:rsidRPr="00D62493" w:rsidRDefault="004F41CF" w:rsidP="00FF66A8">
            <w:pPr>
              <w:spacing w:line="360" w:lineRule="auto"/>
              <w:jc w:val="center"/>
              <w:rPr>
                <w:rFonts w:ascii="Times New Roman" w:hAnsi="Times New Roman"/>
              </w:rPr>
            </w:pPr>
            <w:r w:rsidRPr="00D62493">
              <w:rPr>
                <w:rFonts w:ascii="Times New Roman" w:hAnsi="Times New Roman"/>
              </w:rPr>
              <w:t>0,1515</w:t>
            </w:r>
          </w:p>
        </w:tc>
      </w:tr>
      <w:tr w:rsidR="004F41CF" w:rsidRPr="00171E11" w14:paraId="56ADE172" w14:textId="77777777" w:rsidTr="00FF66A8">
        <w:tc>
          <w:tcPr>
            <w:tcW w:w="1723" w:type="dxa"/>
            <w:tcBorders>
              <w:right w:val="single" w:sz="4" w:space="0" w:color="auto"/>
            </w:tcBorders>
            <w:vAlign w:val="center"/>
          </w:tcPr>
          <w:p w14:paraId="592CB36B"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i/>
                <w:iCs/>
              </w:rPr>
              <w:t>-</w:t>
            </w:r>
            <w:proofErr w:type="spellStart"/>
            <w:proofErr w:type="gramStart"/>
            <w:r w:rsidRPr="00171E11">
              <w:rPr>
                <w:rFonts w:ascii="Times New Roman" w:hAnsi="Times New Roman"/>
                <w:i/>
                <w:iCs/>
              </w:rPr>
              <w:t>cund</w:t>
            </w:r>
            <w:proofErr w:type="spellEnd"/>
            <w:proofErr w:type="gramEnd"/>
          </w:p>
        </w:tc>
        <w:tc>
          <w:tcPr>
            <w:tcW w:w="1723" w:type="dxa"/>
            <w:tcBorders>
              <w:left w:val="single" w:sz="4" w:space="0" w:color="auto"/>
            </w:tcBorders>
            <w:vAlign w:val="center"/>
          </w:tcPr>
          <w:p w14:paraId="22EBF194" w14:textId="77777777" w:rsidR="004F41CF" w:rsidRPr="00D62493" w:rsidRDefault="004F41CF" w:rsidP="00FF66A8">
            <w:pPr>
              <w:spacing w:line="360" w:lineRule="auto"/>
              <w:jc w:val="center"/>
              <w:rPr>
                <w:rFonts w:ascii="Times New Roman" w:hAnsi="Times New Roman"/>
              </w:rPr>
            </w:pPr>
            <w:r w:rsidRPr="00D62493">
              <w:rPr>
                <w:rFonts w:ascii="Times New Roman" w:hAnsi="Times New Roman"/>
              </w:rPr>
              <w:t>94</w:t>
            </w:r>
          </w:p>
        </w:tc>
        <w:tc>
          <w:tcPr>
            <w:tcW w:w="1723" w:type="dxa"/>
          </w:tcPr>
          <w:p w14:paraId="509F8F36" w14:textId="77777777" w:rsidR="004F41CF" w:rsidRPr="00D62493" w:rsidRDefault="004F41CF" w:rsidP="00FF66A8">
            <w:pPr>
              <w:spacing w:line="360" w:lineRule="auto"/>
              <w:jc w:val="center"/>
              <w:rPr>
                <w:rFonts w:ascii="Times New Roman" w:hAnsi="Times New Roman"/>
              </w:rPr>
            </w:pPr>
            <w:r w:rsidRPr="00D62493">
              <w:rPr>
                <w:rFonts w:ascii="Times New Roman" w:hAnsi="Times New Roman"/>
              </w:rPr>
              <w:t>1,021</w:t>
            </w:r>
          </w:p>
        </w:tc>
        <w:tc>
          <w:tcPr>
            <w:tcW w:w="2609" w:type="dxa"/>
          </w:tcPr>
          <w:p w14:paraId="1445D94B" w14:textId="77777777" w:rsidR="004F41CF" w:rsidRPr="00D62493" w:rsidRDefault="004F41CF" w:rsidP="00FF66A8">
            <w:pPr>
              <w:spacing w:line="360" w:lineRule="auto"/>
              <w:jc w:val="center"/>
              <w:rPr>
                <w:rFonts w:ascii="Times New Roman" w:hAnsi="Times New Roman"/>
              </w:rPr>
            </w:pPr>
            <w:r w:rsidRPr="00D62493">
              <w:rPr>
                <w:rFonts w:ascii="Times New Roman" w:hAnsi="Times New Roman"/>
              </w:rPr>
              <w:t>0,092</w:t>
            </w:r>
          </w:p>
        </w:tc>
      </w:tr>
      <w:tr w:rsidR="004F41CF" w:rsidRPr="00171E11" w14:paraId="39FA90A8" w14:textId="77777777" w:rsidTr="00FF66A8">
        <w:tc>
          <w:tcPr>
            <w:tcW w:w="1723" w:type="dxa"/>
            <w:tcBorders>
              <w:right w:val="single" w:sz="4" w:space="0" w:color="auto"/>
            </w:tcBorders>
            <w:vAlign w:val="center"/>
          </w:tcPr>
          <w:p w14:paraId="67AEAC07"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i/>
                <w:iCs/>
              </w:rPr>
              <w:t>-</w:t>
            </w:r>
            <w:proofErr w:type="spellStart"/>
            <w:proofErr w:type="gramStart"/>
            <w:r w:rsidRPr="00171E11">
              <w:rPr>
                <w:rFonts w:ascii="Times New Roman" w:hAnsi="Times New Roman"/>
                <w:i/>
                <w:iCs/>
              </w:rPr>
              <w:t>ful</w:t>
            </w:r>
            <w:proofErr w:type="spellEnd"/>
            <w:proofErr w:type="gramEnd"/>
          </w:p>
        </w:tc>
        <w:tc>
          <w:tcPr>
            <w:tcW w:w="1723" w:type="dxa"/>
            <w:tcBorders>
              <w:left w:val="single" w:sz="4" w:space="0" w:color="auto"/>
            </w:tcBorders>
            <w:vAlign w:val="center"/>
          </w:tcPr>
          <w:p w14:paraId="330A6BAD" w14:textId="77777777" w:rsidR="004F41CF" w:rsidRPr="00D62493" w:rsidRDefault="004F41CF" w:rsidP="00FF66A8">
            <w:pPr>
              <w:spacing w:line="360" w:lineRule="auto"/>
              <w:jc w:val="center"/>
              <w:rPr>
                <w:rFonts w:ascii="Times New Roman" w:hAnsi="Times New Roman"/>
              </w:rPr>
            </w:pPr>
            <w:r w:rsidRPr="00D62493">
              <w:rPr>
                <w:rFonts w:ascii="Times New Roman" w:hAnsi="Times New Roman"/>
              </w:rPr>
              <w:t>512</w:t>
            </w:r>
          </w:p>
        </w:tc>
        <w:tc>
          <w:tcPr>
            <w:tcW w:w="1723" w:type="dxa"/>
          </w:tcPr>
          <w:p w14:paraId="31D18B3D" w14:textId="77777777" w:rsidR="004F41CF" w:rsidRPr="00D62493" w:rsidRDefault="004F41CF" w:rsidP="00FF66A8">
            <w:pPr>
              <w:spacing w:line="360" w:lineRule="auto"/>
              <w:jc w:val="center"/>
              <w:rPr>
                <w:rFonts w:ascii="Times New Roman" w:hAnsi="Times New Roman"/>
              </w:rPr>
            </w:pPr>
            <w:r w:rsidRPr="00D62493">
              <w:rPr>
                <w:rFonts w:ascii="Times New Roman" w:hAnsi="Times New Roman"/>
              </w:rPr>
              <w:t>2,818</w:t>
            </w:r>
          </w:p>
        </w:tc>
        <w:tc>
          <w:tcPr>
            <w:tcW w:w="2609" w:type="dxa"/>
          </w:tcPr>
          <w:p w14:paraId="4ED77043" w14:textId="77777777" w:rsidR="004F41CF" w:rsidRPr="00D62493" w:rsidRDefault="004F41CF" w:rsidP="00FF66A8">
            <w:pPr>
              <w:spacing w:line="360" w:lineRule="auto"/>
              <w:jc w:val="center"/>
              <w:rPr>
                <w:rFonts w:ascii="Times New Roman" w:hAnsi="Times New Roman"/>
              </w:rPr>
            </w:pPr>
            <w:r w:rsidRPr="00D62493">
              <w:rPr>
                <w:rFonts w:ascii="Times New Roman" w:hAnsi="Times New Roman"/>
              </w:rPr>
              <w:t>0,1816</w:t>
            </w:r>
          </w:p>
        </w:tc>
      </w:tr>
      <w:tr w:rsidR="004F41CF" w:rsidRPr="00171E11" w14:paraId="29A6A2FD" w14:textId="77777777" w:rsidTr="00FF66A8">
        <w:tc>
          <w:tcPr>
            <w:tcW w:w="1723" w:type="dxa"/>
            <w:tcBorders>
              <w:right w:val="single" w:sz="4" w:space="0" w:color="auto"/>
            </w:tcBorders>
            <w:vAlign w:val="center"/>
          </w:tcPr>
          <w:p w14:paraId="5C8C6076" w14:textId="77777777" w:rsidR="004F41CF" w:rsidRPr="00171E11" w:rsidRDefault="004F41CF" w:rsidP="00FF66A8">
            <w:pPr>
              <w:spacing w:line="360" w:lineRule="auto"/>
              <w:jc w:val="center"/>
              <w:rPr>
                <w:rFonts w:ascii="Times New Roman" w:hAnsi="Times New Roman"/>
              </w:rPr>
            </w:pPr>
            <w:proofErr w:type="spellStart"/>
            <w:proofErr w:type="gramStart"/>
            <w:r w:rsidRPr="00171E11">
              <w:rPr>
                <w:rFonts w:ascii="Times New Roman" w:hAnsi="Times New Roman"/>
                <w:i/>
                <w:iCs/>
              </w:rPr>
              <w:t>ful</w:t>
            </w:r>
            <w:proofErr w:type="spellEnd"/>
            <w:proofErr w:type="gramEnd"/>
            <w:r w:rsidRPr="00171E11">
              <w:rPr>
                <w:rFonts w:ascii="Times New Roman" w:hAnsi="Times New Roman"/>
                <w:i/>
                <w:iCs/>
              </w:rPr>
              <w:t>-</w:t>
            </w:r>
          </w:p>
        </w:tc>
        <w:tc>
          <w:tcPr>
            <w:tcW w:w="1723" w:type="dxa"/>
            <w:tcBorders>
              <w:left w:val="single" w:sz="4" w:space="0" w:color="auto"/>
            </w:tcBorders>
            <w:vAlign w:val="center"/>
          </w:tcPr>
          <w:p w14:paraId="105D6A22" w14:textId="77777777" w:rsidR="004F41CF" w:rsidRPr="00D62493" w:rsidRDefault="004F41CF" w:rsidP="00FF66A8">
            <w:pPr>
              <w:spacing w:line="360" w:lineRule="auto"/>
              <w:jc w:val="center"/>
              <w:rPr>
                <w:rFonts w:ascii="Times New Roman" w:hAnsi="Times New Roman"/>
              </w:rPr>
            </w:pPr>
            <w:r w:rsidRPr="00D62493">
              <w:rPr>
                <w:rFonts w:ascii="Times New Roman" w:hAnsi="Times New Roman"/>
              </w:rPr>
              <w:t>21</w:t>
            </w:r>
          </w:p>
        </w:tc>
        <w:tc>
          <w:tcPr>
            <w:tcW w:w="1723" w:type="dxa"/>
          </w:tcPr>
          <w:p w14:paraId="6ABD56F7" w14:textId="77777777" w:rsidR="004F41CF" w:rsidRPr="00D62493" w:rsidRDefault="004F41CF" w:rsidP="00FF66A8">
            <w:pPr>
              <w:spacing w:line="360" w:lineRule="auto"/>
              <w:jc w:val="center"/>
              <w:rPr>
                <w:rFonts w:ascii="Times New Roman" w:hAnsi="Times New Roman"/>
              </w:rPr>
            </w:pPr>
            <w:r w:rsidRPr="00D62493">
              <w:rPr>
                <w:rFonts w:ascii="Times New Roman" w:hAnsi="Times New Roman"/>
              </w:rPr>
              <w:t>80</w:t>
            </w:r>
          </w:p>
        </w:tc>
        <w:tc>
          <w:tcPr>
            <w:tcW w:w="2609" w:type="dxa"/>
          </w:tcPr>
          <w:p w14:paraId="7CBE3FE8" w14:textId="77777777" w:rsidR="004F41CF" w:rsidRPr="00D62493" w:rsidRDefault="004F41CF" w:rsidP="00FF66A8">
            <w:pPr>
              <w:spacing w:line="360" w:lineRule="auto"/>
              <w:jc w:val="center"/>
              <w:rPr>
                <w:rFonts w:ascii="Times New Roman" w:hAnsi="Times New Roman"/>
              </w:rPr>
            </w:pPr>
            <w:r w:rsidRPr="00D62493">
              <w:rPr>
                <w:rFonts w:ascii="Times New Roman" w:hAnsi="Times New Roman"/>
              </w:rPr>
              <w:t>0, 26</w:t>
            </w:r>
          </w:p>
        </w:tc>
      </w:tr>
    </w:tbl>
    <w:p w14:paraId="78C7998D" w14:textId="77777777" w:rsidR="004F41CF" w:rsidRPr="00171E11" w:rsidRDefault="004F41CF" w:rsidP="002506D9">
      <w:pPr>
        <w:spacing w:line="360" w:lineRule="auto"/>
        <w:jc w:val="both"/>
        <w:rPr>
          <w:rFonts w:ascii="Times New Roman" w:hAnsi="Times New Roman"/>
          <w:i/>
          <w:iCs/>
        </w:rPr>
      </w:pPr>
      <w:r w:rsidRPr="00171E11">
        <w:rPr>
          <w:rFonts w:ascii="Times New Roman" w:hAnsi="Times New Roman"/>
        </w:rPr>
        <w:t xml:space="preserve">Table </w:t>
      </w:r>
      <w:r>
        <w:rPr>
          <w:rFonts w:ascii="Times New Roman" w:hAnsi="Times New Roman"/>
        </w:rPr>
        <w:t>7</w:t>
      </w:r>
      <w:r w:rsidRPr="00171E11">
        <w:rPr>
          <w:rFonts w:ascii="Times New Roman" w:hAnsi="Times New Roman"/>
        </w:rPr>
        <w:t xml:space="preserve">. </w:t>
      </w:r>
      <w:r w:rsidRPr="00171E11">
        <w:rPr>
          <w:rFonts w:ascii="Times New Roman" w:hAnsi="Times New Roman"/>
          <w:i/>
        </w:rPr>
        <w:t>Type/token frequency</w:t>
      </w:r>
      <w:r w:rsidRPr="00171E11">
        <w:rPr>
          <w:rFonts w:ascii="Times New Roman" w:hAnsi="Times New Roman"/>
          <w:i/>
          <w:iCs/>
        </w:rPr>
        <w:t>.</w:t>
      </w:r>
    </w:p>
    <w:p w14:paraId="1C5AA7AB" w14:textId="77777777" w:rsidR="004F41CF" w:rsidRDefault="004F41CF" w:rsidP="002506D9">
      <w:pPr>
        <w:spacing w:line="360" w:lineRule="auto"/>
        <w:jc w:val="both"/>
        <w:rPr>
          <w:rFonts w:ascii="Times New Roman" w:hAnsi="Times New Roman"/>
        </w:rPr>
      </w:pPr>
    </w:p>
    <w:p w14:paraId="5CDEFEE5" w14:textId="77777777" w:rsidR="004F41CF" w:rsidRPr="00171E11" w:rsidRDefault="004F41CF" w:rsidP="002506D9">
      <w:pPr>
        <w:spacing w:line="360" w:lineRule="auto"/>
        <w:jc w:val="both"/>
        <w:rPr>
          <w:rFonts w:ascii="Times New Roman" w:hAnsi="Times New Roman"/>
        </w:rPr>
      </w:pPr>
      <w:r w:rsidRPr="00171E11">
        <w:rPr>
          <w:rFonts w:ascii="Times New Roman" w:hAnsi="Times New Roman"/>
        </w:rPr>
        <w:t xml:space="preserve">Calculating the </w:t>
      </w:r>
      <w:r w:rsidRPr="00171E11">
        <w:rPr>
          <w:rFonts w:ascii="Times New Roman" w:hAnsi="Times New Roman"/>
          <w:i/>
        </w:rPr>
        <w:t>Relative frequency</w:t>
      </w:r>
      <w:r w:rsidRPr="00171E11">
        <w:rPr>
          <w:rFonts w:ascii="Times New Roman" w:hAnsi="Times New Roman"/>
        </w:rPr>
        <w:t xml:space="preserve"> ratio proposed by Hay (2002, 2003) requires several steps. Firstly, it is necessary to identify the bases of derivation of the types under analysis. The next steps are to quantify the occurrences of the bases in the corpus and to count the tokens with the affixes in question (see detailed results in Tables </w:t>
      </w:r>
      <w:r>
        <w:rPr>
          <w:rFonts w:ascii="Times New Roman" w:hAnsi="Times New Roman"/>
        </w:rPr>
        <w:t>9, 10, 11 and</w:t>
      </w:r>
      <w:r w:rsidRPr="00171E11">
        <w:rPr>
          <w:rFonts w:ascii="Times New Roman" w:hAnsi="Times New Roman"/>
        </w:rPr>
        <w:t xml:space="preserve"> 12 in Appendix 1). Finally, the quotient obtained by dividing the number of bases by the number of tokens</w:t>
      </w:r>
      <w:r>
        <w:rPr>
          <w:rFonts w:ascii="Times New Roman" w:hAnsi="Times New Roman"/>
        </w:rPr>
        <w:t xml:space="preserve"> provides the figures in Table 8</w:t>
      </w:r>
      <w:r w:rsidRPr="00171E11">
        <w:rPr>
          <w:rFonts w:ascii="Times New Roman" w:hAnsi="Times New Roman"/>
        </w:rPr>
        <w:t>.</w:t>
      </w:r>
      <w:r w:rsidRPr="00171E11">
        <w:rPr>
          <w:rStyle w:val="Refdenotaalpie"/>
          <w:rFonts w:ascii="Times New Roman" w:hAnsi="Times New Roman"/>
        </w:rPr>
        <w:footnoteReference w:id="13"/>
      </w:r>
    </w:p>
    <w:p w14:paraId="71E584BC" w14:textId="77777777" w:rsidR="004F41CF" w:rsidRPr="00171E11" w:rsidRDefault="004F41CF" w:rsidP="002506D9">
      <w:pPr>
        <w:spacing w:line="360" w:lineRule="auto"/>
        <w:jc w:val="both"/>
        <w:rPr>
          <w:rFonts w:ascii="Times New Roman" w:hAnsi="Times New Roman"/>
          <w:highlight w:val="yellow"/>
        </w:rPr>
      </w:pPr>
    </w:p>
    <w:tbl>
      <w:tblPr>
        <w:tblW w:w="7740" w:type="dxa"/>
        <w:tblInd w:w="46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3870"/>
        <w:gridCol w:w="3870"/>
      </w:tblGrid>
      <w:tr w:rsidR="004F41CF" w:rsidRPr="00171E11" w14:paraId="3CF7F5F5" w14:textId="77777777" w:rsidTr="00FF66A8">
        <w:tc>
          <w:tcPr>
            <w:tcW w:w="3870" w:type="dxa"/>
          </w:tcPr>
          <w:p w14:paraId="0D220F92" w14:textId="77777777" w:rsidR="004F41CF" w:rsidRPr="00171E11" w:rsidRDefault="004F41CF" w:rsidP="00FF66A8">
            <w:pPr>
              <w:spacing w:line="360" w:lineRule="auto"/>
              <w:jc w:val="center"/>
              <w:rPr>
                <w:rFonts w:ascii="Times New Roman" w:hAnsi="Times New Roman"/>
                <w:b/>
              </w:rPr>
            </w:pPr>
            <w:r w:rsidRPr="00171E11">
              <w:rPr>
                <w:rFonts w:ascii="Times New Roman" w:hAnsi="Times New Roman"/>
                <w:b/>
              </w:rPr>
              <w:lastRenderedPageBreak/>
              <w:t>Affix</w:t>
            </w:r>
          </w:p>
        </w:tc>
        <w:tc>
          <w:tcPr>
            <w:tcW w:w="3870" w:type="dxa"/>
          </w:tcPr>
          <w:p w14:paraId="6EBBFD79" w14:textId="77777777" w:rsidR="004F41CF" w:rsidRPr="00171E11" w:rsidRDefault="004F41CF" w:rsidP="00FF66A8">
            <w:pPr>
              <w:spacing w:line="360" w:lineRule="auto"/>
              <w:jc w:val="center"/>
              <w:rPr>
                <w:rFonts w:ascii="Times New Roman" w:hAnsi="Times New Roman"/>
                <w:b/>
              </w:rPr>
            </w:pPr>
            <w:r w:rsidRPr="00171E11">
              <w:rPr>
                <w:rFonts w:ascii="Times New Roman" w:hAnsi="Times New Roman"/>
                <w:b/>
              </w:rPr>
              <w:t>Relative frequency</w:t>
            </w:r>
          </w:p>
        </w:tc>
      </w:tr>
      <w:tr w:rsidR="004F41CF" w:rsidRPr="00171E11" w14:paraId="492BD205" w14:textId="77777777" w:rsidTr="00FF66A8">
        <w:tc>
          <w:tcPr>
            <w:tcW w:w="3870" w:type="dxa"/>
            <w:vAlign w:val="center"/>
          </w:tcPr>
          <w:p w14:paraId="0FA37A2B"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i/>
                <w:iCs/>
              </w:rPr>
              <w:t>-</w:t>
            </w:r>
            <w:proofErr w:type="spellStart"/>
            <w:proofErr w:type="gramStart"/>
            <w:r w:rsidRPr="00171E11">
              <w:rPr>
                <w:rFonts w:ascii="Times New Roman" w:hAnsi="Times New Roman"/>
                <w:i/>
                <w:iCs/>
              </w:rPr>
              <w:t>isc</w:t>
            </w:r>
            <w:proofErr w:type="spellEnd"/>
            <w:proofErr w:type="gramEnd"/>
          </w:p>
        </w:tc>
        <w:tc>
          <w:tcPr>
            <w:tcW w:w="3870" w:type="dxa"/>
          </w:tcPr>
          <w:p w14:paraId="0D928603"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 0.32</w:t>
            </w:r>
          </w:p>
        </w:tc>
      </w:tr>
      <w:tr w:rsidR="004F41CF" w:rsidRPr="00171E11" w14:paraId="117A038B" w14:textId="77777777" w:rsidTr="00FF66A8">
        <w:tc>
          <w:tcPr>
            <w:tcW w:w="3870" w:type="dxa"/>
            <w:vAlign w:val="center"/>
          </w:tcPr>
          <w:p w14:paraId="3124D4BF"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i/>
                <w:iCs/>
              </w:rPr>
              <w:t>-</w:t>
            </w:r>
            <w:proofErr w:type="spellStart"/>
            <w:proofErr w:type="gramStart"/>
            <w:r w:rsidRPr="00171E11">
              <w:rPr>
                <w:rFonts w:ascii="Times New Roman" w:hAnsi="Times New Roman"/>
                <w:i/>
                <w:iCs/>
              </w:rPr>
              <w:t>cund</w:t>
            </w:r>
            <w:proofErr w:type="spellEnd"/>
            <w:proofErr w:type="gramEnd"/>
          </w:p>
        </w:tc>
        <w:tc>
          <w:tcPr>
            <w:tcW w:w="3870" w:type="dxa"/>
          </w:tcPr>
          <w:p w14:paraId="6D026F70"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 0.052</w:t>
            </w:r>
          </w:p>
        </w:tc>
      </w:tr>
      <w:tr w:rsidR="004F41CF" w:rsidRPr="00171E11" w14:paraId="6CF0E8EF" w14:textId="77777777" w:rsidTr="00FF66A8">
        <w:tc>
          <w:tcPr>
            <w:tcW w:w="3870" w:type="dxa"/>
            <w:vAlign w:val="center"/>
          </w:tcPr>
          <w:p w14:paraId="10E695AF"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i/>
                <w:iCs/>
              </w:rPr>
              <w:t>-</w:t>
            </w:r>
            <w:proofErr w:type="spellStart"/>
            <w:proofErr w:type="gramStart"/>
            <w:r w:rsidRPr="00171E11">
              <w:rPr>
                <w:rFonts w:ascii="Times New Roman" w:hAnsi="Times New Roman"/>
                <w:i/>
                <w:iCs/>
              </w:rPr>
              <w:t>ful</w:t>
            </w:r>
            <w:proofErr w:type="spellEnd"/>
            <w:proofErr w:type="gramEnd"/>
          </w:p>
        </w:tc>
        <w:tc>
          <w:tcPr>
            <w:tcW w:w="3870" w:type="dxa"/>
          </w:tcPr>
          <w:p w14:paraId="7909182A"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 0.217</w:t>
            </w:r>
          </w:p>
        </w:tc>
      </w:tr>
      <w:tr w:rsidR="004F41CF" w:rsidRPr="00171E11" w14:paraId="029ADEF7" w14:textId="77777777" w:rsidTr="00FF66A8">
        <w:tc>
          <w:tcPr>
            <w:tcW w:w="3870" w:type="dxa"/>
            <w:vAlign w:val="center"/>
          </w:tcPr>
          <w:p w14:paraId="71250565" w14:textId="77777777" w:rsidR="004F41CF" w:rsidRPr="00171E11" w:rsidRDefault="004F41CF" w:rsidP="00FF66A8">
            <w:pPr>
              <w:spacing w:line="360" w:lineRule="auto"/>
              <w:jc w:val="center"/>
              <w:rPr>
                <w:rFonts w:ascii="Times New Roman" w:hAnsi="Times New Roman"/>
              </w:rPr>
            </w:pPr>
            <w:proofErr w:type="spellStart"/>
            <w:proofErr w:type="gramStart"/>
            <w:r w:rsidRPr="00171E11">
              <w:rPr>
                <w:rFonts w:ascii="Times New Roman" w:hAnsi="Times New Roman"/>
                <w:i/>
                <w:iCs/>
              </w:rPr>
              <w:t>ful</w:t>
            </w:r>
            <w:proofErr w:type="spellEnd"/>
            <w:proofErr w:type="gramEnd"/>
            <w:r w:rsidRPr="00171E11">
              <w:rPr>
                <w:rFonts w:ascii="Times New Roman" w:hAnsi="Times New Roman"/>
                <w:i/>
                <w:iCs/>
              </w:rPr>
              <w:t>-</w:t>
            </w:r>
          </w:p>
        </w:tc>
        <w:tc>
          <w:tcPr>
            <w:tcW w:w="3870" w:type="dxa"/>
          </w:tcPr>
          <w:p w14:paraId="344CD52D" w14:textId="77777777" w:rsidR="004F41CF" w:rsidRPr="00171E11" w:rsidRDefault="004F41CF" w:rsidP="00FF66A8">
            <w:pPr>
              <w:spacing w:line="360" w:lineRule="auto"/>
              <w:jc w:val="center"/>
              <w:rPr>
                <w:rFonts w:ascii="Times New Roman" w:hAnsi="Times New Roman"/>
              </w:rPr>
            </w:pPr>
            <w:r w:rsidRPr="00171E11">
              <w:rPr>
                <w:rFonts w:ascii="Times New Roman" w:hAnsi="Times New Roman"/>
              </w:rPr>
              <w:t>≈ 0.005</w:t>
            </w:r>
          </w:p>
        </w:tc>
      </w:tr>
    </w:tbl>
    <w:p w14:paraId="0A686561" w14:textId="77777777" w:rsidR="004F41CF" w:rsidRPr="00171E11" w:rsidRDefault="004F41CF" w:rsidP="002506D9">
      <w:pPr>
        <w:spacing w:line="360" w:lineRule="auto"/>
        <w:jc w:val="both"/>
        <w:rPr>
          <w:rFonts w:ascii="Times New Roman" w:hAnsi="Times New Roman"/>
        </w:rPr>
      </w:pPr>
      <w:r>
        <w:rPr>
          <w:rFonts w:ascii="Times New Roman" w:hAnsi="Times New Roman"/>
        </w:rPr>
        <w:t>Table 8</w:t>
      </w:r>
      <w:r w:rsidRPr="00171E11">
        <w:rPr>
          <w:rFonts w:ascii="Times New Roman" w:hAnsi="Times New Roman"/>
        </w:rPr>
        <w:t xml:space="preserve">. </w:t>
      </w:r>
      <w:r w:rsidRPr="00171E11">
        <w:rPr>
          <w:rFonts w:ascii="Times New Roman" w:hAnsi="Times New Roman"/>
          <w:i/>
        </w:rPr>
        <w:t>Relative frequency</w:t>
      </w:r>
      <w:r w:rsidRPr="00171E11">
        <w:rPr>
          <w:rFonts w:ascii="Times New Roman" w:hAnsi="Times New Roman"/>
        </w:rPr>
        <w:t>.</w:t>
      </w:r>
    </w:p>
    <w:p w14:paraId="6205DDD4" w14:textId="77777777" w:rsidR="004F41CF" w:rsidRPr="00171E11" w:rsidRDefault="004F41CF" w:rsidP="002506D9">
      <w:pPr>
        <w:spacing w:line="360" w:lineRule="auto"/>
        <w:jc w:val="both"/>
        <w:rPr>
          <w:rFonts w:ascii="Times New Roman" w:hAnsi="Times New Roman"/>
        </w:rPr>
      </w:pPr>
    </w:p>
    <w:p w14:paraId="161C0991" w14:textId="77777777" w:rsidR="004F41CF" w:rsidRPr="00171E11" w:rsidRDefault="004F41CF" w:rsidP="002506D9">
      <w:pPr>
        <w:spacing w:line="360" w:lineRule="auto"/>
        <w:jc w:val="both"/>
        <w:rPr>
          <w:rFonts w:ascii="Times New Roman" w:hAnsi="Times New Roman"/>
        </w:rPr>
      </w:pPr>
      <w:r>
        <w:rPr>
          <w:rFonts w:ascii="Times New Roman" w:hAnsi="Times New Roman"/>
        </w:rPr>
        <w:t>The results displayed in Table 8</w:t>
      </w:r>
      <w:r w:rsidRPr="00171E11">
        <w:rPr>
          <w:rFonts w:ascii="Times New Roman" w:hAnsi="Times New Roman"/>
        </w:rPr>
        <w:t xml:space="preserve"> indicate that the prefix </w:t>
      </w:r>
      <w:proofErr w:type="spellStart"/>
      <w:r w:rsidRPr="00171E11">
        <w:rPr>
          <w:rFonts w:ascii="Times New Roman" w:hAnsi="Times New Roman"/>
          <w:i/>
        </w:rPr>
        <w:t>ful</w:t>
      </w:r>
      <w:proofErr w:type="spellEnd"/>
      <w:r w:rsidRPr="00171E11">
        <w:rPr>
          <w:rFonts w:ascii="Times New Roman" w:hAnsi="Times New Roman"/>
          <w:i/>
        </w:rPr>
        <w:t>-</w:t>
      </w:r>
      <w:r>
        <w:rPr>
          <w:rFonts w:ascii="Times New Roman" w:hAnsi="Times New Roman"/>
        </w:rPr>
        <w:t xml:space="preserve"> is by far</w:t>
      </w:r>
      <w:r w:rsidRPr="00171E11">
        <w:rPr>
          <w:rFonts w:ascii="Times New Roman" w:hAnsi="Times New Roman"/>
        </w:rPr>
        <w:t xml:space="preserve"> the most productive, since the lower the ratio of </w:t>
      </w:r>
      <w:r w:rsidRPr="00171E11">
        <w:rPr>
          <w:rFonts w:ascii="Times New Roman" w:hAnsi="Times New Roman"/>
          <w:i/>
        </w:rPr>
        <w:t>Relative frequency</w:t>
      </w:r>
      <w:r w:rsidRPr="00171E11">
        <w:rPr>
          <w:rFonts w:ascii="Times New Roman" w:hAnsi="Times New Roman"/>
        </w:rPr>
        <w:t xml:space="preserve"> </w:t>
      </w:r>
      <w:r>
        <w:rPr>
          <w:rFonts w:ascii="Times New Roman" w:hAnsi="Times New Roman"/>
        </w:rPr>
        <w:t xml:space="preserve">ratio </w:t>
      </w:r>
      <w:r w:rsidRPr="00171E11">
        <w:rPr>
          <w:rFonts w:ascii="Times New Roman" w:hAnsi="Times New Roman"/>
        </w:rPr>
        <w:t xml:space="preserve">of an affix, the higher its productivity. The results of the prefix </w:t>
      </w:r>
      <w:proofErr w:type="spellStart"/>
      <w:r w:rsidRPr="00171E11">
        <w:rPr>
          <w:rFonts w:ascii="Times New Roman" w:hAnsi="Times New Roman"/>
          <w:i/>
        </w:rPr>
        <w:t>ful</w:t>
      </w:r>
      <w:proofErr w:type="spellEnd"/>
      <w:r w:rsidRPr="00171E11">
        <w:rPr>
          <w:rFonts w:ascii="Times New Roman" w:hAnsi="Times New Roman"/>
          <w:i/>
        </w:rPr>
        <w:t xml:space="preserve">- </w:t>
      </w:r>
      <w:r w:rsidRPr="00171E11">
        <w:rPr>
          <w:rFonts w:ascii="Times New Roman" w:hAnsi="Times New Roman"/>
        </w:rPr>
        <w:t xml:space="preserve">are close to those of </w:t>
      </w:r>
      <w:r w:rsidRPr="00171E11">
        <w:rPr>
          <w:rFonts w:ascii="Times New Roman" w:hAnsi="Times New Roman"/>
          <w:i/>
        </w:rPr>
        <w:t>-</w:t>
      </w:r>
      <w:proofErr w:type="spellStart"/>
      <w:r w:rsidRPr="00171E11">
        <w:rPr>
          <w:rFonts w:ascii="Times New Roman" w:hAnsi="Times New Roman"/>
          <w:i/>
        </w:rPr>
        <w:t>cund</w:t>
      </w:r>
      <w:proofErr w:type="spellEnd"/>
      <w:r w:rsidRPr="00171E11">
        <w:rPr>
          <w:rFonts w:ascii="Times New Roman" w:hAnsi="Times New Roman"/>
        </w:rPr>
        <w:t xml:space="preserve">, whereas the suffixes </w:t>
      </w:r>
      <w:r w:rsidRPr="00171E11">
        <w:rPr>
          <w:rFonts w:ascii="Times New Roman" w:hAnsi="Times New Roman"/>
          <w:i/>
        </w:rPr>
        <w:t>-</w:t>
      </w:r>
      <w:proofErr w:type="spellStart"/>
      <w:r w:rsidRPr="00171E11">
        <w:rPr>
          <w:rFonts w:ascii="Times New Roman" w:hAnsi="Times New Roman"/>
          <w:i/>
        </w:rPr>
        <w:t>isc</w:t>
      </w:r>
      <w:proofErr w:type="spellEnd"/>
      <w:r w:rsidRPr="00171E11">
        <w:rPr>
          <w:rFonts w:ascii="Times New Roman" w:hAnsi="Times New Roman"/>
        </w:rPr>
        <w:t xml:space="preserve"> and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rPr>
        <w:t xml:space="preserve"> are remarkably less frequent.</w:t>
      </w:r>
    </w:p>
    <w:p w14:paraId="4CA7B805" w14:textId="77777777" w:rsidR="004F41CF" w:rsidRPr="00171E11" w:rsidRDefault="004F41CF" w:rsidP="002506D9">
      <w:pPr>
        <w:spacing w:after="120" w:line="360" w:lineRule="auto"/>
        <w:jc w:val="both"/>
        <w:rPr>
          <w:rFonts w:ascii="Times New Roman" w:hAnsi="Times New Roman"/>
        </w:rPr>
      </w:pPr>
    </w:p>
    <w:p w14:paraId="594B886F" w14:textId="77777777" w:rsidR="004F41CF" w:rsidRPr="00171E11" w:rsidRDefault="004F41CF" w:rsidP="002506D9">
      <w:pPr>
        <w:spacing w:line="360" w:lineRule="auto"/>
        <w:jc w:val="both"/>
        <w:rPr>
          <w:rFonts w:ascii="Times New Roman" w:hAnsi="Times New Roman"/>
          <w:b/>
        </w:rPr>
      </w:pPr>
      <w:r w:rsidRPr="00171E11">
        <w:rPr>
          <w:rFonts w:ascii="Times New Roman" w:hAnsi="Times New Roman"/>
          <w:b/>
        </w:rPr>
        <w:t>6. Productivity indexes and diachronic evolution</w:t>
      </w:r>
    </w:p>
    <w:p w14:paraId="41BDE463" w14:textId="77777777" w:rsidR="004F41CF" w:rsidRPr="00171E11" w:rsidRDefault="004F41CF" w:rsidP="002506D9">
      <w:pPr>
        <w:spacing w:line="360" w:lineRule="auto"/>
        <w:jc w:val="both"/>
        <w:rPr>
          <w:rFonts w:ascii="Times New Roman" w:hAnsi="Times New Roman"/>
        </w:rPr>
      </w:pPr>
      <w:r w:rsidRPr="00171E11">
        <w:rPr>
          <w:rFonts w:ascii="Times New Roman" w:hAnsi="Times New Roman"/>
        </w:rPr>
        <w:t xml:space="preserve">This section discusses the strong and weak points of the productivity </w:t>
      </w:r>
      <w:r>
        <w:rPr>
          <w:rFonts w:ascii="Times New Roman" w:hAnsi="Times New Roman"/>
        </w:rPr>
        <w:t xml:space="preserve">indexes </w:t>
      </w:r>
      <w:r w:rsidRPr="00171E11">
        <w:rPr>
          <w:rFonts w:ascii="Times New Roman" w:hAnsi="Times New Roman"/>
        </w:rPr>
        <w:t>as applied to the Old</w:t>
      </w:r>
      <w:r>
        <w:rPr>
          <w:rFonts w:ascii="Times New Roman" w:hAnsi="Times New Roman"/>
        </w:rPr>
        <w:t xml:space="preserve"> English affixes selected in this</w:t>
      </w:r>
      <w:r w:rsidRPr="00171E11">
        <w:rPr>
          <w:rFonts w:ascii="Times New Roman" w:hAnsi="Times New Roman"/>
        </w:rPr>
        <w:t xml:space="preserve"> undertaking.</w:t>
      </w:r>
    </w:p>
    <w:p w14:paraId="2CEF908B"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Beginning with the </w:t>
      </w:r>
      <w:r w:rsidRPr="00171E11">
        <w:rPr>
          <w:rFonts w:ascii="Times New Roman" w:hAnsi="Times New Roman"/>
          <w:i/>
        </w:rPr>
        <w:t>Type frequency</w:t>
      </w:r>
      <w:r>
        <w:rPr>
          <w:rFonts w:ascii="Times New Roman" w:hAnsi="Times New Roman"/>
        </w:rPr>
        <w:t xml:space="preserve"> measure</w:t>
      </w:r>
      <w:r w:rsidRPr="00171E11">
        <w:rPr>
          <w:rFonts w:ascii="Times New Roman" w:hAnsi="Times New Roman"/>
        </w:rPr>
        <w:t>, this index gauges the number of types that stage a certain affix. Consequently, it calculates how frequent a pattern is on the synchronic axis</w:t>
      </w:r>
      <w:r>
        <w:rPr>
          <w:rFonts w:ascii="Times New Roman" w:hAnsi="Times New Roman"/>
        </w:rPr>
        <w:t xml:space="preserve"> rather than making predictions, t</w:t>
      </w:r>
      <w:r w:rsidRPr="00171E11">
        <w:rPr>
          <w:rFonts w:ascii="Times New Roman" w:hAnsi="Times New Roman"/>
        </w:rPr>
        <w:t>hat is, it indicates past or realized productivity rather than present productivity (</w:t>
      </w:r>
      <w:proofErr w:type="spellStart"/>
      <w:r w:rsidRPr="00171E11">
        <w:rPr>
          <w:rFonts w:ascii="Times New Roman" w:hAnsi="Times New Roman"/>
        </w:rPr>
        <w:t>Plag</w:t>
      </w:r>
      <w:proofErr w:type="spellEnd"/>
      <w:r w:rsidRPr="00171E11">
        <w:rPr>
          <w:rFonts w:ascii="Times New Roman" w:hAnsi="Times New Roman"/>
        </w:rPr>
        <w:t xml:space="preserve"> 2003: 53; Trips 2009: 35; </w:t>
      </w:r>
      <w:proofErr w:type="spellStart"/>
      <w:r w:rsidRPr="00171E11">
        <w:rPr>
          <w:rFonts w:ascii="Times New Roman" w:hAnsi="Times New Roman"/>
        </w:rPr>
        <w:t>Haselow</w:t>
      </w:r>
      <w:proofErr w:type="spellEnd"/>
      <w:r w:rsidRPr="00171E11">
        <w:rPr>
          <w:rFonts w:ascii="Times New Roman" w:hAnsi="Times New Roman"/>
        </w:rPr>
        <w:t xml:space="preserve"> 2011: 89), both in modern and historical languages.</w:t>
      </w:r>
      <w:r w:rsidRPr="00171E11">
        <w:rPr>
          <w:rStyle w:val="Refdenotaalpie"/>
          <w:rFonts w:ascii="Times New Roman" w:hAnsi="Times New Roman"/>
        </w:rPr>
        <w:footnoteReference w:id="14"/>
      </w:r>
      <w:r w:rsidRPr="00171E11">
        <w:rPr>
          <w:rFonts w:ascii="Times New Roman" w:hAnsi="Times New Roman"/>
        </w:rPr>
        <w:t xml:space="preserve"> Some of the words listed as </w:t>
      </w:r>
      <w:proofErr w:type="gramStart"/>
      <w:r w:rsidRPr="00171E11">
        <w:rPr>
          <w:rFonts w:ascii="Times New Roman" w:hAnsi="Times New Roman"/>
        </w:rPr>
        <w:t>types may have been accepted by the community</w:t>
      </w:r>
      <w:proofErr w:type="gramEnd"/>
      <w:r w:rsidRPr="00171E11">
        <w:rPr>
          <w:rFonts w:ascii="Times New Roman" w:hAnsi="Times New Roman"/>
        </w:rPr>
        <w:t xml:space="preserve"> </w:t>
      </w:r>
      <w:r>
        <w:rPr>
          <w:rFonts w:ascii="Times New Roman" w:hAnsi="Times New Roman"/>
        </w:rPr>
        <w:t xml:space="preserve">a </w:t>
      </w:r>
      <w:r w:rsidRPr="00171E11">
        <w:rPr>
          <w:rFonts w:ascii="Times New Roman" w:hAnsi="Times New Roman"/>
        </w:rPr>
        <w:t>long time ago, but they are not regularly used by the speakers of the language. Therefore, that process cannot be said to be productive</w:t>
      </w:r>
      <w:r w:rsidRPr="009874AF">
        <w:rPr>
          <w:rFonts w:ascii="Times New Roman" w:hAnsi="Times New Roman"/>
        </w:rPr>
        <w:t>, since productivity requires that these processes continue to be used throughout time.</w:t>
      </w:r>
      <w:r w:rsidRPr="00171E11">
        <w:rPr>
          <w:rFonts w:ascii="Times New Roman" w:hAnsi="Times New Roman"/>
        </w:rPr>
        <w:t xml:space="preserve"> In the case of the affixes under scrutiny, the results obtained from this index coincide with their evolution. Regarding the divergence between the number of types of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in the lexicographical source and in the corpus, the former is probably less reliable than the latter, given that dictionaries provide an interpretation of philological data that often includes obsolete, marginal or reconstructed data.</w:t>
      </w:r>
    </w:p>
    <w:p w14:paraId="7D88F185" w14:textId="77777777" w:rsidR="004F41CF" w:rsidRPr="00171E11" w:rsidRDefault="004F41CF" w:rsidP="002506D9">
      <w:pPr>
        <w:spacing w:line="360" w:lineRule="auto"/>
        <w:ind w:firstLine="426"/>
        <w:jc w:val="both"/>
        <w:rPr>
          <w:rFonts w:ascii="Times New Roman" w:hAnsi="Times New Roman"/>
          <w:highlight w:val="red"/>
        </w:rPr>
      </w:pPr>
      <w:r w:rsidRPr="00171E11">
        <w:rPr>
          <w:rFonts w:ascii="Times New Roman" w:hAnsi="Times New Roman"/>
        </w:rPr>
        <w:t xml:space="preserve">The </w:t>
      </w:r>
      <w:r w:rsidRPr="00171E11">
        <w:rPr>
          <w:rFonts w:ascii="Times New Roman" w:hAnsi="Times New Roman"/>
          <w:i/>
        </w:rPr>
        <w:t>Type/token frequency</w:t>
      </w:r>
      <w:r w:rsidRPr="00171E11">
        <w:rPr>
          <w:rFonts w:ascii="Times New Roman" w:hAnsi="Times New Roman"/>
        </w:rPr>
        <w:t xml:space="preserve"> ratio relates </w:t>
      </w:r>
      <w:r w:rsidRPr="00171E11">
        <w:rPr>
          <w:rFonts w:ascii="Times New Roman" w:hAnsi="Times New Roman"/>
          <w:i/>
        </w:rPr>
        <w:t>Type/token frequency</w:t>
      </w:r>
      <w:r w:rsidRPr="00171E11">
        <w:rPr>
          <w:rFonts w:ascii="Times New Roman" w:hAnsi="Times New Roman"/>
        </w:rPr>
        <w:t xml:space="preserve"> to productivity, so that the higher the ratio the more productive the process will be. In this research, the results practically coincide with the </w:t>
      </w:r>
      <w:proofErr w:type="spellStart"/>
      <w:r w:rsidRPr="00171E11">
        <w:rPr>
          <w:rFonts w:ascii="Times New Roman" w:hAnsi="Times New Roman"/>
        </w:rPr>
        <w:t>diachrony</w:t>
      </w:r>
      <w:proofErr w:type="spellEnd"/>
      <w:r w:rsidRPr="00171E11">
        <w:rPr>
          <w:rFonts w:ascii="Times New Roman" w:hAnsi="Times New Roman"/>
        </w:rPr>
        <w:t xml:space="preserve"> of the affixes, except for the prefix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which, instead of producing new formations, is gradually lost. These counterintuitive results </w:t>
      </w:r>
      <w:r w:rsidRPr="00171E11">
        <w:rPr>
          <w:rFonts w:ascii="Times New Roman" w:hAnsi="Times New Roman"/>
        </w:rPr>
        <w:lastRenderedPageBreak/>
        <w:t xml:space="preserve">cannot be attributed to this ratio, since most of the indexes under analysis present this misstep in the assessment of productivity. Indeed, the rest of the affixes display accurate results in terms of their subsequent history. Nevertheless, although this index seems more dynamic than the </w:t>
      </w:r>
      <w:r w:rsidRPr="00171E11">
        <w:rPr>
          <w:rFonts w:ascii="Times New Roman" w:hAnsi="Times New Roman"/>
          <w:i/>
        </w:rPr>
        <w:t>Type frequency</w:t>
      </w:r>
      <w:r w:rsidRPr="00171E11">
        <w:rPr>
          <w:rFonts w:ascii="Times New Roman" w:hAnsi="Times New Roman"/>
        </w:rPr>
        <w:t xml:space="preserve"> </w:t>
      </w:r>
      <w:r>
        <w:rPr>
          <w:rFonts w:ascii="Times New Roman" w:hAnsi="Times New Roman"/>
        </w:rPr>
        <w:t xml:space="preserve">measure </w:t>
      </w:r>
      <w:r w:rsidRPr="00171E11">
        <w:rPr>
          <w:rFonts w:ascii="Times New Roman" w:hAnsi="Times New Roman"/>
        </w:rPr>
        <w:t xml:space="preserve">in that it produces percentage results, it is a strictly synchronic measure of </w:t>
      </w:r>
      <w:proofErr w:type="gramStart"/>
      <w:r w:rsidRPr="00171E11">
        <w:rPr>
          <w:rFonts w:ascii="Times New Roman" w:hAnsi="Times New Roman"/>
        </w:rPr>
        <w:t>frequency which</w:t>
      </w:r>
      <w:proofErr w:type="gramEnd"/>
      <w:r w:rsidRPr="00171E11">
        <w:rPr>
          <w:rFonts w:ascii="Times New Roman" w:hAnsi="Times New Roman"/>
        </w:rPr>
        <w:t xml:space="preserve">, as is the case with the </w:t>
      </w:r>
      <w:r w:rsidRPr="00171E11">
        <w:rPr>
          <w:rFonts w:ascii="Times New Roman" w:hAnsi="Times New Roman"/>
          <w:i/>
        </w:rPr>
        <w:t>Type frequency</w:t>
      </w:r>
      <w:r>
        <w:rPr>
          <w:rFonts w:ascii="Times New Roman" w:hAnsi="Times New Roman"/>
        </w:rPr>
        <w:t xml:space="preserve"> measure</w:t>
      </w:r>
      <w:r w:rsidRPr="00171E11">
        <w:rPr>
          <w:rFonts w:ascii="Times New Roman" w:hAnsi="Times New Roman"/>
        </w:rPr>
        <w:t>, cannot predict the number of new formations with the affix in question.</w:t>
      </w:r>
    </w:p>
    <w:p w14:paraId="09A67108"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Focusing on the </w:t>
      </w:r>
      <w:r w:rsidRPr="00171E11">
        <w:rPr>
          <w:rFonts w:ascii="Times New Roman" w:hAnsi="Times New Roman"/>
          <w:i/>
        </w:rPr>
        <w:t>Relative frequency</w:t>
      </w:r>
      <w:r w:rsidRPr="00171E11">
        <w:rPr>
          <w:rFonts w:ascii="Times New Roman" w:hAnsi="Times New Roman"/>
        </w:rPr>
        <w:t xml:space="preserve"> </w:t>
      </w:r>
      <w:r>
        <w:rPr>
          <w:rFonts w:ascii="Times New Roman" w:hAnsi="Times New Roman"/>
        </w:rPr>
        <w:t xml:space="preserve">ratio </w:t>
      </w:r>
      <w:r w:rsidRPr="00171E11">
        <w:rPr>
          <w:rFonts w:ascii="Times New Roman" w:hAnsi="Times New Roman"/>
        </w:rPr>
        <w:t xml:space="preserve">proposed by Hay (2002, 2003), this measure also presents some limitations. In the case of historical languages, such as Old English, it is sometimes difficult to identify the base of derivation of some complex words, as is the case with </w:t>
      </w:r>
      <w:r w:rsidRPr="00171E11">
        <w:rPr>
          <w:rFonts w:ascii="Times New Roman" w:hAnsi="Times New Roman"/>
          <w:i/>
        </w:rPr>
        <w:t>-</w:t>
      </w:r>
      <w:proofErr w:type="spellStart"/>
      <w:r w:rsidRPr="00171E11">
        <w:rPr>
          <w:rFonts w:ascii="Times New Roman" w:hAnsi="Times New Roman"/>
          <w:i/>
        </w:rPr>
        <w:t>isc</w:t>
      </w:r>
      <w:proofErr w:type="spellEnd"/>
      <w:r w:rsidRPr="00171E11">
        <w:rPr>
          <w:rFonts w:ascii="Times New Roman" w:hAnsi="Times New Roman"/>
          <w:i/>
        </w:rPr>
        <w:t xml:space="preserve"> </w:t>
      </w:r>
      <w:r w:rsidRPr="00171E11">
        <w:rPr>
          <w:rFonts w:ascii="Times New Roman" w:hAnsi="Times New Roman"/>
        </w:rPr>
        <w:t xml:space="preserve">derivatives such as </w:t>
      </w:r>
      <w:proofErr w:type="spellStart"/>
      <w:r w:rsidRPr="00171E11">
        <w:rPr>
          <w:rFonts w:ascii="Times New Roman" w:hAnsi="Times New Roman"/>
          <w:i/>
        </w:rPr>
        <w:t>arabisc</w:t>
      </w:r>
      <w:proofErr w:type="spellEnd"/>
      <w:r w:rsidRPr="00171E11">
        <w:rPr>
          <w:rFonts w:ascii="Times New Roman" w:hAnsi="Times New Roman"/>
          <w:i/>
        </w:rPr>
        <w:t xml:space="preserve"> </w:t>
      </w:r>
      <w:r w:rsidRPr="00171E11">
        <w:rPr>
          <w:rFonts w:ascii="Times New Roman" w:hAnsi="Times New Roman"/>
        </w:rPr>
        <w:t>‘Arabian’</w:t>
      </w:r>
      <w:r w:rsidRPr="00171E11">
        <w:rPr>
          <w:rFonts w:ascii="Times New Roman" w:hAnsi="Times New Roman"/>
          <w:i/>
        </w:rPr>
        <w:t>,</w:t>
      </w:r>
      <w:r w:rsidRPr="00171E11">
        <w:rPr>
          <w:rFonts w:ascii="Times New Roman" w:hAnsi="Times New Roman"/>
        </w:rPr>
        <w:t xml:space="preserve"> </w:t>
      </w:r>
      <w:proofErr w:type="spellStart"/>
      <w:r w:rsidRPr="00171E11">
        <w:rPr>
          <w:rFonts w:ascii="Times New Roman" w:hAnsi="Times New Roman"/>
          <w:i/>
        </w:rPr>
        <w:t>bulgarisc</w:t>
      </w:r>
      <w:proofErr w:type="spellEnd"/>
      <w:r w:rsidRPr="00171E11">
        <w:rPr>
          <w:rFonts w:ascii="Times New Roman" w:hAnsi="Times New Roman"/>
          <w:i/>
        </w:rPr>
        <w:t xml:space="preserve"> </w:t>
      </w:r>
      <w:r w:rsidRPr="00171E11">
        <w:rPr>
          <w:rFonts w:ascii="Times New Roman" w:hAnsi="Times New Roman"/>
        </w:rPr>
        <w:t>‘Bulgarian’</w:t>
      </w:r>
      <w:r w:rsidRPr="00171E11">
        <w:rPr>
          <w:rFonts w:ascii="Times New Roman" w:hAnsi="Times New Roman"/>
          <w:i/>
        </w:rPr>
        <w:t xml:space="preserve">, </w:t>
      </w:r>
      <w:proofErr w:type="spellStart"/>
      <w:r w:rsidRPr="00171E11">
        <w:rPr>
          <w:rFonts w:ascii="Times New Roman" w:hAnsi="Times New Roman"/>
          <w:i/>
        </w:rPr>
        <w:t>cananisc</w:t>
      </w:r>
      <w:proofErr w:type="spellEnd"/>
      <w:r w:rsidRPr="00171E11">
        <w:rPr>
          <w:rFonts w:ascii="Times New Roman" w:hAnsi="Times New Roman"/>
          <w:i/>
        </w:rPr>
        <w:t xml:space="preserve"> </w:t>
      </w:r>
      <w:r w:rsidRPr="00171E11">
        <w:rPr>
          <w:rFonts w:ascii="Times New Roman" w:hAnsi="Times New Roman"/>
        </w:rPr>
        <w:t xml:space="preserve">‘of Canaan, </w:t>
      </w:r>
      <w:proofErr w:type="spellStart"/>
      <w:r w:rsidRPr="00171E11">
        <w:rPr>
          <w:rFonts w:ascii="Times New Roman" w:hAnsi="Times New Roman"/>
        </w:rPr>
        <w:t>Canaanitish</w:t>
      </w:r>
      <w:proofErr w:type="spellEnd"/>
      <w:r w:rsidRPr="00171E11">
        <w:rPr>
          <w:rFonts w:ascii="Times New Roman" w:hAnsi="Times New Roman"/>
        </w:rPr>
        <w:t>’ or</w:t>
      </w:r>
      <w:r w:rsidRPr="00171E11">
        <w:rPr>
          <w:rFonts w:ascii="Times New Roman" w:hAnsi="Times New Roman"/>
          <w:i/>
        </w:rPr>
        <w:t xml:space="preserve"> </w:t>
      </w:r>
      <w:proofErr w:type="spellStart"/>
      <w:r w:rsidRPr="00171E11">
        <w:rPr>
          <w:rFonts w:ascii="Times New Roman" w:hAnsi="Times New Roman"/>
          <w:i/>
        </w:rPr>
        <w:t>nazarenisc</w:t>
      </w:r>
      <w:proofErr w:type="spellEnd"/>
      <w:r w:rsidRPr="00171E11">
        <w:rPr>
          <w:rFonts w:ascii="Times New Roman" w:hAnsi="Times New Roman"/>
        </w:rPr>
        <w:t xml:space="preserve"> ‘Nazarene’. Although these complex words can be found in lexicographical sources, there is not an entry for their bases of derivation. Moreover, some bases of </w:t>
      </w:r>
      <w:r w:rsidRPr="00171E11">
        <w:rPr>
          <w:rFonts w:ascii="Times New Roman" w:hAnsi="Times New Roman"/>
          <w:i/>
        </w:rPr>
        <w:t>-</w:t>
      </w:r>
      <w:proofErr w:type="spellStart"/>
      <w:r w:rsidRPr="00171E11">
        <w:rPr>
          <w:rFonts w:ascii="Times New Roman" w:hAnsi="Times New Roman"/>
          <w:i/>
        </w:rPr>
        <w:t>cund</w:t>
      </w:r>
      <w:proofErr w:type="spellEnd"/>
      <w:r w:rsidRPr="00171E11">
        <w:rPr>
          <w:rFonts w:ascii="Times New Roman" w:hAnsi="Times New Roman"/>
          <w:i/>
        </w:rPr>
        <w:t>, -</w:t>
      </w:r>
      <w:proofErr w:type="spellStart"/>
      <w:r w:rsidRPr="00171E11">
        <w:rPr>
          <w:rFonts w:ascii="Times New Roman" w:hAnsi="Times New Roman"/>
          <w:i/>
        </w:rPr>
        <w:t>ful</w:t>
      </w:r>
      <w:proofErr w:type="spellEnd"/>
      <w:r w:rsidRPr="00171E11">
        <w:rPr>
          <w:rFonts w:ascii="Times New Roman" w:hAnsi="Times New Roman"/>
          <w:i/>
        </w:rPr>
        <w:t xml:space="preserve"> </w:t>
      </w:r>
      <w:r w:rsidRPr="00171E11">
        <w:rPr>
          <w:rFonts w:ascii="Times New Roman" w:hAnsi="Times New Roman"/>
        </w:rPr>
        <w:t xml:space="preserve">or </w:t>
      </w:r>
      <w:r w:rsidRPr="00171E11">
        <w:rPr>
          <w:rFonts w:ascii="Times New Roman" w:hAnsi="Times New Roman"/>
          <w:i/>
        </w:rPr>
        <w:t>-</w:t>
      </w:r>
      <w:proofErr w:type="spellStart"/>
      <w:r w:rsidRPr="00171E11">
        <w:rPr>
          <w:rFonts w:ascii="Times New Roman" w:hAnsi="Times New Roman"/>
          <w:i/>
        </w:rPr>
        <w:t>isc</w:t>
      </w:r>
      <w:proofErr w:type="spellEnd"/>
      <w:r w:rsidRPr="00171E11">
        <w:rPr>
          <w:rFonts w:ascii="Times New Roman" w:hAnsi="Times New Roman"/>
        </w:rPr>
        <w:t xml:space="preserve"> derivatives do not have any occurrence in the texts of the </w:t>
      </w:r>
      <w:r w:rsidRPr="00171E11">
        <w:rPr>
          <w:rFonts w:ascii="Times New Roman" w:hAnsi="Times New Roman"/>
          <w:i/>
        </w:rPr>
        <w:t>DOEC</w:t>
      </w:r>
      <w:r>
        <w:rPr>
          <w:rFonts w:ascii="Times New Roman" w:hAnsi="Times New Roman"/>
        </w:rPr>
        <w:t xml:space="preserve"> (see Tables 9</w:t>
      </w:r>
      <w:r w:rsidRPr="00171E11">
        <w:rPr>
          <w:rFonts w:ascii="Times New Roman" w:hAnsi="Times New Roman"/>
        </w:rPr>
        <w:t>,</w:t>
      </w:r>
      <w:r>
        <w:rPr>
          <w:rFonts w:ascii="Times New Roman" w:hAnsi="Times New Roman"/>
        </w:rPr>
        <w:t xml:space="preserve"> 10, 11 and</w:t>
      </w:r>
      <w:r w:rsidRPr="00171E11">
        <w:rPr>
          <w:rFonts w:ascii="Times New Roman" w:hAnsi="Times New Roman"/>
        </w:rPr>
        <w:t xml:space="preserve"> 12 in Appendix 1), with which they are likely to constitute ghost entries. Regarding living languages, the research on Present-Day English affixes carried out by </w:t>
      </w:r>
      <w:proofErr w:type="spellStart"/>
      <w:r w:rsidRPr="00171E11">
        <w:rPr>
          <w:rFonts w:ascii="Times New Roman" w:hAnsi="Times New Roman"/>
        </w:rPr>
        <w:t>Fernández-Domínguez</w:t>
      </w:r>
      <w:proofErr w:type="spellEnd"/>
      <w:r w:rsidRPr="00171E11">
        <w:rPr>
          <w:rFonts w:ascii="Times New Roman" w:hAnsi="Times New Roman"/>
        </w:rPr>
        <w:t xml:space="preserve"> </w:t>
      </w:r>
      <w:r w:rsidRPr="00171E11">
        <w:rPr>
          <w:rFonts w:ascii="Times New Roman" w:hAnsi="Times New Roman"/>
          <w:i/>
        </w:rPr>
        <w:t xml:space="preserve">et al. </w:t>
      </w:r>
      <w:r w:rsidRPr="00171E11">
        <w:rPr>
          <w:rFonts w:ascii="Times New Roman" w:hAnsi="Times New Roman"/>
        </w:rPr>
        <w:t xml:space="preserve">(2007) indicates that, despite the obtained </w:t>
      </w:r>
      <w:r>
        <w:rPr>
          <w:rFonts w:ascii="Times New Roman" w:hAnsi="Times New Roman"/>
        </w:rPr>
        <w:t xml:space="preserve">results </w:t>
      </w:r>
      <w:r w:rsidRPr="00171E11">
        <w:rPr>
          <w:rFonts w:ascii="Times New Roman" w:hAnsi="Times New Roman"/>
        </w:rPr>
        <w:t>seem</w:t>
      </w:r>
      <w:r>
        <w:rPr>
          <w:rFonts w:ascii="Times New Roman" w:hAnsi="Times New Roman"/>
        </w:rPr>
        <w:t>ing</w:t>
      </w:r>
      <w:r w:rsidRPr="00171E11">
        <w:rPr>
          <w:rFonts w:ascii="Times New Roman" w:hAnsi="Times New Roman"/>
        </w:rPr>
        <w:t xml:space="preserve"> to reflect the linguistic reality, some difficulties are encountered in the assessment of this ratio. On this issue, </w:t>
      </w:r>
      <w:proofErr w:type="spellStart"/>
      <w:r w:rsidRPr="00171E11">
        <w:rPr>
          <w:rFonts w:ascii="Times New Roman" w:hAnsi="Times New Roman"/>
        </w:rPr>
        <w:t>Fernández-Domínguez</w:t>
      </w:r>
      <w:proofErr w:type="spellEnd"/>
      <w:r w:rsidRPr="00171E11">
        <w:rPr>
          <w:rFonts w:ascii="Times New Roman" w:hAnsi="Times New Roman"/>
        </w:rPr>
        <w:t xml:space="preserve"> </w:t>
      </w:r>
      <w:r w:rsidRPr="00171E11">
        <w:rPr>
          <w:rFonts w:ascii="Times New Roman" w:hAnsi="Times New Roman"/>
          <w:i/>
        </w:rPr>
        <w:t xml:space="preserve">et al. </w:t>
      </w:r>
      <w:r w:rsidRPr="00171E11">
        <w:rPr>
          <w:rFonts w:ascii="Times New Roman" w:hAnsi="Times New Roman"/>
        </w:rPr>
        <w:t xml:space="preserve">(2007: 50) claims that this ratio is restricted to affixation, since it is difficult to select the bases for other word formation processes such as compounding, conversion or </w:t>
      </w:r>
      <w:proofErr w:type="spellStart"/>
      <w:r w:rsidRPr="00171E11">
        <w:rPr>
          <w:rFonts w:ascii="Times New Roman" w:hAnsi="Times New Roman"/>
        </w:rPr>
        <w:t>acronymy</w:t>
      </w:r>
      <w:proofErr w:type="spellEnd"/>
      <w:r w:rsidRPr="00171E11">
        <w:rPr>
          <w:rFonts w:ascii="Times New Roman" w:hAnsi="Times New Roman"/>
        </w:rPr>
        <w:t xml:space="preserve">. Given that this research is only focused on affixation, it can be said that </w:t>
      </w:r>
      <w:r w:rsidRPr="00171E11">
        <w:rPr>
          <w:rFonts w:ascii="Times New Roman" w:hAnsi="Times New Roman"/>
          <w:i/>
        </w:rPr>
        <w:t>Relative frequency</w:t>
      </w:r>
      <w:r w:rsidRPr="00171E11">
        <w:rPr>
          <w:rFonts w:ascii="Times New Roman" w:hAnsi="Times New Roman"/>
        </w:rPr>
        <w:t xml:space="preserve"> ratio doe</w:t>
      </w:r>
      <w:r>
        <w:rPr>
          <w:rFonts w:ascii="Times New Roman" w:hAnsi="Times New Roman"/>
        </w:rPr>
        <w:t>s work in living languages, where</w:t>
      </w:r>
      <w:r w:rsidRPr="00171E11">
        <w:rPr>
          <w:rFonts w:ascii="Times New Roman" w:hAnsi="Times New Roman"/>
        </w:rPr>
        <w:t xml:space="preserve"> </w:t>
      </w:r>
      <w:proofErr w:type="spellStart"/>
      <w:r w:rsidRPr="00171E11">
        <w:rPr>
          <w:rFonts w:ascii="Times New Roman" w:hAnsi="Times New Roman"/>
        </w:rPr>
        <w:t>affixal</w:t>
      </w:r>
      <w:proofErr w:type="spellEnd"/>
      <w:r w:rsidRPr="00171E11">
        <w:rPr>
          <w:rFonts w:ascii="Times New Roman" w:hAnsi="Times New Roman"/>
        </w:rPr>
        <w:t xml:space="preserve"> productivity is concerned. On the contrary</w:t>
      </w:r>
      <w:r>
        <w:rPr>
          <w:rFonts w:ascii="Times New Roman" w:hAnsi="Times New Roman"/>
        </w:rPr>
        <w:t>, we are dealing once again</w:t>
      </w:r>
      <w:r w:rsidRPr="00171E11">
        <w:rPr>
          <w:rFonts w:ascii="Times New Roman" w:hAnsi="Times New Roman"/>
        </w:rPr>
        <w:t xml:space="preserve"> with a synchronic analysis from which new formation</w:t>
      </w:r>
      <w:r>
        <w:rPr>
          <w:rFonts w:ascii="Times New Roman" w:hAnsi="Times New Roman"/>
        </w:rPr>
        <w:t>s</w:t>
      </w:r>
      <w:r w:rsidRPr="00171E11">
        <w:rPr>
          <w:rFonts w:ascii="Times New Roman" w:hAnsi="Times New Roman"/>
        </w:rPr>
        <w:t xml:space="preserve"> cannot be foreseen. </w:t>
      </w:r>
    </w:p>
    <w:p w14:paraId="514B012B"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As regards the criterion of productivity proposed by Trips (2009), the requirement of the existence of two </w:t>
      </w:r>
      <w:proofErr w:type="spellStart"/>
      <w:r w:rsidRPr="00171E11">
        <w:rPr>
          <w:rFonts w:ascii="Times New Roman" w:hAnsi="Times New Roman"/>
        </w:rPr>
        <w:t>hapaxes</w:t>
      </w:r>
      <w:proofErr w:type="spellEnd"/>
      <w:r w:rsidRPr="00171E11">
        <w:rPr>
          <w:rFonts w:ascii="Times New Roman" w:hAnsi="Times New Roman"/>
        </w:rPr>
        <w:t xml:space="preserve"> for considering an affix productive seems weak. All these affixes render more than two </w:t>
      </w:r>
      <w:proofErr w:type="spellStart"/>
      <w:r w:rsidRPr="00171E11">
        <w:rPr>
          <w:rFonts w:ascii="Times New Roman" w:hAnsi="Times New Roman"/>
        </w:rPr>
        <w:t>hapaxes</w:t>
      </w:r>
      <w:proofErr w:type="spellEnd"/>
      <w:r w:rsidRPr="00171E11">
        <w:rPr>
          <w:rFonts w:ascii="Times New Roman" w:hAnsi="Times New Roman"/>
        </w:rPr>
        <w:t>, but the analysis and the diachronic evolution have proved that not all of them can be deemed productive. The criterion of productivity might be useful for drawing a principled distinction between productive and unproductive affixes, but most of the studies in productivity concur on the scalar nature of the phenomenon, which can show many different degrees.</w:t>
      </w:r>
      <w:r w:rsidRPr="00171E11">
        <w:rPr>
          <w:rStyle w:val="Refdenotaalpie"/>
          <w:rFonts w:ascii="Times New Roman" w:hAnsi="Times New Roman"/>
        </w:rPr>
        <w:footnoteReference w:id="15"/>
      </w:r>
      <w:r w:rsidRPr="00171E11">
        <w:rPr>
          <w:rFonts w:ascii="Times New Roman" w:hAnsi="Times New Roman"/>
        </w:rPr>
        <w:t xml:space="preserve"> If, following </w:t>
      </w:r>
      <w:r w:rsidRPr="00171E11">
        <w:rPr>
          <w:rFonts w:ascii="Times New Roman" w:hAnsi="Times New Roman"/>
        </w:rPr>
        <w:lastRenderedPageBreak/>
        <w:t>Gruber (1976, in Bauer 1993), “</w:t>
      </w:r>
      <w:r w:rsidRPr="00171E11">
        <w:rPr>
          <w:rFonts w:ascii="Times New Roman" w:hAnsi="Times New Roman"/>
          <w:iCs/>
        </w:rPr>
        <w:t>to be fully</w:t>
      </w:r>
      <w:r w:rsidRPr="00171E11">
        <w:rPr>
          <w:rFonts w:ascii="Times New Roman" w:hAnsi="Times New Roman"/>
        </w:rPr>
        <w:t xml:space="preserve"> </w:t>
      </w:r>
      <w:r w:rsidRPr="00171E11">
        <w:rPr>
          <w:rFonts w:ascii="Times New Roman" w:hAnsi="Times New Roman"/>
          <w:iCs/>
        </w:rPr>
        <w:t>productive, an affix must be usable with all [bases-Bauer] definable by some semantic,</w:t>
      </w:r>
      <w:r w:rsidRPr="00171E11">
        <w:rPr>
          <w:rFonts w:ascii="Times New Roman" w:hAnsi="Times New Roman"/>
        </w:rPr>
        <w:t xml:space="preserve"> </w:t>
      </w:r>
      <w:r w:rsidRPr="00171E11">
        <w:rPr>
          <w:rFonts w:ascii="Times New Roman" w:hAnsi="Times New Roman"/>
          <w:iCs/>
        </w:rPr>
        <w:t>syntactic, or possibly phonological property”,</w:t>
      </w:r>
      <w:r w:rsidRPr="00171E11">
        <w:rPr>
          <w:rFonts w:ascii="Times New Roman" w:hAnsi="Times New Roman"/>
          <w:i/>
          <w:iCs/>
        </w:rPr>
        <w:t xml:space="preserve"> </w:t>
      </w:r>
      <w:r w:rsidRPr="00171E11">
        <w:rPr>
          <w:rFonts w:ascii="Times New Roman" w:hAnsi="Times New Roman"/>
          <w:iCs/>
        </w:rPr>
        <w:t>it is unlikely that many affixes can satisfy the various restrictions and constraints on derivational processes, with which the analysis of productivity has to be aimed at comparing affixes rather than classifying them on a discrete basis.</w:t>
      </w:r>
    </w:p>
    <w:p w14:paraId="4578B07A"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Turning to probabilistic models, from which conclusions on future productivity can be drawn, </w:t>
      </w:r>
      <w:proofErr w:type="spellStart"/>
      <w:r w:rsidRPr="00171E11">
        <w:rPr>
          <w:rFonts w:ascii="Times New Roman" w:hAnsi="Times New Roman"/>
        </w:rPr>
        <w:t>Baayen’s</w:t>
      </w:r>
      <w:proofErr w:type="spellEnd"/>
      <w:r w:rsidRPr="00171E11">
        <w:rPr>
          <w:rFonts w:ascii="Times New Roman" w:hAnsi="Times New Roman"/>
        </w:rPr>
        <w:t xml:space="preserve"> (1992, 1993) indexes may also pose some limitations in gauging productivity. As already mentioned, the introduction of the notion of </w:t>
      </w:r>
      <w:proofErr w:type="spellStart"/>
      <w:r w:rsidRPr="00171E11">
        <w:rPr>
          <w:rFonts w:ascii="Times New Roman" w:hAnsi="Times New Roman"/>
        </w:rPr>
        <w:t>hapaxes</w:t>
      </w:r>
      <w:proofErr w:type="spellEnd"/>
      <w:r w:rsidRPr="00171E11">
        <w:rPr>
          <w:rFonts w:ascii="Times New Roman" w:hAnsi="Times New Roman"/>
        </w:rPr>
        <w:t xml:space="preserve"> as an estimate measure for </w:t>
      </w:r>
      <w:proofErr w:type="spellStart"/>
      <w:r w:rsidRPr="00171E11">
        <w:rPr>
          <w:rFonts w:ascii="Times New Roman" w:hAnsi="Times New Roman"/>
        </w:rPr>
        <w:t>neologims</w:t>
      </w:r>
      <w:proofErr w:type="spellEnd"/>
      <w:r w:rsidRPr="00171E11">
        <w:rPr>
          <w:rFonts w:ascii="Times New Roman" w:hAnsi="Times New Roman"/>
        </w:rPr>
        <w:t xml:space="preserve"> ha</w:t>
      </w:r>
      <w:r>
        <w:rPr>
          <w:rFonts w:ascii="Times New Roman" w:hAnsi="Times New Roman"/>
        </w:rPr>
        <w:t xml:space="preserve">s </w:t>
      </w:r>
      <w:r w:rsidRPr="00171E11">
        <w:rPr>
          <w:rFonts w:ascii="Times New Roman" w:hAnsi="Times New Roman"/>
        </w:rPr>
        <w:t>open</w:t>
      </w:r>
      <w:r>
        <w:rPr>
          <w:rFonts w:ascii="Times New Roman" w:hAnsi="Times New Roman"/>
        </w:rPr>
        <w:t>ed</w:t>
      </w:r>
      <w:r w:rsidRPr="00171E11">
        <w:rPr>
          <w:rFonts w:ascii="Times New Roman" w:hAnsi="Times New Roman"/>
        </w:rPr>
        <w:t xml:space="preserve"> a debate on the role of low frequency words in the assessment of productivity. For this reason, the index of </w:t>
      </w:r>
      <w:proofErr w:type="spellStart"/>
      <w:r w:rsidRPr="00171E11">
        <w:rPr>
          <w:rFonts w:ascii="Times New Roman" w:hAnsi="Times New Roman"/>
          <w:i/>
        </w:rPr>
        <w:t>Hapax</w:t>
      </w:r>
      <w:proofErr w:type="spellEnd"/>
      <w:r w:rsidRPr="00171E11">
        <w:rPr>
          <w:rFonts w:ascii="Times New Roman" w:hAnsi="Times New Roman"/>
          <w:i/>
        </w:rPr>
        <w:t>-Conditioned Degree of Productivity</w:t>
      </w:r>
      <w:r w:rsidRPr="00171E11">
        <w:rPr>
          <w:rFonts w:ascii="Times New Roman" w:hAnsi="Times New Roman"/>
        </w:rPr>
        <w:t xml:space="preserve"> is also under suspicion. As he did with </w:t>
      </w:r>
      <w:r w:rsidRPr="00171E11">
        <w:rPr>
          <w:rFonts w:ascii="Times New Roman" w:hAnsi="Times New Roman"/>
          <w:i/>
        </w:rPr>
        <w:t>Narrow Productivity</w:t>
      </w:r>
      <w:r w:rsidRPr="00171E11">
        <w:rPr>
          <w:rFonts w:ascii="Times New Roman" w:hAnsi="Times New Roman"/>
        </w:rPr>
        <w:t xml:space="preserve"> index, Bauer (2001) questions the reliability of this index and asks whether P* is measuring the right thing</w:t>
      </w:r>
      <w:r w:rsidRPr="009874AF">
        <w:rPr>
          <w:rFonts w:ascii="Times New Roman" w:hAnsi="Times New Roman"/>
        </w:rPr>
        <w:t xml:space="preserve">. He claims that this index assesses the proportion of new coinages that use a certain affix, instead of answering the opposite question about what proportion of words using a certain affix are new coinages (2001: 155). Indeed, this index is not devised as an index on its own but a complementary index to </w:t>
      </w:r>
      <w:r w:rsidRPr="009874AF">
        <w:rPr>
          <w:rFonts w:ascii="Times New Roman" w:hAnsi="Times New Roman"/>
          <w:i/>
        </w:rPr>
        <w:t>Narrow Productivity</w:t>
      </w:r>
      <w:r w:rsidRPr="009874AF">
        <w:rPr>
          <w:rFonts w:ascii="Times New Roman" w:hAnsi="Times New Roman"/>
        </w:rPr>
        <w:t xml:space="preserve">. In this study the results obtained from the index of </w:t>
      </w:r>
      <w:proofErr w:type="spellStart"/>
      <w:r w:rsidRPr="009874AF">
        <w:rPr>
          <w:rFonts w:ascii="Times New Roman" w:hAnsi="Times New Roman"/>
          <w:i/>
        </w:rPr>
        <w:t>Hapax</w:t>
      </w:r>
      <w:proofErr w:type="spellEnd"/>
      <w:r w:rsidRPr="009874AF">
        <w:rPr>
          <w:rFonts w:ascii="Times New Roman" w:hAnsi="Times New Roman"/>
          <w:i/>
        </w:rPr>
        <w:t xml:space="preserve">-Conditioned Degree of Productivity </w:t>
      </w:r>
      <w:r w:rsidRPr="009874AF">
        <w:rPr>
          <w:rFonts w:ascii="Times New Roman" w:hAnsi="Times New Roman"/>
        </w:rPr>
        <w:t xml:space="preserve">are compatible with the future evolution of the affixes. However, as a complementary measure, the results do not coincide with those obtained from P. This inaccuracy is also reflected in other studies on productivity conducted by Bauer (2001) or </w:t>
      </w:r>
      <w:proofErr w:type="spellStart"/>
      <w:r w:rsidRPr="009874AF">
        <w:rPr>
          <w:rFonts w:ascii="Times New Roman" w:hAnsi="Times New Roman"/>
        </w:rPr>
        <w:t>Pustylnikov</w:t>
      </w:r>
      <w:proofErr w:type="spellEnd"/>
      <w:r w:rsidRPr="009874AF">
        <w:rPr>
          <w:rFonts w:ascii="Times New Roman" w:hAnsi="Times New Roman"/>
        </w:rPr>
        <w:t xml:space="preserve"> and Schneider-</w:t>
      </w:r>
      <w:proofErr w:type="spellStart"/>
      <w:r w:rsidRPr="009874AF">
        <w:rPr>
          <w:rFonts w:ascii="Times New Roman" w:hAnsi="Times New Roman"/>
        </w:rPr>
        <w:t>Wiejowski</w:t>
      </w:r>
      <w:proofErr w:type="spellEnd"/>
      <w:r w:rsidRPr="009874AF">
        <w:rPr>
          <w:rFonts w:ascii="Times New Roman" w:hAnsi="Times New Roman"/>
        </w:rPr>
        <w:t xml:space="preserve"> (2009). This fact contributes to</w:t>
      </w:r>
      <w:r>
        <w:rPr>
          <w:rFonts w:ascii="Times New Roman" w:hAnsi="Times New Roman"/>
        </w:rPr>
        <w:t xml:space="preserve"> the question of</w:t>
      </w:r>
      <w:r w:rsidRPr="009874AF">
        <w:rPr>
          <w:rFonts w:ascii="Times New Roman" w:hAnsi="Times New Roman"/>
        </w:rPr>
        <w:t xml:space="preserve"> the role of </w:t>
      </w:r>
      <w:proofErr w:type="spellStart"/>
      <w:r w:rsidRPr="009874AF">
        <w:rPr>
          <w:rFonts w:ascii="Times New Roman" w:hAnsi="Times New Roman"/>
        </w:rPr>
        <w:t>hapaxes</w:t>
      </w:r>
      <w:proofErr w:type="spellEnd"/>
      <w:r w:rsidRPr="009874AF">
        <w:rPr>
          <w:rFonts w:ascii="Times New Roman" w:hAnsi="Times New Roman"/>
        </w:rPr>
        <w:t xml:space="preserve"> as indicators of neologisms.</w:t>
      </w:r>
      <w:r>
        <w:rPr>
          <w:rFonts w:ascii="Times New Roman" w:hAnsi="Times New Roman"/>
        </w:rPr>
        <w:t xml:space="preserve"> </w:t>
      </w:r>
    </w:p>
    <w:p w14:paraId="42171AB4"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To continue with the discussion on the role of </w:t>
      </w:r>
      <w:proofErr w:type="spellStart"/>
      <w:r w:rsidRPr="00171E11">
        <w:rPr>
          <w:rFonts w:ascii="Times New Roman" w:hAnsi="Times New Roman"/>
        </w:rPr>
        <w:t>hapaxes</w:t>
      </w:r>
      <w:proofErr w:type="spellEnd"/>
      <w:r w:rsidRPr="00171E11">
        <w:rPr>
          <w:rFonts w:ascii="Times New Roman" w:hAnsi="Times New Roman"/>
        </w:rPr>
        <w:t xml:space="preserve"> and other low frequency words, </w:t>
      </w:r>
      <w:proofErr w:type="spellStart"/>
      <w:r w:rsidRPr="00171E11">
        <w:rPr>
          <w:rFonts w:ascii="Times New Roman" w:hAnsi="Times New Roman"/>
        </w:rPr>
        <w:t>Baayen</w:t>
      </w:r>
      <w:proofErr w:type="spellEnd"/>
      <w:r w:rsidRPr="00171E11">
        <w:rPr>
          <w:rFonts w:ascii="Times New Roman" w:hAnsi="Times New Roman"/>
        </w:rPr>
        <w:t xml:space="preserve"> (2009: 15) remarks that </w:t>
      </w:r>
      <w:proofErr w:type="spellStart"/>
      <w:r w:rsidRPr="00171E11">
        <w:rPr>
          <w:rFonts w:ascii="Times New Roman" w:hAnsi="Times New Roman"/>
        </w:rPr>
        <w:t>hapax</w:t>
      </w:r>
      <w:proofErr w:type="spellEnd"/>
      <w:r w:rsidRPr="00171E11">
        <w:rPr>
          <w:rFonts w:ascii="Times New Roman" w:hAnsi="Times New Roman"/>
        </w:rPr>
        <w:t xml:space="preserve"> </w:t>
      </w:r>
      <w:proofErr w:type="spellStart"/>
      <w:r w:rsidRPr="00171E11">
        <w:rPr>
          <w:rFonts w:ascii="Times New Roman" w:hAnsi="Times New Roman"/>
        </w:rPr>
        <w:t>legomena</w:t>
      </w:r>
      <w:proofErr w:type="spellEnd"/>
      <w:r w:rsidRPr="00171E11">
        <w:rPr>
          <w:rFonts w:ascii="Times New Roman" w:hAnsi="Times New Roman"/>
        </w:rPr>
        <w:t xml:space="preserve"> </w:t>
      </w:r>
      <w:r w:rsidRPr="00171E11">
        <w:rPr>
          <w:rFonts w:ascii="Times New Roman" w:hAnsi="Times New Roman"/>
          <w:i/>
        </w:rPr>
        <w:t>only function as a tool for a statistical estimation method aimed at gauging the rate of expansion of morphological categories</w:t>
      </w:r>
      <w:r w:rsidRPr="00171E11">
        <w:rPr>
          <w:rFonts w:ascii="Times New Roman" w:hAnsi="Times New Roman"/>
        </w:rPr>
        <w:t xml:space="preserve"> and also considers dis </w:t>
      </w:r>
      <w:proofErr w:type="spellStart"/>
      <w:r w:rsidRPr="00171E11">
        <w:rPr>
          <w:rFonts w:ascii="Times New Roman" w:hAnsi="Times New Roman"/>
        </w:rPr>
        <w:t>legomena</w:t>
      </w:r>
      <w:proofErr w:type="spellEnd"/>
      <w:r w:rsidRPr="00171E11">
        <w:rPr>
          <w:rFonts w:ascii="Times New Roman" w:hAnsi="Times New Roman"/>
        </w:rPr>
        <w:t xml:space="preserve"> and </w:t>
      </w:r>
      <w:proofErr w:type="spellStart"/>
      <w:r w:rsidRPr="00171E11">
        <w:rPr>
          <w:rFonts w:ascii="Times New Roman" w:hAnsi="Times New Roman"/>
        </w:rPr>
        <w:t>tris</w:t>
      </w:r>
      <w:proofErr w:type="spellEnd"/>
      <w:r w:rsidRPr="00171E11">
        <w:rPr>
          <w:rFonts w:ascii="Times New Roman" w:hAnsi="Times New Roman"/>
        </w:rPr>
        <w:t xml:space="preserve"> </w:t>
      </w:r>
      <w:proofErr w:type="spellStart"/>
      <w:r w:rsidRPr="00171E11">
        <w:rPr>
          <w:rFonts w:ascii="Times New Roman" w:hAnsi="Times New Roman"/>
        </w:rPr>
        <w:t>legomena</w:t>
      </w:r>
      <w:proofErr w:type="spellEnd"/>
      <w:r w:rsidRPr="00171E11">
        <w:rPr>
          <w:rFonts w:ascii="Times New Roman" w:hAnsi="Times New Roman"/>
        </w:rPr>
        <w:t xml:space="preserve">, although it is not clear whether, concerning </w:t>
      </w:r>
      <w:r w:rsidRPr="00171E11">
        <w:rPr>
          <w:rFonts w:ascii="Times New Roman" w:hAnsi="Times New Roman"/>
          <w:i/>
        </w:rPr>
        <w:t>Narrow Productivity</w:t>
      </w:r>
      <w:r w:rsidRPr="00171E11">
        <w:rPr>
          <w:rFonts w:ascii="Times New Roman" w:hAnsi="Times New Roman"/>
        </w:rPr>
        <w:t xml:space="preserve"> (P), dis </w:t>
      </w:r>
      <w:proofErr w:type="spellStart"/>
      <w:r w:rsidRPr="00171E11">
        <w:rPr>
          <w:rFonts w:ascii="Times New Roman" w:hAnsi="Times New Roman"/>
        </w:rPr>
        <w:t>legomena</w:t>
      </w:r>
      <w:proofErr w:type="spellEnd"/>
      <w:r w:rsidRPr="00171E11">
        <w:rPr>
          <w:rFonts w:ascii="Times New Roman" w:hAnsi="Times New Roman"/>
        </w:rPr>
        <w:t xml:space="preserve"> should be measured independently or together with </w:t>
      </w:r>
      <w:proofErr w:type="spellStart"/>
      <w:r w:rsidRPr="00171E11">
        <w:rPr>
          <w:rFonts w:ascii="Times New Roman" w:hAnsi="Times New Roman"/>
        </w:rPr>
        <w:t>hapaxes</w:t>
      </w:r>
      <w:proofErr w:type="spellEnd"/>
      <w:r w:rsidRPr="00171E11">
        <w:rPr>
          <w:rFonts w:ascii="Times New Roman" w:hAnsi="Times New Roman"/>
        </w:rPr>
        <w:t xml:space="preserve">. Brown (2001) argues for a combined analysis of </w:t>
      </w:r>
      <w:proofErr w:type="spellStart"/>
      <w:r w:rsidRPr="00171E11">
        <w:rPr>
          <w:rFonts w:ascii="Times New Roman" w:hAnsi="Times New Roman"/>
        </w:rPr>
        <w:t>hapax</w:t>
      </w:r>
      <w:proofErr w:type="spellEnd"/>
      <w:r w:rsidRPr="00171E11">
        <w:rPr>
          <w:rFonts w:ascii="Times New Roman" w:hAnsi="Times New Roman"/>
        </w:rPr>
        <w:t xml:space="preserve"> and dis </w:t>
      </w:r>
      <w:proofErr w:type="spellStart"/>
      <w:r w:rsidRPr="00171E11">
        <w:rPr>
          <w:rFonts w:ascii="Times New Roman" w:hAnsi="Times New Roman"/>
        </w:rPr>
        <w:t>legomena</w:t>
      </w:r>
      <w:proofErr w:type="spellEnd"/>
      <w:r w:rsidRPr="00171E11">
        <w:rPr>
          <w:rFonts w:ascii="Times New Roman" w:hAnsi="Times New Roman"/>
        </w:rPr>
        <w:t xml:space="preserve"> in the measure of productivity. In this study, this means that affixes presenting low type frequency, such as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would be clearly favoured because the figure of low frequency words would increase, thus approaching the number of tokens and increasing the </w:t>
      </w:r>
      <w:r>
        <w:rPr>
          <w:rFonts w:ascii="Times New Roman" w:hAnsi="Times New Roman"/>
        </w:rPr>
        <w:t>productivity index (see Table 13</w:t>
      </w:r>
      <w:r w:rsidRPr="00171E11">
        <w:rPr>
          <w:rFonts w:ascii="Times New Roman" w:hAnsi="Times New Roman"/>
        </w:rPr>
        <w:t xml:space="preserve"> in Appendix 2). For this reason, it has been preferable to quantify </w:t>
      </w:r>
      <w:proofErr w:type="spellStart"/>
      <w:r w:rsidRPr="00171E11">
        <w:rPr>
          <w:rFonts w:ascii="Times New Roman" w:hAnsi="Times New Roman"/>
        </w:rPr>
        <w:t>hapax</w:t>
      </w:r>
      <w:proofErr w:type="spellEnd"/>
      <w:r w:rsidRPr="00171E11">
        <w:rPr>
          <w:rFonts w:ascii="Times New Roman" w:hAnsi="Times New Roman"/>
        </w:rPr>
        <w:t xml:space="preserve"> </w:t>
      </w:r>
      <w:proofErr w:type="spellStart"/>
      <w:r w:rsidRPr="00171E11">
        <w:rPr>
          <w:rFonts w:ascii="Times New Roman" w:hAnsi="Times New Roman"/>
        </w:rPr>
        <w:t>legomena</w:t>
      </w:r>
      <w:proofErr w:type="spellEnd"/>
      <w:r w:rsidRPr="00171E11">
        <w:rPr>
          <w:rFonts w:ascii="Times New Roman" w:hAnsi="Times New Roman"/>
        </w:rPr>
        <w:t xml:space="preserve"> and dis </w:t>
      </w:r>
      <w:proofErr w:type="spellStart"/>
      <w:r w:rsidRPr="00171E11">
        <w:rPr>
          <w:rFonts w:ascii="Times New Roman" w:hAnsi="Times New Roman"/>
        </w:rPr>
        <w:t>legomena</w:t>
      </w:r>
      <w:proofErr w:type="spellEnd"/>
      <w:r w:rsidRPr="00171E11">
        <w:rPr>
          <w:rFonts w:ascii="Times New Roman" w:hAnsi="Times New Roman"/>
        </w:rPr>
        <w:t xml:space="preserve"> separately. The result is that all affixes undergo a reduction in their productivity index, notably the </w:t>
      </w:r>
      <w:r w:rsidRPr="00171E11">
        <w:rPr>
          <w:rFonts w:ascii="Times New Roman" w:hAnsi="Times New Roman"/>
        </w:rPr>
        <w:lastRenderedPageBreak/>
        <w:t xml:space="preserve">prefix </w:t>
      </w:r>
      <w:proofErr w:type="spellStart"/>
      <w:r w:rsidRPr="00171E11">
        <w:rPr>
          <w:rFonts w:ascii="Times New Roman" w:hAnsi="Times New Roman"/>
          <w:i/>
        </w:rPr>
        <w:t>ful</w:t>
      </w:r>
      <w:proofErr w:type="spellEnd"/>
      <w:r w:rsidRPr="00171E11">
        <w:rPr>
          <w:rFonts w:ascii="Times New Roman" w:hAnsi="Times New Roman"/>
        </w:rPr>
        <w:t xml:space="preserve">-. The reason for this divergent evolution may be couched in terms of word position, which is tantamount to saying morphological process. This is to say, the </w:t>
      </w:r>
      <w:proofErr w:type="spellStart"/>
      <w:r w:rsidRPr="00171E11">
        <w:rPr>
          <w:rFonts w:ascii="Times New Roman" w:hAnsi="Times New Roman"/>
        </w:rPr>
        <w:t>grammaticalization</w:t>
      </w:r>
      <w:proofErr w:type="spellEnd"/>
      <w:r w:rsidRPr="00171E11">
        <w:rPr>
          <w:rFonts w:ascii="Times New Roman" w:hAnsi="Times New Roman"/>
        </w:rPr>
        <w:t xml:space="preserve"> of </w:t>
      </w:r>
      <w:proofErr w:type="spellStart"/>
      <w:r w:rsidRPr="00171E11">
        <w:rPr>
          <w:rFonts w:ascii="Times New Roman" w:hAnsi="Times New Roman"/>
          <w:i/>
        </w:rPr>
        <w:t>ful</w:t>
      </w:r>
      <w:proofErr w:type="spellEnd"/>
      <w:r w:rsidRPr="00171E11">
        <w:rPr>
          <w:rFonts w:ascii="Times New Roman" w:hAnsi="Times New Roman"/>
        </w:rPr>
        <w:t xml:space="preserve">- in initial position, which entails a change of morphological process from compounding to </w:t>
      </w:r>
      <w:proofErr w:type="spellStart"/>
      <w:r w:rsidRPr="00171E11">
        <w:rPr>
          <w:rFonts w:ascii="Times New Roman" w:hAnsi="Times New Roman"/>
        </w:rPr>
        <w:t>prefixation</w:t>
      </w:r>
      <w:proofErr w:type="spellEnd"/>
      <w:r w:rsidRPr="00171E11">
        <w:rPr>
          <w:rFonts w:ascii="Times New Roman" w:hAnsi="Times New Roman"/>
        </w:rPr>
        <w:t xml:space="preserve">, may be related to the loss of productivity and eventual loss of the prefix. Cases like this bear on the question of the role that low frequency words play in the discussion of productivity. </w:t>
      </w:r>
    </w:p>
    <w:p w14:paraId="0B6831D4"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Dealing with </w:t>
      </w:r>
      <w:proofErr w:type="spellStart"/>
      <w:r w:rsidRPr="00171E11">
        <w:rPr>
          <w:rFonts w:ascii="Times New Roman" w:hAnsi="Times New Roman"/>
        </w:rPr>
        <w:t>Baayen’s</w:t>
      </w:r>
      <w:proofErr w:type="spellEnd"/>
      <w:r w:rsidRPr="00171E11">
        <w:rPr>
          <w:rFonts w:ascii="Times New Roman" w:hAnsi="Times New Roman"/>
        </w:rPr>
        <w:t xml:space="preserve"> measures on productivity, the index of </w:t>
      </w:r>
      <w:r w:rsidRPr="00171E11">
        <w:rPr>
          <w:rFonts w:ascii="Times New Roman" w:hAnsi="Times New Roman"/>
          <w:i/>
        </w:rPr>
        <w:t>Narrow Productivity</w:t>
      </w:r>
      <w:r w:rsidRPr="00171E11">
        <w:rPr>
          <w:rFonts w:ascii="Times New Roman" w:hAnsi="Times New Roman"/>
        </w:rPr>
        <w:t xml:space="preserve"> (P) gives figures compatible with the </w:t>
      </w:r>
      <w:r>
        <w:rPr>
          <w:rFonts w:ascii="Times New Roman" w:hAnsi="Times New Roman"/>
        </w:rPr>
        <w:t>history</w:t>
      </w:r>
      <w:r w:rsidRPr="00171E11">
        <w:rPr>
          <w:rFonts w:ascii="Times New Roman" w:hAnsi="Times New Roman"/>
        </w:rPr>
        <w:t xml:space="preserve"> of the affixes, except for the prefix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w:t>
      </w:r>
      <w:r w:rsidRPr="00171E11">
        <w:rPr>
          <w:rFonts w:ascii="Times New Roman" w:hAnsi="Times New Roman"/>
          <w:lang w:eastAsia="es-ES_tradnl"/>
        </w:rPr>
        <w:t xml:space="preserve">This situation can be compared to the study on the Dutch suffix </w:t>
      </w:r>
      <w:r w:rsidRPr="00171E11">
        <w:rPr>
          <w:rFonts w:ascii="Times New Roman" w:hAnsi="Times New Roman"/>
          <w:i/>
          <w:lang w:eastAsia="es-ES_tradnl"/>
        </w:rPr>
        <w:t>-</w:t>
      </w:r>
      <w:proofErr w:type="spellStart"/>
      <w:r w:rsidRPr="00171E11">
        <w:rPr>
          <w:rFonts w:ascii="Times New Roman" w:hAnsi="Times New Roman"/>
          <w:i/>
          <w:lang w:eastAsia="es-ES_tradnl"/>
        </w:rPr>
        <w:t>ster</w:t>
      </w:r>
      <w:proofErr w:type="spellEnd"/>
      <w:r>
        <w:rPr>
          <w:rFonts w:ascii="Times New Roman" w:hAnsi="Times New Roman"/>
          <w:lang w:eastAsia="es-ES_tradnl"/>
        </w:rPr>
        <w:t xml:space="preserve"> carried out by </w:t>
      </w:r>
      <w:proofErr w:type="spellStart"/>
      <w:r>
        <w:rPr>
          <w:rFonts w:ascii="Times New Roman" w:hAnsi="Times New Roman"/>
          <w:lang w:eastAsia="es-ES_tradnl"/>
        </w:rPr>
        <w:t>Baayen</w:t>
      </w:r>
      <w:proofErr w:type="spellEnd"/>
      <w:r>
        <w:rPr>
          <w:rFonts w:ascii="Times New Roman" w:hAnsi="Times New Roman"/>
          <w:lang w:eastAsia="es-ES_tradnl"/>
        </w:rPr>
        <w:t xml:space="preserve"> (1993), and necessitates reference to the </w:t>
      </w:r>
      <w:proofErr w:type="spellStart"/>
      <w:r>
        <w:rPr>
          <w:rFonts w:ascii="Times New Roman" w:hAnsi="Times New Roman"/>
          <w:lang w:eastAsia="es-ES_tradnl"/>
        </w:rPr>
        <w:t>markedness</w:t>
      </w:r>
      <w:proofErr w:type="spellEnd"/>
      <w:r>
        <w:rPr>
          <w:rFonts w:ascii="Times New Roman" w:hAnsi="Times New Roman"/>
          <w:lang w:eastAsia="es-ES_tradnl"/>
        </w:rPr>
        <w:t xml:space="preserve"> hypothesis</w:t>
      </w:r>
      <w:r w:rsidRPr="00171E11">
        <w:rPr>
          <w:rFonts w:ascii="Times New Roman" w:hAnsi="Times New Roman"/>
          <w:lang w:eastAsia="es-ES_tradnl"/>
        </w:rPr>
        <w:t xml:space="preserve">. When it comes to productivity, the </w:t>
      </w:r>
      <w:r w:rsidRPr="00171E11">
        <w:rPr>
          <w:rFonts w:ascii="Times New Roman" w:hAnsi="Times New Roman"/>
        </w:rPr>
        <w:t xml:space="preserve">marked member of a pair is less productive, whereas the unmarked member is the most productive one </w:t>
      </w:r>
      <w:r w:rsidRPr="00171E11">
        <w:rPr>
          <w:rFonts w:ascii="Times New Roman" w:hAnsi="Times New Roman"/>
          <w:lang w:eastAsia="es-ES_tradnl"/>
        </w:rPr>
        <w:t xml:space="preserve">(Greenberg 1966, in </w:t>
      </w:r>
      <w:proofErr w:type="spellStart"/>
      <w:r w:rsidRPr="00171E11">
        <w:rPr>
          <w:rFonts w:ascii="Times New Roman" w:hAnsi="Times New Roman"/>
          <w:lang w:eastAsia="es-ES_tradnl"/>
        </w:rPr>
        <w:t>Bybee</w:t>
      </w:r>
      <w:proofErr w:type="spellEnd"/>
      <w:r w:rsidRPr="00171E11">
        <w:rPr>
          <w:rFonts w:ascii="Times New Roman" w:hAnsi="Times New Roman"/>
          <w:lang w:eastAsia="es-ES_tradnl"/>
        </w:rPr>
        <w:t xml:space="preserve"> 2001</w:t>
      </w:r>
      <w:r>
        <w:rPr>
          <w:rFonts w:ascii="Times New Roman" w:hAnsi="Times New Roman"/>
          <w:lang w:eastAsia="es-ES_tradnl"/>
        </w:rPr>
        <w:t>; Bauer 2001</w:t>
      </w:r>
      <w:r w:rsidRPr="00171E11">
        <w:rPr>
          <w:rFonts w:ascii="Times New Roman" w:hAnsi="Times New Roman"/>
          <w:lang w:eastAsia="es-ES_tradnl"/>
        </w:rPr>
        <w:t xml:space="preserve">). In terms of frequency, the marked member presents a lower number of types than the unmarked one. </w:t>
      </w:r>
      <w:r w:rsidRPr="009B00FA">
        <w:rPr>
          <w:rFonts w:ascii="Times New Roman" w:hAnsi="Times New Roman"/>
          <w:lang w:eastAsia="es-ES_tradnl"/>
        </w:rPr>
        <w:t xml:space="preserve">Therefore, </w:t>
      </w:r>
      <w:proofErr w:type="spellStart"/>
      <w:r w:rsidRPr="009B00FA">
        <w:rPr>
          <w:rFonts w:ascii="Times New Roman" w:hAnsi="Times New Roman"/>
          <w:i/>
          <w:lang w:eastAsia="es-ES_tradnl"/>
        </w:rPr>
        <w:t>ful</w:t>
      </w:r>
      <w:proofErr w:type="spellEnd"/>
      <w:r w:rsidRPr="009B00FA">
        <w:rPr>
          <w:rFonts w:ascii="Times New Roman" w:hAnsi="Times New Roman"/>
          <w:i/>
          <w:lang w:eastAsia="es-ES_tradnl"/>
        </w:rPr>
        <w:t>-,</w:t>
      </w:r>
      <w:r w:rsidRPr="009B00FA">
        <w:rPr>
          <w:rFonts w:ascii="Times New Roman" w:hAnsi="Times New Roman"/>
          <w:lang w:eastAsia="es-ES_tradnl"/>
        </w:rPr>
        <w:t xml:space="preserve"> with 21 types, </w:t>
      </w:r>
      <w:r>
        <w:rPr>
          <w:rFonts w:ascii="Times New Roman" w:hAnsi="Times New Roman"/>
          <w:lang w:eastAsia="es-ES_tradnl"/>
        </w:rPr>
        <w:t>can be</w:t>
      </w:r>
      <w:r w:rsidRPr="009B00FA">
        <w:rPr>
          <w:rFonts w:ascii="Times New Roman" w:hAnsi="Times New Roman"/>
          <w:lang w:eastAsia="es-ES_tradnl"/>
        </w:rPr>
        <w:t xml:space="preserve"> considered the marked member and </w:t>
      </w:r>
      <w:r w:rsidRPr="009B00FA">
        <w:rPr>
          <w:rFonts w:ascii="Times New Roman" w:hAnsi="Times New Roman"/>
          <w:i/>
          <w:lang w:eastAsia="es-ES_tradnl"/>
        </w:rPr>
        <w:t>-</w:t>
      </w:r>
      <w:proofErr w:type="spellStart"/>
      <w:r w:rsidRPr="009B00FA">
        <w:rPr>
          <w:rFonts w:ascii="Times New Roman" w:hAnsi="Times New Roman"/>
          <w:i/>
          <w:lang w:eastAsia="es-ES_tradnl"/>
        </w:rPr>
        <w:t>ful</w:t>
      </w:r>
      <w:proofErr w:type="spellEnd"/>
      <w:r w:rsidRPr="009B00FA">
        <w:rPr>
          <w:rFonts w:ascii="Times New Roman" w:hAnsi="Times New Roman"/>
          <w:lang w:eastAsia="es-ES_tradnl"/>
        </w:rPr>
        <w:t>, with 512 types, is the unmarked one (See Table 1).</w:t>
      </w:r>
      <w:r w:rsidRPr="00171E11">
        <w:rPr>
          <w:rFonts w:ascii="Times New Roman" w:hAnsi="Times New Roman"/>
          <w:lang w:eastAsia="es-ES_tradnl"/>
        </w:rPr>
        <w:t xml:space="preserve"> Therefore, with respect to the </w:t>
      </w:r>
      <w:proofErr w:type="spellStart"/>
      <w:r w:rsidRPr="00171E11">
        <w:rPr>
          <w:rFonts w:ascii="Times New Roman" w:hAnsi="Times New Roman"/>
          <w:lang w:eastAsia="es-ES_tradnl"/>
        </w:rPr>
        <w:t>marke</w:t>
      </w:r>
      <w:r>
        <w:rPr>
          <w:rFonts w:ascii="Times New Roman" w:hAnsi="Times New Roman"/>
          <w:lang w:eastAsia="es-ES_tradnl"/>
        </w:rPr>
        <w:t>d</w:t>
      </w:r>
      <w:r w:rsidRPr="00171E11">
        <w:rPr>
          <w:rFonts w:ascii="Times New Roman" w:hAnsi="Times New Roman"/>
          <w:lang w:eastAsia="es-ES_tradnl"/>
        </w:rPr>
        <w:t>ness</w:t>
      </w:r>
      <w:proofErr w:type="spellEnd"/>
      <w:r w:rsidRPr="00171E11">
        <w:rPr>
          <w:rFonts w:ascii="Times New Roman" w:hAnsi="Times New Roman"/>
          <w:lang w:eastAsia="es-ES_tradnl"/>
        </w:rPr>
        <w:t xml:space="preserve"> hypothesis, </w:t>
      </w:r>
      <w:r w:rsidRPr="00171E11">
        <w:rPr>
          <w:rFonts w:ascii="Times New Roman" w:hAnsi="Times New Roman"/>
          <w:i/>
          <w:lang w:eastAsia="es-ES_tradnl"/>
        </w:rPr>
        <w:t>-</w:t>
      </w:r>
      <w:proofErr w:type="spellStart"/>
      <w:r w:rsidRPr="00171E11">
        <w:rPr>
          <w:rFonts w:ascii="Times New Roman" w:hAnsi="Times New Roman"/>
          <w:i/>
          <w:lang w:eastAsia="es-ES_tradnl"/>
        </w:rPr>
        <w:t>ful</w:t>
      </w:r>
      <w:proofErr w:type="spellEnd"/>
      <w:r w:rsidRPr="00171E11">
        <w:rPr>
          <w:rFonts w:ascii="Times New Roman" w:hAnsi="Times New Roman"/>
          <w:lang w:eastAsia="es-ES_tradnl"/>
        </w:rPr>
        <w:t xml:space="preserve"> should be the most productive member of this pair. The same situation holds for </w:t>
      </w:r>
      <w:proofErr w:type="spellStart"/>
      <w:r w:rsidRPr="00171E11">
        <w:rPr>
          <w:rFonts w:ascii="Times New Roman" w:hAnsi="Times New Roman"/>
          <w:lang w:eastAsia="es-ES_tradnl"/>
        </w:rPr>
        <w:t>Baayen</w:t>
      </w:r>
      <w:r w:rsidRPr="00171E11">
        <w:rPr>
          <w:rFonts w:ascii="Times New Roman" w:hAnsi="Times New Roman"/>
        </w:rPr>
        <w:t>’</w:t>
      </w:r>
      <w:r>
        <w:rPr>
          <w:rFonts w:ascii="Times New Roman" w:hAnsi="Times New Roman"/>
          <w:lang w:eastAsia="es-ES_tradnl"/>
        </w:rPr>
        <w:t>s</w:t>
      </w:r>
      <w:proofErr w:type="spellEnd"/>
      <w:r>
        <w:rPr>
          <w:rFonts w:ascii="Times New Roman" w:hAnsi="Times New Roman"/>
          <w:lang w:eastAsia="es-ES_tradnl"/>
        </w:rPr>
        <w:t xml:space="preserve"> analysis of</w:t>
      </w:r>
      <w:r w:rsidRPr="00171E11">
        <w:rPr>
          <w:rFonts w:ascii="Times New Roman" w:hAnsi="Times New Roman"/>
          <w:lang w:eastAsia="es-ES_tradnl"/>
        </w:rPr>
        <w:t xml:space="preserve"> Dutch affixes (1993), where the marked form </w:t>
      </w:r>
      <w:r w:rsidRPr="00171E11">
        <w:rPr>
          <w:rFonts w:ascii="Times New Roman" w:hAnsi="Times New Roman"/>
          <w:i/>
          <w:lang w:eastAsia="es-ES_tradnl"/>
        </w:rPr>
        <w:t>-</w:t>
      </w:r>
      <w:proofErr w:type="spellStart"/>
      <w:r w:rsidRPr="00171E11">
        <w:rPr>
          <w:rFonts w:ascii="Times New Roman" w:hAnsi="Times New Roman"/>
          <w:i/>
          <w:lang w:eastAsia="es-ES_tradnl"/>
        </w:rPr>
        <w:t>ster</w:t>
      </w:r>
      <w:proofErr w:type="spellEnd"/>
      <w:r w:rsidRPr="00171E11">
        <w:rPr>
          <w:rFonts w:ascii="Times New Roman" w:hAnsi="Times New Roman"/>
          <w:lang w:eastAsia="es-ES_tradnl"/>
        </w:rPr>
        <w:t xml:space="preserve"> erroneously presents a higher index of </w:t>
      </w:r>
      <w:r w:rsidRPr="00171E11">
        <w:rPr>
          <w:rFonts w:ascii="Times New Roman" w:hAnsi="Times New Roman"/>
          <w:i/>
          <w:lang w:eastAsia="es-ES_tradnl"/>
        </w:rPr>
        <w:t>Narrow Productivity</w:t>
      </w:r>
      <w:r w:rsidRPr="00171E11">
        <w:rPr>
          <w:rFonts w:ascii="Times New Roman" w:hAnsi="Times New Roman"/>
          <w:lang w:eastAsia="es-ES_tradnl"/>
        </w:rPr>
        <w:t xml:space="preserve"> than its counterpart </w:t>
      </w:r>
      <w:r w:rsidRPr="00171E11">
        <w:rPr>
          <w:rFonts w:ascii="Times New Roman" w:hAnsi="Times New Roman"/>
          <w:i/>
          <w:lang w:eastAsia="es-ES_tradnl"/>
        </w:rPr>
        <w:t>-</w:t>
      </w:r>
      <w:proofErr w:type="spellStart"/>
      <w:r w:rsidRPr="00171E11">
        <w:rPr>
          <w:rFonts w:ascii="Times New Roman" w:hAnsi="Times New Roman"/>
          <w:i/>
          <w:lang w:eastAsia="es-ES_tradnl"/>
        </w:rPr>
        <w:t>er</w:t>
      </w:r>
      <w:proofErr w:type="spellEnd"/>
      <w:r w:rsidRPr="00171E11">
        <w:rPr>
          <w:rFonts w:ascii="Times New Roman" w:hAnsi="Times New Roman"/>
          <w:lang w:eastAsia="es-ES_tradnl"/>
        </w:rPr>
        <w:t xml:space="preserve">. Such cases led </w:t>
      </w:r>
      <w:proofErr w:type="spellStart"/>
      <w:r w:rsidRPr="00171E11">
        <w:rPr>
          <w:rFonts w:ascii="Times New Roman" w:hAnsi="Times New Roman"/>
        </w:rPr>
        <w:t>Baayen</w:t>
      </w:r>
      <w:proofErr w:type="spellEnd"/>
      <w:r w:rsidRPr="00171E11">
        <w:rPr>
          <w:rFonts w:ascii="Times New Roman" w:hAnsi="Times New Roman"/>
        </w:rPr>
        <w:t xml:space="preserve"> to propose his index on </w:t>
      </w:r>
      <w:r w:rsidRPr="00171E11">
        <w:rPr>
          <w:rFonts w:ascii="Times New Roman" w:hAnsi="Times New Roman"/>
          <w:i/>
        </w:rPr>
        <w:t>Global Productivity</w:t>
      </w:r>
      <w:r w:rsidRPr="00171E11">
        <w:rPr>
          <w:rFonts w:ascii="Times New Roman" w:hAnsi="Times New Roman"/>
        </w:rPr>
        <w:t xml:space="preserve">. In general terms, the index of </w:t>
      </w:r>
      <w:r w:rsidRPr="00171E11">
        <w:rPr>
          <w:rFonts w:ascii="Times New Roman" w:hAnsi="Times New Roman"/>
          <w:i/>
        </w:rPr>
        <w:t>Global Productivity</w:t>
      </w:r>
      <w:r w:rsidRPr="00171E11">
        <w:rPr>
          <w:rFonts w:ascii="Times New Roman" w:hAnsi="Times New Roman"/>
        </w:rPr>
        <w:t xml:space="preserve"> turns out accurate results for the affixes under analysis. Given its visual nature, it may pose some limitations in the comparison of affix productivity and, also, when one affix shows a high number of types and a low index of </w:t>
      </w:r>
      <w:r w:rsidRPr="00171E11">
        <w:rPr>
          <w:rFonts w:ascii="Times New Roman" w:hAnsi="Times New Roman"/>
          <w:i/>
        </w:rPr>
        <w:t>Narrow Productivity</w:t>
      </w:r>
      <w:r w:rsidRPr="00171E11">
        <w:rPr>
          <w:rFonts w:ascii="Times New Roman" w:hAnsi="Times New Roman"/>
        </w:rPr>
        <w:t xml:space="preserve"> and another affix presents opposite values. For these cases, it has been established that the number of types (V) deserves more attention, given that, whereas V is a primary measure, P is a secondary index derived from N (</w:t>
      </w:r>
      <w:proofErr w:type="spellStart"/>
      <w:r w:rsidRPr="00171E11">
        <w:rPr>
          <w:rFonts w:ascii="Times New Roman" w:hAnsi="Times New Roman"/>
        </w:rPr>
        <w:t>Baayen</w:t>
      </w:r>
      <w:proofErr w:type="spellEnd"/>
      <w:r w:rsidRPr="00171E11">
        <w:rPr>
          <w:rFonts w:ascii="Times New Roman" w:hAnsi="Times New Roman"/>
        </w:rPr>
        <w:t xml:space="preserve"> 1993: 190).</w:t>
      </w:r>
    </w:p>
    <w:p w14:paraId="374C3B9A" w14:textId="77777777" w:rsidR="004F41CF" w:rsidRPr="006E7B38" w:rsidRDefault="004F41CF" w:rsidP="002506D9">
      <w:pPr>
        <w:spacing w:line="360" w:lineRule="auto"/>
        <w:ind w:firstLine="426"/>
        <w:jc w:val="both"/>
        <w:rPr>
          <w:rFonts w:ascii="Times New Roman" w:hAnsi="Times New Roman"/>
        </w:rPr>
      </w:pPr>
      <w:r>
        <w:rPr>
          <w:rFonts w:ascii="Times New Roman" w:hAnsi="Times New Roman"/>
        </w:rPr>
        <w:t>This being</w:t>
      </w:r>
      <w:r w:rsidRPr="006E7B38">
        <w:rPr>
          <w:rFonts w:ascii="Times New Roman" w:hAnsi="Times New Roman"/>
        </w:rPr>
        <w:t xml:space="preserve"> said, it has been shown that most of the formulae used for the ass</w:t>
      </w:r>
      <w:r>
        <w:rPr>
          <w:rFonts w:ascii="Times New Roman" w:hAnsi="Times New Roman"/>
        </w:rPr>
        <w:t>essment of productivity present</w:t>
      </w:r>
      <w:r w:rsidRPr="006E7B38">
        <w:rPr>
          <w:rFonts w:ascii="Times New Roman" w:hAnsi="Times New Roman"/>
        </w:rPr>
        <w:t xml:space="preserve"> some weaknesses, especially when applied to historical languages. As for the </w:t>
      </w:r>
      <w:proofErr w:type="spellStart"/>
      <w:r w:rsidRPr="006E7B38">
        <w:rPr>
          <w:rFonts w:ascii="Times New Roman" w:hAnsi="Times New Roman"/>
          <w:i/>
        </w:rPr>
        <w:t>Hapax</w:t>
      </w:r>
      <w:proofErr w:type="spellEnd"/>
      <w:r w:rsidRPr="006E7B38">
        <w:rPr>
          <w:rFonts w:ascii="Times New Roman" w:hAnsi="Times New Roman"/>
          <w:i/>
        </w:rPr>
        <w:t>-Conditioned Degree of Productivity</w:t>
      </w:r>
      <w:r w:rsidRPr="006E7B38">
        <w:rPr>
          <w:rFonts w:ascii="Times New Roman" w:hAnsi="Times New Roman"/>
        </w:rPr>
        <w:t xml:space="preserve"> measure, this in</w:t>
      </w:r>
      <w:r>
        <w:rPr>
          <w:rFonts w:ascii="Times New Roman" w:hAnsi="Times New Roman"/>
        </w:rPr>
        <w:t>dex has proved to be the simplest</w:t>
      </w:r>
      <w:r w:rsidRPr="006E7B38">
        <w:rPr>
          <w:rFonts w:ascii="Times New Roman" w:hAnsi="Times New Roman"/>
        </w:rPr>
        <w:t xml:space="preserve"> way to measure productivity when it is considered a proper index of productivity on its own. However, if it is defined as a complementary measure of P, the results do not always coincide. </w:t>
      </w:r>
    </w:p>
    <w:p w14:paraId="02975585" w14:textId="77777777" w:rsidR="004F41CF" w:rsidRPr="00171E11" w:rsidRDefault="004F41CF" w:rsidP="00B91CA0">
      <w:pPr>
        <w:spacing w:line="360" w:lineRule="auto"/>
        <w:ind w:firstLine="426"/>
        <w:jc w:val="both"/>
        <w:rPr>
          <w:rFonts w:ascii="Times New Roman" w:hAnsi="Times New Roman"/>
        </w:rPr>
      </w:pPr>
      <w:r w:rsidRPr="003A1166">
        <w:rPr>
          <w:rFonts w:ascii="Times New Roman" w:hAnsi="Times New Roman"/>
        </w:rPr>
        <w:t xml:space="preserve">All in all, the index of </w:t>
      </w:r>
      <w:r w:rsidRPr="003A1166">
        <w:rPr>
          <w:rFonts w:ascii="Times New Roman" w:hAnsi="Times New Roman"/>
          <w:i/>
        </w:rPr>
        <w:t>Global Productivity</w:t>
      </w:r>
      <w:r w:rsidRPr="003A1166">
        <w:rPr>
          <w:rFonts w:ascii="Times New Roman" w:hAnsi="Times New Roman"/>
        </w:rPr>
        <w:t xml:space="preserve"> proposed by </w:t>
      </w:r>
      <w:proofErr w:type="spellStart"/>
      <w:r w:rsidRPr="003A1166">
        <w:rPr>
          <w:rFonts w:ascii="Times New Roman" w:hAnsi="Times New Roman"/>
        </w:rPr>
        <w:t>Baayen</w:t>
      </w:r>
      <w:proofErr w:type="spellEnd"/>
      <w:r w:rsidRPr="003A1166">
        <w:rPr>
          <w:rFonts w:ascii="Times New Roman" w:hAnsi="Times New Roman"/>
        </w:rPr>
        <w:t xml:space="preserve"> (1993) has proved the most </w:t>
      </w:r>
      <w:r>
        <w:rPr>
          <w:rFonts w:ascii="Times New Roman" w:hAnsi="Times New Roman"/>
        </w:rPr>
        <w:t>reliable and complete measure of</w:t>
      </w:r>
      <w:r w:rsidRPr="003A1166">
        <w:rPr>
          <w:rFonts w:ascii="Times New Roman" w:hAnsi="Times New Roman"/>
        </w:rPr>
        <w:t xml:space="preserve"> productivity.</w:t>
      </w:r>
      <w:r>
        <w:rPr>
          <w:rFonts w:ascii="Times New Roman" w:hAnsi="Times New Roman"/>
        </w:rPr>
        <w:t xml:space="preserve"> E</w:t>
      </w:r>
      <w:r w:rsidRPr="003A1166">
        <w:rPr>
          <w:rFonts w:ascii="Times New Roman" w:hAnsi="Times New Roman"/>
        </w:rPr>
        <w:t xml:space="preserve">ven though some linguists </w:t>
      </w:r>
      <w:r w:rsidRPr="003A1166">
        <w:rPr>
          <w:rFonts w:ascii="Times New Roman" w:hAnsi="Times New Roman"/>
        </w:rPr>
        <w:lastRenderedPageBreak/>
        <w:t xml:space="preserve">such as Bauer (2001) discuss its accuracy, </w:t>
      </w:r>
      <w:r>
        <w:rPr>
          <w:rFonts w:ascii="Times New Roman" w:hAnsi="Times New Roman"/>
        </w:rPr>
        <w:t xml:space="preserve">several </w:t>
      </w:r>
      <w:r w:rsidRPr="003A1166">
        <w:rPr>
          <w:rFonts w:ascii="Times New Roman" w:hAnsi="Times New Roman"/>
        </w:rPr>
        <w:t>studies in morphological productivity (</w:t>
      </w:r>
      <w:proofErr w:type="spellStart"/>
      <w:r w:rsidRPr="003A1166">
        <w:rPr>
          <w:rFonts w:ascii="Times New Roman" w:hAnsi="Times New Roman"/>
        </w:rPr>
        <w:t>Plag</w:t>
      </w:r>
      <w:proofErr w:type="spellEnd"/>
      <w:r w:rsidRPr="003A1166">
        <w:rPr>
          <w:rFonts w:ascii="Times New Roman" w:hAnsi="Times New Roman"/>
        </w:rPr>
        <w:t xml:space="preserve"> 1999; Scherer 2005; </w:t>
      </w:r>
      <w:proofErr w:type="spellStart"/>
      <w:r w:rsidRPr="003A1166">
        <w:rPr>
          <w:rFonts w:ascii="Times New Roman" w:hAnsi="Times New Roman"/>
        </w:rPr>
        <w:t>Fernández-Domínguez</w:t>
      </w:r>
      <w:proofErr w:type="spellEnd"/>
      <w:r w:rsidRPr="003A1166">
        <w:rPr>
          <w:rFonts w:ascii="Times New Roman" w:hAnsi="Times New Roman"/>
        </w:rPr>
        <w:t xml:space="preserve"> </w:t>
      </w:r>
      <w:r w:rsidRPr="003A1166">
        <w:rPr>
          <w:rFonts w:ascii="Times New Roman" w:hAnsi="Times New Roman"/>
          <w:i/>
        </w:rPr>
        <w:t xml:space="preserve">et al. </w:t>
      </w:r>
      <w:r w:rsidRPr="003A1166">
        <w:rPr>
          <w:rFonts w:ascii="Times New Roman" w:hAnsi="Times New Roman"/>
        </w:rPr>
        <w:t>2007)</w:t>
      </w:r>
      <w:r>
        <w:rPr>
          <w:rFonts w:ascii="Times New Roman" w:hAnsi="Times New Roman"/>
        </w:rPr>
        <w:t xml:space="preserve"> </w:t>
      </w:r>
      <w:r w:rsidRPr="003A1166">
        <w:rPr>
          <w:rFonts w:ascii="Times New Roman" w:hAnsi="Times New Roman"/>
        </w:rPr>
        <w:t>present consistent results when this index is applied.</w:t>
      </w:r>
      <w:r>
        <w:rPr>
          <w:rFonts w:ascii="Times New Roman" w:hAnsi="Times New Roman"/>
        </w:rPr>
        <w:t xml:space="preserve"> This is the case because i</w:t>
      </w:r>
      <w:r w:rsidRPr="003A1166">
        <w:rPr>
          <w:rFonts w:ascii="Times New Roman" w:hAnsi="Times New Roman"/>
        </w:rPr>
        <w:t xml:space="preserve">t establishes an indirect relation between </w:t>
      </w:r>
      <w:r w:rsidRPr="003A1166">
        <w:rPr>
          <w:rFonts w:ascii="Times New Roman" w:hAnsi="Times New Roman"/>
          <w:i/>
        </w:rPr>
        <w:t>Type-frequency</w:t>
      </w:r>
      <w:r w:rsidRPr="003A1166">
        <w:rPr>
          <w:rFonts w:ascii="Times New Roman" w:hAnsi="Times New Roman"/>
        </w:rPr>
        <w:t xml:space="preserve">, which describes the affixes in synchronic terms, and </w:t>
      </w:r>
      <w:r w:rsidRPr="003A1166">
        <w:rPr>
          <w:rFonts w:ascii="Times New Roman" w:hAnsi="Times New Roman"/>
          <w:i/>
        </w:rPr>
        <w:t>Narrow Productivity</w:t>
      </w:r>
      <w:r w:rsidRPr="003A1166">
        <w:rPr>
          <w:rFonts w:ascii="Times New Roman" w:hAnsi="Times New Roman"/>
        </w:rPr>
        <w:t xml:space="preserve">, which tries to determine the probability of encountering new formation on the diachronic axis. </w:t>
      </w:r>
    </w:p>
    <w:p w14:paraId="02B8893D" w14:textId="77777777" w:rsidR="004F41CF" w:rsidRPr="00171E11" w:rsidRDefault="004F41CF" w:rsidP="002506D9">
      <w:pPr>
        <w:spacing w:line="360" w:lineRule="auto"/>
        <w:jc w:val="both"/>
        <w:rPr>
          <w:rFonts w:ascii="Times New Roman" w:hAnsi="Times New Roman"/>
        </w:rPr>
      </w:pPr>
    </w:p>
    <w:p w14:paraId="7C75AC4B" w14:textId="77777777" w:rsidR="004F41CF" w:rsidRPr="00171E11" w:rsidRDefault="004F41CF" w:rsidP="002506D9">
      <w:pPr>
        <w:spacing w:line="360" w:lineRule="auto"/>
        <w:jc w:val="both"/>
        <w:rPr>
          <w:rFonts w:ascii="Times New Roman" w:hAnsi="Times New Roman"/>
          <w:b/>
        </w:rPr>
      </w:pPr>
      <w:r w:rsidRPr="00171E11">
        <w:rPr>
          <w:rFonts w:ascii="Times New Roman" w:hAnsi="Times New Roman"/>
          <w:b/>
        </w:rPr>
        <w:t>7. Conclusions</w:t>
      </w:r>
    </w:p>
    <w:p w14:paraId="495FC6DB" w14:textId="77777777" w:rsidR="004F41CF" w:rsidRPr="00171E11" w:rsidRDefault="004F41CF" w:rsidP="002506D9">
      <w:pPr>
        <w:spacing w:line="360" w:lineRule="auto"/>
        <w:jc w:val="both"/>
        <w:rPr>
          <w:rFonts w:ascii="Times New Roman" w:hAnsi="Times New Roman"/>
        </w:rPr>
      </w:pPr>
      <w:r>
        <w:rPr>
          <w:rFonts w:ascii="Times New Roman" w:hAnsi="Times New Roman"/>
        </w:rPr>
        <w:t>H</w:t>
      </w:r>
      <w:r w:rsidRPr="00171E11">
        <w:rPr>
          <w:rFonts w:ascii="Times New Roman" w:hAnsi="Times New Roman"/>
        </w:rPr>
        <w:t xml:space="preserve">aving measured the different indexes of productivity and considered the diachronic evolution undergone by the prefix </w:t>
      </w:r>
      <w:proofErr w:type="spellStart"/>
      <w:r w:rsidRPr="00171E11">
        <w:rPr>
          <w:rFonts w:ascii="Times New Roman" w:hAnsi="Times New Roman"/>
          <w:i/>
        </w:rPr>
        <w:t>ful</w:t>
      </w:r>
      <w:proofErr w:type="spellEnd"/>
      <w:r w:rsidRPr="00171E11">
        <w:rPr>
          <w:rFonts w:ascii="Times New Roman" w:hAnsi="Times New Roman"/>
          <w:i/>
        </w:rPr>
        <w:t xml:space="preserve">- </w:t>
      </w:r>
      <w:r w:rsidRPr="00171E11">
        <w:rPr>
          <w:rFonts w:ascii="Times New Roman" w:hAnsi="Times New Roman"/>
        </w:rPr>
        <w:t>as well as the suffixes</w:t>
      </w:r>
      <w:r w:rsidRPr="00171E11">
        <w:rPr>
          <w:rFonts w:ascii="Times New Roman" w:hAnsi="Times New Roman"/>
          <w:i/>
        </w:rPr>
        <w:t xml:space="preserve"> -</w:t>
      </w:r>
      <w:proofErr w:type="spellStart"/>
      <w:r w:rsidRPr="00171E11">
        <w:rPr>
          <w:rFonts w:ascii="Times New Roman" w:hAnsi="Times New Roman"/>
          <w:i/>
        </w:rPr>
        <w:t>cund</w:t>
      </w:r>
      <w:proofErr w:type="spellEnd"/>
      <w:r w:rsidRPr="00171E11">
        <w:rPr>
          <w:rFonts w:ascii="Times New Roman" w:hAnsi="Times New Roman"/>
          <w:i/>
        </w:rPr>
        <w:t>, -</w:t>
      </w:r>
      <w:proofErr w:type="spellStart"/>
      <w:r w:rsidRPr="00171E11">
        <w:rPr>
          <w:rFonts w:ascii="Times New Roman" w:hAnsi="Times New Roman"/>
          <w:i/>
        </w:rPr>
        <w:t>isc</w:t>
      </w:r>
      <w:proofErr w:type="spellEnd"/>
      <w:r w:rsidRPr="00171E11">
        <w:rPr>
          <w:rFonts w:ascii="Times New Roman" w:hAnsi="Times New Roman"/>
        </w:rPr>
        <w:t xml:space="preserve"> and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rPr>
        <w:t>, the following conclusions can be drawn.</w:t>
      </w:r>
    </w:p>
    <w:p w14:paraId="7A5C9D71"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On the descriptive side, the suffixes </w:t>
      </w:r>
      <w:r w:rsidRPr="00171E11">
        <w:rPr>
          <w:rFonts w:ascii="Times New Roman" w:hAnsi="Times New Roman"/>
          <w:i/>
        </w:rPr>
        <w:t>-</w:t>
      </w:r>
      <w:proofErr w:type="spellStart"/>
      <w:r w:rsidRPr="00171E11">
        <w:rPr>
          <w:rFonts w:ascii="Times New Roman" w:hAnsi="Times New Roman"/>
          <w:i/>
        </w:rPr>
        <w:t>isc</w:t>
      </w:r>
      <w:proofErr w:type="spellEnd"/>
      <w:r w:rsidRPr="00171E11">
        <w:rPr>
          <w:rFonts w:ascii="Times New Roman" w:hAnsi="Times New Roman"/>
        </w:rPr>
        <w:t xml:space="preserve"> and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rPr>
        <w:t xml:space="preserve">, maintained in Present-Day English, are more productive than the prefix </w:t>
      </w:r>
      <w:proofErr w:type="spellStart"/>
      <w:r w:rsidRPr="00171E11">
        <w:rPr>
          <w:rFonts w:ascii="Times New Roman" w:hAnsi="Times New Roman"/>
          <w:i/>
        </w:rPr>
        <w:t>ful</w:t>
      </w:r>
      <w:proofErr w:type="spellEnd"/>
      <w:r w:rsidRPr="00171E11">
        <w:rPr>
          <w:rFonts w:ascii="Times New Roman" w:hAnsi="Times New Roman"/>
          <w:i/>
        </w:rPr>
        <w:t xml:space="preserve">- </w:t>
      </w:r>
      <w:r w:rsidRPr="00171E11">
        <w:rPr>
          <w:rFonts w:ascii="Times New Roman" w:hAnsi="Times New Roman"/>
        </w:rPr>
        <w:t xml:space="preserve">and the suffix </w:t>
      </w:r>
      <w:r w:rsidRPr="00171E11">
        <w:rPr>
          <w:rFonts w:ascii="Times New Roman" w:hAnsi="Times New Roman"/>
          <w:i/>
        </w:rPr>
        <w:t>-</w:t>
      </w:r>
      <w:proofErr w:type="spellStart"/>
      <w:r w:rsidRPr="00171E11">
        <w:rPr>
          <w:rFonts w:ascii="Times New Roman" w:hAnsi="Times New Roman"/>
          <w:i/>
        </w:rPr>
        <w:t>cund</w:t>
      </w:r>
      <w:proofErr w:type="spellEnd"/>
      <w:r w:rsidRPr="00171E11">
        <w:rPr>
          <w:rFonts w:ascii="Times New Roman" w:hAnsi="Times New Roman"/>
          <w:i/>
        </w:rPr>
        <w:t>,</w:t>
      </w:r>
      <w:r w:rsidRPr="00171E11">
        <w:rPr>
          <w:rFonts w:ascii="Times New Roman" w:hAnsi="Times New Roman"/>
        </w:rPr>
        <w:t xml:space="preserve"> which have lost their productivity and disappeared. The case of the prefix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is remarkable because, in spite of its well-attested loss, it shows the highest indexes of productivity with most of the formulae selected for the analysis. As described in the previous section, the counterintuitive results for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can be checked against the </w:t>
      </w:r>
      <w:proofErr w:type="spellStart"/>
      <w:r w:rsidRPr="00171E11">
        <w:rPr>
          <w:rFonts w:ascii="Times New Roman" w:hAnsi="Times New Roman"/>
        </w:rPr>
        <w:t>markedness</w:t>
      </w:r>
      <w:proofErr w:type="spellEnd"/>
      <w:r w:rsidRPr="00171E11">
        <w:rPr>
          <w:rFonts w:ascii="Times New Roman" w:hAnsi="Times New Roman"/>
        </w:rPr>
        <w:t xml:space="preserve"> hypothesis and explained by mean of the role of low frequency words. </w:t>
      </w:r>
    </w:p>
    <w:p w14:paraId="4E10E8BE" w14:textId="77777777" w:rsidR="004F41CF" w:rsidRPr="00171E11" w:rsidRDefault="004F41CF" w:rsidP="002506D9">
      <w:pPr>
        <w:spacing w:line="360" w:lineRule="auto"/>
        <w:ind w:firstLine="426"/>
        <w:jc w:val="both"/>
        <w:rPr>
          <w:rFonts w:ascii="Times New Roman" w:hAnsi="Times New Roman"/>
        </w:rPr>
      </w:pPr>
      <w:r w:rsidRPr="00171E11">
        <w:rPr>
          <w:rFonts w:ascii="Times New Roman" w:hAnsi="Times New Roman"/>
        </w:rPr>
        <w:t xml:space="preserve">On the methodological side, this research has tried to determine which index of productivity is the most accurate and reliable one for the historical data under scrutiny. On the grounds of the Old English origin and evolution of the affixes discussed in this article, the index of </w:t>
      </w:r>
      <w:r w:rsidRPr="00171E11">
        <w:rPr>
          <w:rFonts w:ascii="Times New Roman" w:hAnsi="Times New Roman"/>
          <w:i/>
        </w:rPr>
        <w:t>Global Productivity</w:t>
      </w:r>
      <w:r w:rsidRPr="00171E11">
        <w:rPr>
          <w:rFonts w:ascii="Times New Roman" w:hAnsi="Times New Roman"/>
        </w:rPr>
        <w:t xml:space="preserve"> accounts for the data in the most faithful way, given that it takes into account both frequency and probabilistic data. On the other hand, since all the measures show some shortcomings or inconsistencies, the search for an overall productivity index still remains a task for future research.</w:t>
      </w:r>
    </w:p>
    <w:p w14:paraId="79BDA20D" w14:textId="77777777" w:rsidR="004F41CF" w:rsidRPr="00171E11" w:rsidRDefault="004F41CF" w:rsidP="002506D9">
      <w:pPr>
        <w:spacing w:line="360" w:lineRule="auto"/>
        <w:jc w:val="both"/>
        <w:rPr>
          <w:rFonts w:ascii="Times New Roman" w:hAnsi="Times New Roman"/>
        </w:rPr>
      </w:pPr>
    </w:p>
    <w:p w14:paraId="7AFED58A" w14:textId="77777777" w:rsidR="004F41CF" w:rsidRPr="00171E11" w:rsidRDefault="004F41CF" w:rsidP="002506D9">
      <w:pPr>
        <w:spacing w:line="360" w:lineRule="auto"/>
        <w:jc w:val="both"/>
        <w:rPr>
          <w:rFonts w:ascii="Times New Roman" w:hAnsi="Times New Roman"/>
          <w:b/>
        </w:rPr>
      </w:pPr>
      <w:r w:rsidRPr="00171E11">
        <w:rPr>
          <w:rFonts w:ascii="Times New Roman" w:hAnsi="Times New Roman"/>
          <w:b/>
        </w:rPr>
        <w:t>References</w:t>
      </w:r>
    </w:p>
    <w:p w14:paraId="1D53030D"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Aronoff</w:t>
      </w:r>
      <w:proofErr w:type="spellEnd"/>
      <w:r w:rsidRPr="00171E11">
        <w:rPr>
          <w:rFonts w:ascii="Times New Roman" w:hAnsi="Times New Roman"/>
        </w:rPr>
        <w:t xml:space="preserve">, Mark. 1976. </w:t>
      </w:r>
      <w:r w:rsidRPr="00171E11">
        <w:rPr>
          <w:rFonts w:ascii="Times New Roman" w:hAnsi="Times New Roman"/>
          <w:i/>
        </w:rPr>
        <w:t>Word formation in generative grammar.</w:t>
      </w:r>
      <w:r w:rsidRPr="00171E11">
        <w:rPr>
          <w:rFonts w:ascii="Times New Roman" w:hAnsi="Times New Roman"/>
        </w:rPr>
        <w:t xml:space="preserve"> Cambridge, Massachusetts: The Massachusetts Institute of Technology Press.</w:t>
      </w:r>
    </w:p>
    <w:p w14:paraId="14A8BD34"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Aronoff</w:t>
      </w:r>
      <w:proofErr w:type="spellEnd"/>
      <w:r w:rsidRPr="00171E11">
        <w:rPr>
          <w:rFonts w:ascii="Times New Roman" w:hAnsi="Times New Roman"/>
        </w:rPr>
        <w:t xml:space="preserve">, Mark and Frank </w:t>
      </w:r>
      <w:proofErr w:type="spellStart"/>
      <w:r w:rsidRPr="00171E11">
        <w:rPr>
          <w:rFonts w:ascii="Times New Roman" w:hAnsi="Times New Roman"/>
        </w:rPr>
        <w:t>Anshen</w:t>
      </w:r>
      <w:proofErr w:type="spellEnd"/>
      <w:r w:rsidRPr="00171E11">
        <w:rPr>
          <w:rFonts w:ascii="Times New Roman" w:hAnsi="Times New Roman"/>
        </w:rPr>
        <w:t xml:space="preserve">. 2001. Morphology and the lexicon: lexicalization and productivity. </w:t>
      </w:r>
      <w:proofErr w:type="gramStart"/>
      <w:r w:rsidRPr="00171E11">
        <w:rPr>
          <w:rFonts w:ascii="Times New Roman" w:hAnsi="Times New Roman"/>
        </w:rPr>
        <w:t xml:space="preserve">In </w:t>
      </w:r>
      <w:r w:rsidRPr="00171E11">
        <w:rPr>
          <w:rFonts w:ascii="Times New Roman" w:hAnsi="Times New Roman"/>
          <w:i/>
        </w:rPr>
        <w:t>The handbook of morphology</w:t>
      </w:r>
      <w:r w:rsidRPr="00171E11">
        <w:rPr>
          <w:rFonts w:ascii="Times New Roman" w:hAnsi="Times New Roman"/>
        </w:rPr>
        <w:t xml:space="preserve">, ed. Andrew Spencer and Arnold M. </w:t>
      </w:r>
      <w:proofErr w:type="spellStart"/>
      <w:r w:rsidRPr="00171E11">
        <w:rPr>
          <w:rFonts w:ascii="Times New Roman" w:hAnsi="Times New Roman"/>
        </w:rPr>
        <w:t>Zwicky</w:t>
      </w:r>
      <w:proofErr w:type="spellEnd"/>
      <w:r w:rsidRPr="00171E11">
        <w:rPr>
          <w:rFonts w:ascii="Times New Roman" w:hAnsi="Times New Roman"/>
        </w:rPr>
        <w:t>.</w:t>
      </w:r>
      <w:proofErr w:type="gramEnd"/>
      <w:r w:rsidRPr="00171E11">
        <w:rPr>
          <w:rFonts w:ascii="Times New Roman" w:hAnsi="Times New Roman"/>
        </w:rPr>
        <w:t xml:space="preserve"> 237- 247. Oxford: Blackwell Publishers. </w:t>
      </w:r>
    </w:p>
    <w:p w14:paraId="286F1F33"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lastRenderedPageBreak/>
        <w:t>Baayen</w:t>
      </w:r>
      <w:proofErr w:type="spellEnd"/>
      <w:r w:rsidRPr="00171E11">
        <w:rPr>
          <w:rFonts w:ascii="Times New Roman" w:hAnsi="Times New Roman"/>
        </w:rPr>
        <w:t xml:space="preserve">, R. </w:t>
      </w:r>
      <w:proofErr w:type="spellStart"/>
      <w:r w:rsidRPr="00171E11">
        <w:rPr>
          <w:rFonts w:ascii="Times New Roman" w:hAnsi="Times New Roman"/>
        </w:rPr>
        <w:t>Harald</w:t>
      </w:r>
      <w:proofErr w:type="spellEnd"/>
      <w:r w:rsidRPr="00171E11">
        <w:rPr>
          <w:rFonts w:ascii="Times New Roman" w:hAnsi="Times New Roman"/>
        </w:rPr>
        <w:t xml:space="preserve">. 1989. </w:t>
      </w:r>
      <w:r w:rsidRPr="00171E11">
        <w:rPr>
          <w:rFonts w:ascii="Times New Roman" w:hAnsi="Times New Roman"/>
          <w:i/>
        </w:rPr>
        <w:t>A corpus-based approach to morphological productivity: Statistical analysis and psycholinguistic interpretation</w:t>
      </w:r>
      <w:r w:rsidRPr="00171E11">
        <w:rPr>
          <w:rFonts w:ascii="Times New Roman" w:hAnsi="Times New Roman"/>
        </w:rPr>
        <w:t xml:space="preserve">. </w:t>
      </w:r>
      <w:proofErr w:type="gramStart"/>
      <w:r w:rsidRPr="00171E11">
        <w:rPr>
          <w:rFonts w:ascii="Times New Roman" w:hAnsi="Times New Roman"/>
        </w:rPr>
        <w:t xml:space="preserve">Doctoral dissertation, </w:t>
      </w:r>
      <w:proofErr w:type="spellStart"/>
      <w:r w:rsidRPr="00171E11">
        <w:rPr>
          <w:rFonts w:ascii="Times New Roman" w:hAnsi="Times New Roman"/>
        </w:rPr>
        <w:t>Vrije</w:t>
      </w:r>
      <w:proofErr w:type="spellEnd"/>
      <w:r w:rsidRPr="00171E11">
        <w:rPr>
          <w:rFonts w:ascii="Times New Roman" w:hAnsi="Times New Roman"/>
        </w:rPr>
        <w:t xml:space="preserve"> </w:t>
      </w:r>
      <w:proofErr w:type="spellStart"/>
      <w:r w:rsidRPr="00171E11">
        <w:rPr>
          <w:rFonts w:ascii="Times New Roman" w:hAnsi="Times New Roman"/>
        </w:rPr>
        <w:t>Universiteit</w:t>
      </w:r>
      <w:proofErr w:type="spellEnd"/>
      <w:r w:rsidRPr="00171E11">
        <w:rPr>
          <w:rFonts w:ascii="Times New Roman" w:hAnsi="Times New Roman"/>
        </w:rPr>
        <w:t xml:space="preserve"> Amsterdam.</w:t>
      </w:r>
      <w:proofErr w:type="gramEnd"/>
    </w:p>
    <w:p w14:paraId="4A0CC0EB"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Baayen</w:t>
      </w:r>
      <w:proofErr w:type="spellEnd"/>
      <w:r w:rsidRPr="00171E11">
        <w:rPr>
          <w:rFonts w:ascii="Times New Roman" w:hAnsi="Times New Roman"/>
        </w:rPr>
        <w:t xml:space="preserve">, R. </w:t>
      </w:r>
      <w:proofErr w:type="spellStart"/>
      <w:r w:rsidRPr="00171E11">
        <w:rPr>
          <w:rFonts w:ascii="Times New Roman" w:hAnsi="Times New Roman"/>
        </w:rPr>
        <w:t>Harald</w:t>
      </w:r>
      <w:proofErr w:type="spellEnd"/>
      <w:r w:rsidRPr="00171E11">
        <w:rPr>
          <w:rFonts w:ascii="Times New Roman" w:hAnsi="Times New Roman"/>
        </w:rPr>
        <w:t xml:space="preserve"> and Rochelle </w:t>
      </w:r>
      <w:proofErr w:type="spellStart"/>
      <w:r w:rsidRPr="00171E11">
        <w:rPr>
          <w:rFonts w:ascii="Times New Roman" w:hAnsi="Times New Roman"/>
        </w:rPr>
        <w:t>Lieber</w:t>
      </w:r>
      <w:proofErr w:type="spellEnd"/>
      <w:r w:rsidRPr="00171E11">
        <w:rPr>
          <w:rFonts w:ascii="Times New Roman" w:hAnsi="Times New Roman"/>
        </w:rPr>
        <w:t xml:space="preserve">. 1991. Productivity and English word-formation: a corpus-based study. </w:t>
      </w:r>
      <w:proofErr w:type="gramStart"/>
      <w:r w:rsidRPr="00171E11">
        <w:rPr>
          <w:rFonts w:ascii="Times New Roman" w:hAnsi="Times New Roman"/>
          <w:i/>
        </w:rPr>
        <w:t>Linguistics</w:t>
      </w:r>
      <w:r w:rsidRPr="00171E11">
        <w:rPr>
          <w:rFonts w:ascii="Times New Roman" w:hAnsi="Times New Roman"/>
        </w:rPr>
        <w:t xml:space="preserve"> 29:801-843.</w:t>
      </w:r>
      <w:proofErr w:type="gramEnd"/>
    </w:p>
    <w:p w14:paraId="6651C598"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Baayen</w:t>
      </w:r>
      <w:proofErr w:type="spellEnd"/>
      <w:r w:rsidRPr="00171E11">
        <w:rPr>
          <w:rFonts w:ascii="Times New Roman" w:hAnsi="Times New Roman"/>
        </w:rPr>
        <w:t xml:space="preserve">, R. </w:t>
      </w:r>
      <w:proofErr w:type="spellStart"/>
      <w:r w:rsidRPr="00171E11">
        <w:rPr>
          <w:rFonts w:ascii="Times New Roman" w:hAnsi="Times New Roman"/>
        </w:rPr>
        <w:t>Harald</w:t>
      </w:r>
      <w:proofErr w:type="spellEnd"/>
      <w:r w:rsidRPr="00171E11">
        <w:rPr>
          <w:rFonts w:ascii="Times New Roman" w:hAnsi="Times New Roman"/>
        </w:rPr>
        <w:t xml:space="preserve">. 1992. Quantitative aspects of morphological productivity. In </w:t>
      </w:r>
      <w:r w:rsidRPr="00171E11">
        <w:rPr>
          <w:rFonts w:ascii="Times New Roman" w:hAnsi="Times New Roman"/>
          <w:i/>
        </w:rPr>
        <w:t>Yearbook of morphology</w:t>
      </w:r>
      <w:r w:rsidRPr="00171E11">
        <w:rPr>
          <w:rFonts w:ascii="Times New Roman" w:hAnsi="Times New Roman"/>
        </w:rPr>
        <w:t xml:space="preserve"> </w:t>
      </w:r>
      <w:r w:rsidRPr="00171E11">
        <w:rPr>
          <w:rFonts w:ascii="Times New Roman" w:hAnsi="Times New Roman"/>
          <w:i/>
        </w:rPr>
        <w:t>1991</w:t>
      </w:r>
      <w:r w:rsidRPr="00171E11">
        <w:rPr>
          <w:rFonts w:ascii="Times New Roman" w:hAnsi="Times New Roman"/>
        </w:rPr>
        <w:t xml:space="preserve">, ed. Geert </w:t>
      </w:r>
      <w:proofErr w:type="spellStart"/>
      <w:r w:rsidRPr="00171E11">
        <w:rPr>
          <w:rFonts w:ascii="Times New Roman" w:hAnsi="Times New Roman"/>
        </w:rPr>
        <w:t>Booij</w:t>
      </w:r>
      <w:proofErr w:type="spellEnd"/>
      <w:r w:rsidRPr="00171E11">
        <w:rPr>
          <w:rFonts w:ascii="Times New Roman" w:hAnsi="Times New Roman"/>
        </w:rPr>
        <w:t xml:space="preserve"> and </w:t>
      </w:r>
      <w:proofErr w:type="spellStart"/>
      <w:r w:rsidRPr="00171E11">
        <w:rPr>
          <w:rFonts w:ascii="Times New Roman" w:hAnsi="Times New Roman"/>
        </w:rPr>
        <w:t>Jaap</w:t>
      </w:r>
      <w:proofErr w:type="spellEnd"/>
      <w:r w:rsidRPr="00171E11">
        <w:rPr>
          <w:rFonts w:ascii="Times New Roman" w:hAnsi="Times New Roman"/>
        </w:rPr>
        <w:t xml:space="preserve"> van </w:t>
      </w:r>
      <w:proofErr w:type="spellStart"/>
      <w:r w:rsidRPr="00171E11">
        <w:rPr>
          <w:rFonts w:ascii="Times New Roman" w:hAnsi="Times New Roman"/>
        </w:rPr>
        <w:t>Marle</w:t>
      </w:r>
      <w:proofErr w:type="spellEnd"/>
      <w:r w:rsidRPr="00171E11">
        <w:rPr>
          <w:rFonts w:ascii="Times New Roman" w:hAnsi="Times New Roman"/>
        </w:rPr>
        <w:t xml:space="preserve">. 109-149. Dordrecht: Kluwer Academic Publishers. </w:t>
      </w:r>
    </w:p>
    <w:p w14:paraId="6A164A55"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Baayen</w:t>
      </w:r>
      <w:proofErr w:type="spellEnd"/>
      <w:r w:rsidRPr="00171E11">
        <w:rPr>
          <w:rFonts w:ascii="Times New Roman" w:hAnsi="Times New Roman"/>
        </w:rPr>
        <w:t xml:space="preserve">, R. </w:t>
      </w:r>
      <w:proofErr w:type="spellStart"/>
      <w:r w:rsidRPr="00171E11">
        <w:rPr>
          <w:rFonts w:ascii="Times New Roman" w:hAnsi="Times New Roman"/>
        </w:rPr>
        <w:t>Harald</w:t>
      </w:r>
      <w:proofErr w:type="spellEnd"/>
      <w:r w:rsidRPr="00171E11">
        <w:rPr>
          <w:rFonts w:ascii="Times New Roman" w:hAnsi="Times New Roman"/>
        </w:rPr>
        <w:t xml:space="preserve">. 1993. On frequency, transparency and productivity. In </w:t>
      </w:r>
      <w:r w:rsidRPr="00171E11">
        <w:rPr>
          <w:rFonts w:ascii="Times New Roman" w:hAnsi="Times New Roman"/>
          <w:i/>
        </w:rPr>
        <w:t>Yearbook of morphology 1992</w:t>
      </w:r>
      <w:r w:rsidRPr="00171E11">
        <w:rPr>
          <w:rFonts w:ascii="Times New Roman" w:hAnsi="Times New Roman"/>
        </w:rPr>
        <w:t xml:space="preserve">, ed. Geert </w:t>
      </w:r>
      <w:proofErr w:type="spellStart"/>
      <w:r w:rsidRPr="00171E11">
        <w:rPr>
          <w:rFonts w:ascii="Times New Roman" w:hAnsi="Times New Roman"/>
        </w:rPr>
        <w:t>Booij</w:t>
      </w:r>
      <w:proofErr w:type="spellEnd"/>
      <w:r w:rsidRPr="00171E11">
        <w:rPr>
          <w:rFonts w:ascii="Times New Roman" w:hAnsi="Times New Roman"/>
        </w:rPr>
        <w:t xml:space="preserve"> and </w:t>
      </w:r>
      <w:proofErr w:type="spellStart"/>
      <w:r w:rsidRPr="00171E11">
        <w:rPr>
          <w:rFonts w:ascii="Times New Roman" w:hAnsi="Times New Roman"/>
        </w:rPr>
        <w:t>Jaap</w:t>
      </w:r>
      <w:proofErr w:type="spellEnd"/>
      <w:r w:rsidRPr="00171E11">
        <w:rPr>
          <w:rFonts w:ascii="Times New Roman" w:hAnsi="Times New Roman"/>
        </w:rPr>
        <w:t xml:space="preserve"> van </w:t>
      </w:r>
      <w:proofErr w:type="spellStart"/>
      <w:r w:rsidRPr="00171E11">
        <w:rPr>
          <w:rFonts w:ascii="Times New Roman" w:hAnsi="Times New Roman"/>
        </w:rPr>
        <w:t>Marle</w:t>
      </w:r>
      <w:proofErr w:type="spellEnd"/>
      <w:r w:rsidRPr="00171E11">
        <w:rPr>
          <w:rFonts w:ascii="Times New Roman" w:hAnsi="Times New Roman"/>
        </w:rPr>
        <w:t xml:space="preserve">. 181-208. Dordrecht: Kluwer Academic Publishers. </w:t>
      </w:r>
    </w:p>
    <w:p w14:paraId="742E9137"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Baayen</w:t>
      </w:r>
      <w:proofErr w:type="spellEnd"/>
      <w:r w:rsidRPr="00171E11">
        <w:rPr>
          <w:rFonts w:ascii="Times New Roman" w:hAnsi="Times New Roman"/>
        </w:rPr>
        <w:t xml:space="preserve">, R. </w:t>
      </w:r>
      <w:proofErr w:type="spellStart"/>
      <w:r w:rsidRPr="00171E11">
        <w:rPr>
          <w:rFonts w:ascii="Times New Roman" w:hAnsi="Times New Roman"/>
        </w:rPr>
        <w:t>Harald</w:t>
      </w:r>
      <w:proofErr w:type="spellEnd"/>
      <w:r w:rsidRPr="00171E11">
        <w:rPr>
          <w:rFonts w:ascii="Times New Roman" w:hAnsi="Times New Roman"/>
        </w:rPr>
        <w:t xml:space="preserve">. 1994. Productivity in Language Production. </w:t>
      </w:r>
      <w:r w:rsidRPr="00171E11">
        <w:rPr>
          <w:rFonts w:ascii="Times New Roman" w:hAnsi="Times New Roman"/>
          <w:i/>
        </w:rPr>
        <w:t>Language and Cognitive Processes</w:t>
      </w:r>
      <w:r w:rsidRPr="00171E11">
        <w:rPr>
          <w:rFonts w:ascii="Times New Roman" w:hAnsi="Times New Roman"/>
        </w:rPr>
        <w:t>, 9: 447-469. Available at http://www.sfs.uni-tuebingen.de/~hbaayen/publications/BaayenLCP1994.pdf</w:t>
      </w:r>
    </w:p>
    <w:p w14:paraId="3985F23A"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Baayen</w:t>
      </w:r>
      <w:proofErr w:type="spellEnd"/>
      <w:r w:rsidRPr="00171E11">
        <w:rPr>
          <w:rFonts w:ascii="Times New Roman" w:hAnsi="Times New Roman"/>
        </w:rPr>
        <w:t xml:space="preserve">, R. </w:t>
      </w:r>
      <w:proofErr w:type="spellStart"/>
      <w:r w:rsidRPr="00171E11">
        <w:rPr>
          <w:rFonts w:ascii="Times New Roman" w:hAnsi="Times New Roman"/>
        </w:rPr>
        <w:t>Harald</w:t>
      </w:r>
      <w:proofErr w:type="spellEnd"/>
      <w:r w:rsidRPr="00171E11">
        <w:rPr>
          <w:rFonts w:ascii="Times New Roman" w:hAnsi="Times New Roman"/>
        </w:rPr>
        <w:t xml:space="preserve"> and Antoinette </w:t>
      </w:r>
      <w:proofErr w:type="spellStart"/>
      <w:r w:rsidRPr="00171E11">
        <w:rPr>
          <w:rFonts w:ascii="Times New Roman" w:hAnsi="Times New Roman"/>
        </w:rPr>
        <w:t>Renouf</w:t>
      </w:r>
      <w:proofErr w:type="spellEnd"/>
      <w:r w:rsidRPr="00171E11">
        <w:rPr>
          <w:rFonts w:ascii="Times New Roman" w:hAnsi="Times New Roman"/>
        </w:rPr>
        <w:t xml:space="preserve">. 1996. Chronicling The Times: Productive lexical innovations in an English newspaper, </w:t>
      </w:r>
      <w:r w:rsidRPr="00171E11">
        <w:rPr>
          <w:rFonts w:ascii="Times New Roman" w:hAnsi="Times New Roman"/>
          <w:i/>
        </w:rPr>
        <w:t xml:space="preserve">Language </w:t>
      </w:r>
      <w:r w:rsidRPr="00171E11">
        <w:rPr>
          <w:rFonts w:ascii="Times New Roman" w:hAnsi="Times New Roman"/>
        </w:rPr>
        <w:t>72:69-96.</w:t>
      </w:r>
    </w:p>
    <w:p w14:paraId="62AA6FAA"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Baayen</w:t>
      </w:r>
      <w:proofErr w:type="spellEnd"/>
      <w:r w:rsidRPr="00171E11">
        <w:rPr>
          <w:rFonts w:ascii="Times New Roman" w:hAnsi="Times New Roman"/>
        </w:rPr>
        <w:t xml:space="preserve">, R. </w:t>
      </w:r>
      <w:proofErr w:type="spellStart"/>
      <w:r w:rsidRPr="00171E11">
        <w:rPr>
          <w:rFonts w:ascii="Times New Roman" w:hAnsi="Times New Roman"/>
        </w:rPr>
        <w:t>Harald</w:t>
      </w:r>
      <w:proofErr w:type="spellEnd"/>
      <w:r w:rsidRPr="00171E11">
        <w:rPr>
          <w:rFonts w:ascii="Times New Roman" w:hAnsi="Times New Roman"/>
        </w:rPr>
        <w:t xml:space="preserve"> and </w:t>
      </w:r>
      <w:proofErr w:type="spellStart"/>
      <w:r w:rsidRPr="00171E11">
        <w:rPr>
          <w:rFonts w:ascii="Times New Roman" w:hAnsi="Times New Roman"/>
        </w:rPr>
        <w:t>Anneke</w:t>
      </w:r>
      <w:proofErr w:type="spellEnd"/>
      <w:r w:rsidRPr="00171E11">
        <w:rPr>
          <w:rFonts w:ascii="Times New Roman" w:hAnsi="Times New Roman"/>
        </w:rPr>
        <w:t xml:space="preserve"> </w:t>
      </w:r>
      <w:proofErr w:type="spellStart"/>
      <w:r w:rsidRPr="00171E11">
        <w:rPr>
          <w:rFonts w:ascii="Times New Roman" w:hAnsi="Times New Roman"/>
        </w:rPr>
        <w:t>Neijt</w:t>
      </w:r>
      <w:proofErr w:type="spellEnd"/>
      <w:r w:rsidRPr="00171E11">
        <w:rPr>
          <w:rFonts w:ascii="Times New Roman" w:hAnsi="Times New Roman"/>
        </w:rPr>
        <w:t xml:space="preserve">. 1997. Productivity in context: a case study of a Dutch suffix. </w:t>
      </w:r>
      <w:proofErr w:type="gramStart"/>
      <w:r w:rsidRPr="00171E11">
        <w:rPr>
          <w:rFonts w:ascii="Times New Roman" w:hAnsi="Times New Roman"/>
          <w:i/>
        </w:rPr>
        <w:t xml:space="preserve">Linguistics </w:t>
      </w:r>
      <w:r w:rsidRPr="00171E11">
        <w:rPr>
          <w:rFonts w:ascii="Times New Roman" w:hAnsi="Times New Roman"/>
        </w:rPr>
        <w:t>35:565-587.</w:t>
      </w:r>
      <w:proofErr w:type="gramEnd"/>
    </w:p>
    <w:p w14:paraId="3F8AA95F"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Baayen</w:t>
      </w:r>
      <w:proofErr w:type="spellEnd"/>
      <w:r w:rsidRPr="00171E11">
        <w:rPr>
          <w:rFonts w:ascii="Times New Roman" w:hAnsi="Times New Roman"/>
        </w:rPr>
        <w:t xml:space="preserve">, R. </w:t>
      </w:r>
      <w:proofErr w:type="spellStart"/>
      <w:r w:rsidRPr="00171E11">
        <w:rPr>
          <w:rFonts w:ascii="Times New Roman" w:hAnsi="Times New Roman"/>
        </w:rPr>
        <w:t>Harald</w:t>
      </w:r>
      <w:proofErr w:type="spellEnd"/>
      <w:r w:rsidRPr="00171E11">
        <w:rPr>
          <w:rFonts w:ascii="Times New Roman" w:hAnsi="Times New Roman"/>
        </w:rPr>
        <w:t xml:space="preserve">. 2001. </w:t>
      </w:r>
      <w:r w:rsidRPr="00171E11">
        <w:rPr>
          <w:rFonts w:ascii="Times New Roman" w:hAnsi="Times New Roman"/>
          <w:i/>
        </w:rPr>
        <w:t>Word frequency distributions</w:t>
      </w:r>
      <w:r w:rsidRPr="00171E11">
        <w:rPr>
          <w:rFonts w:ascii="Times New Roman" w:hAnsi="Times New Roman"/>
        </w:rPr>
        <w:t xml:space="preserve">. Dordrecht. </w:t>
      </w:r>
      <w:proofErr w:type="gramStart"/>
      <w:r w:rsidRPr="00171E11">
        <w:rPr>
          <w:rFonts w:ascii="Times New Roman" w:hAnsi="Times New Roman"/>
        </w:rPr>
        <w:t>Kluwer Academic Publishers.</w:t>
      </w:r>
      <w:proofErr w:type="gramEnd"/>
    </w:p>
    <w:p w14:paraId="45906878"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Baayen</w:t>
      </w:r>
      <w:proofErr w:type="spellEnd"/>
      <w:r w:rsidRPr="00171E11">
        <w:rPr>
          <w:rFonts w:ascii="Times New Roman" w:hAnsi="Times New Roman"/>
        </w:rPr>
        <w:t xml:space="preserve">, R. </w:t>
      </w:r>
      <w:proofErr w:type="spellStart"/>
      <w:r w:rsidRPr="00171E11">
        <w:rPr>
          <w:rFonts w:ascii="Times New Roman" w:hAnsi="Times New Roman"/>
        </w:rPr>
        <w:t>Harald</w:t>
      </w:r>
      <w:proofErr w:type="spellEnd"/>
      <w:r w:rsidRPr="00171E11">
        <w:rPr>
          <w:rFonts w:ascii="Times New Roman" w:hAnsi="Times New Roman"/>
        </w:rPr>
        <w:t xml:space="preserve">. 2008. </w:t>
      </w:r>
      <w:proofErr w:type="spellStart"/>
      <w:r w:rsidRPr="00171E11">
        <w:rPr>
          <w:rFonts w:ascii="Times New Roman" w:hAnsi="Times New Roman"/>
          <w:i/>
          <w:iCs/>
        </w:rPr>
        <w:t>Analyzing</w:t>
      </w:r>
      <w:proofErr w:type="spellEnd"/>
      <w:r w:rsidRPr="00171E11">
        <w:rPr>
          <w:rFonts w:ascii="Times New Roman" w:hAnsi="Times New Roman"/>
          <w:i/>
          <w:iCs/>
        </w:rPr>
        <w:t xml:space="preserve"> linguistic data. </w:t>
      </w:r>
      <w:proofErr w:type="gramStart"/>
      <w:r w:rsidRPr="00171E11">
        <w:rPr>
          <w:rFonts w:ascii="Times New Roman" w:hAnsi="Times New Roman"/>
          <w:i/>
          <w:iCs/>
        </w:rPr>
        <w:t>A practical introduction to statistics.</w:t>
      </w:r>
      <w:proofErr w:type="gramEnd"/>
      <w:r w:rsidRPr="00171E11">
        <w:rPr>
          <w:rFonts w:ascii="Times New Roman" w:hAnsi="Times New Roman"/>
          <w:i/>
          <w:iCs/>
        </w:rPr>
        <w:t xml:space="preserve"> </w:t>
      </w:r>
      <w:r w:rsidRPr="00171E11">
        <w:rPr>
          <w:rFonts w:ascii="Times New Roman" w:hAnsi="Times New Roman"/>
        </w:rPr>
        <w:t>Cambridge: Cambridge University Press.</w:t>
      </w:r>
    </w:p>
    <w:p w14:paraId="50049DF5"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Baayen</w:t>
      </w:r>
      <w:proofErr w:type="spellEnd"/>
      <w:r w:rsidRPr="00171E11">
        <w:rPr>
          <w:rFonts w:ascii="Times New Roman" w:hAnsi="Times New Roman"/>
        </w:rPr>
        <w:t xml:space="preserve">, R. </w:t>
      </w:r>
      <w:proofErr w:type="spellStart"/>
      <w:r w:rsidRPr="00171E11">
        <w:rPr>
          <w:rFonts w:ascii="Times New Roman" w:hAnsi="Times New Roman"/>
        </w:rPr>
        <w:t>Harald</w:t>
      </w:r>
      <w:proofErr w:type="spellEnd"/>
      <w:r w:rsidRPr="00171E11">
        <w:rPr>
          <w:rFonts w:ascii="Times New Roman" w:hAnsi="Times New Roman"/>
        </w:rPr>
        <w:t xml:space="preserve">. 2009. Corpus linguistics in morphology: morphological productivity. </w:t>
      </w:r>
      <w:proofErr w:type="gramStart"/>
      <w:r w:rsidRPr="00171E11">
        <w:rPr>
          <w:rFonts w:ascii="Times New Roman" w:hAnsi="Times New Roman"/>
        </w:rPr>
        <w:t xml:space="preserve">In </w:t>
      </w:r>
      <w:r w:rsidRPr="00171E11">
        <w:rPr>
          <w:rFonts w:ascii="Times New Roman" w:hAnsi="Times New Roman"/>
          <w:i/>
        </w:rPr>
        <w:t>Corpus linguistics.</w:t>
      </w:r>
      <w:proofErr w:type="gramEnd"/>
      <w:r w:rsidRPr="00171E11">
        <w:rPr>
          <w:rFonts w:ascii="Times New Roman" w:hAnsi="Times New Roman"/>
          <w:i/>
        </w:rPr>
        <w:t xml:space="preserve"> </w:t>
      </w:r>
      <w:proofErr w:type="gramStart"/>
      <w:r w:rsidRPr="00171E11">
        <w:rPr>
          <w:rFonts w:ascii="Times New Roman" w:hAnsi="Times New Roman"/>
          <w:i/>
        </w:rPr>
        <w:t xml:space="preserve">An international handbook, </w:t>
      </w:r>
      <w:r w:rsidRPr="00171E11">
        <w:rPr>
          <w:rFonts w:ascii="Times New Roman" w:hAnsi="Times New Roman"/>
        </w:rPr>
        <w:t xml:space="preserve">ed. </w:t>
      </w:r>
      <w:proofErr w:type="spellStart"/>
      <w:r w:rsidRPr="00171E11">
        <w:rPr>
          <w:rFonts w:ascii="Times New Roman" w:hAnsi="Times New Roman"/>
        </w:rPr>
        <w:t>Anke</w:t>
      </w:r>
      <w:proofErr w:type="spellEnd"/>
      <w:r w:rsidRPr="00171E11">
        <w:rPr>
          <w:rFonts w:ascii="Times New Roman" w:hAnsi="Times New Roman"/>
        </w:rPr>
        <w:t xml:space="preserve"> </w:t>
      </w:r>
      <w:proofErr w:type="spellStart"/>
      <w:r w:rsidRPr="00171E11">
        <w:rPr>
          <w:rFonts w:ascii="Times New Roman" w:hAnsi="Times New Roman"/>
        </w:rPr>
        <w:t>Lüdeling</w:t>
      </w:r>
      <w:proofErr w:type="spellEnd"/>
      <w:r w:rsidRPr="00171E11">
        <w:rPr>
          <w:rFonts w:ascii="Times New Roman" w:hAnsi="Times New Roman"/>
        </w:rPr>
        <w:t xml:space="preserve"> and </w:t>
      </w:r>
      <w:proofErr w:type="spellStart"/>
      <w:r w:rsidRPr="00171E11">
        <w:rPr>
          <w:rFonts w:ascii="Times New Roman" w:hAnsi="Times New Roman"/>
        </w:rPr>
        <w:t>Merja</w:t>
      </w:r>
      <w:proofErr w:type="spellEnd"/>
      <w:r w:rsidRPr="00171E11">
        <w:rPr>
          <w:rFonts w:ascii="Times New Roman" w:hAnsi="Times New Roman"/>
        </w:rPr>
        <w:t xml:space="preserve"> </w:t>
      </w:r>
      <w:proofErr w:type="spellStart"/>
      <w:r w:rsidRPr="00171E11">
        <w:rPr>
          <w:rFonts w:ascii="Times New Roman" w:hAnsi="Times New Roman"/>
        </w:rPr>
        <w:t>Kytö</w:t>
      </w:r>
      <w:proofErr w:type="spellEnd"/>
      <w:r w:rsidRPr="00171E11">
        <w:rPr>
          <w:rFonts w:ascii="Times New Roman" w:hAnsi="Times New Roman"/>
        </w:rPr>
        <w:t>.</w:t>
      </w:r>
      <w:proofErr w:type="gramEnd"/>
      <w:r w:rsidRPr="00171E11">
        <w:rPr>
          <w:rFonts w:ascii="Times New Roman" w:hAnsi="Times New Roman"/>
        </w:rPr>
        <w:t xml:space="preserve"> 900-919. Berlin: Mouton De </w:t>
      </w:r>
      <w:proofErr w:type="spellStart"/>
      <w:r w:rsidRPr="00171E11">
        <w:rPr>
          <w:rFonts w:ascii="Times New Roman" w:hAnsi="Times New Roman"/>
        </w:rPr>
        <w:t>Gruyter</w:t>
      </w:r>
      <w:proofErr w:type="spellEnd"/>
      <w:r w:rsidRPr="00171E11">
        <w:rPr>
          <w:rFonts w:ascii="Times New Roman" w:hAnsi="Times New Roman"/>
        </w:rPr>
        <w:t xml:space="preserve">. </w:t>
      </w:r>
    </w:p>
    <w:p w14:paraId="5C2C9C17"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Baker, Paul. 2006. </w:t>
      </w:r>
      <w:r w:rsidRPr="00171E11">
        <w:rPr>
          <w:rFonts w:ascii="Times New Roman" w:hAnsi="Times New Roman"/>
          <w:i/>
        </w:rPr>
        <w:t>Using corpora in discourse analysis</w:t>
      </w:r>
      <w:r w:rsidRPr="00171E11">
        <w:rPr>
          <w:rFonts w:ascii="Times New Roman" w:hAnsi="Times New Roman"/>
        </w:rPr>
        <w:t>. London: Continuum.</w:t>
      </w:r>
    </w:p>
    <w:p w14:paraId="366D0143"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Bauer, Laurie. 2001. </w:t>
      </w:r>
      <w:r w:rsidRPr="00171E11">
        <w:rPr>
          <w:rFonts w:ascii="Times New Roman" w:hAnsi="Times New Roman"/>
          <w:i/>
          <w:iCs/>
        </w:rPr>
        <w:t>Morphological productivity</w:t>
      </w:r>
      <w:r w:rsidRPr="00171E11">
        <w:rPr>
          <w:rFonts w:ascii="Times New Roman" w:hAnsi="Times New Roman"/>
        </w:rPr>
        <w:t>. Cambridge: Cambridge University Press.</w:t>
      </w:r>
    </w:p>
    <w:p w14:paraId="0ED63831"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Bauer, Laurie. 2005. Productivity: theories. In </w:t>
      </w:r>
      <w:r w:rsidRPr="00171E11">
        <w:rPr>
          <w:rFonts w:ascii="Times New Roman" w:hAnsi="Times New Roman"/>
          <w:i/>
          <w:iCs/>
        </w:rPr>
        <w:t xml:space="preserve">Handbook of word-formation, </w:t>
      </w:r>
      <w:r w:rsidRPr="00171E11">
        <w:rPr>
          <w:rFonts w:ascii="Times New Roman" w:hAnsi="Times New Roman"/>
          <w:iCs/>
        </w:rPr>
        <w:t>ed.</w:t>
      </w:r>
      <w:r w:rsidRPr="00171E11">
        <w:rPr>
          <w:rFonts w:ascii="Times New Roman" w:hAnsi="Times New Roman"/>
        </w:rPr>
        <w:t xml:space="preserve"> </w:t>
      </w:r>
      <w:proofErr w:type="spellStart"/>
      <w:r w:rsidRPr="00171E11">
        <w:rPr>
          <w:rFonts w:ascii="Times New Roman" w:hAnsi="Times New Roman"/>
        </w:rPr>
        <w:t>Pavol</w:t>
      </w:r>
      <w:proofErr w:type="spellEnd"/>
      <w:r w:rsidRPr="00171E11">
        <w:rPr>
          <w:rFonts w:ascii="Times New Roman" w:hAnsi="Times New Roman"/>
        </w:rPr>
        <w:t xml:space="preserve"> </w:t>
      </w:r>
      <w:proofErr w:type="spellStart"/>
      <w:r w:rsidRPr="00171E11">
        <w:rPr>
          <w:rFonts w:ascii="Times New Roman" w:hAnsi="Times New Roman"/>
        </w:rPr>
        <w:t>Štekauer</w:t>
      </w:r>
      <w:proofErr w:type="spellEnd"/>
      <w:r w:rsidRPr="00171E11">
        <w:rPr>
          <w:rFonts w:ascii="Times New Roman" w:hAnsi="Times New Roman"/>
        </w:rPr>
        <w:t xml:space="preserve"> and Rochelle </w:t>
      </w:r>
      <w:proofErr w:type="spellStart"/>
      <w:r w:rsidRPr="00171E11">
        <w:rPr>
          <w:rFonts w:ascii="Times New Roman" w:hAnsi="Times New Roman"/>
        </w:rPr>
        <w:t>Lieber</w:t>
      </w:r>
      <w:proofErr w:type="spellEnd"/>
      <w:r w:rsidRPr="00171E11">
        <w:rPr>
          <w:rFonts w:ascii="Times New Roman" w:hAnsi="Times New Roman"/>
        </w:rPr>
        <w:t>. 315-334. Dordrecht: Springer.</w:t>
      </w:r>
    </w:p>
    <w:p w14:paraId="4B3662E7"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Bauer, Laurie. 2004. </w:t>
      </w:r>
      <w:r w:rsidRPr="00171E11">
        <w:rPr>
          <w:rFonts w:ascii="Times New Roman" w:hAnsi="Times New Roman"/>
          <w:i/>
        </w:rPr>
        <w:t>A glossary of morphology</w:t>
      </w:r>
      <w:r w:rsidRPr="00171E11">
        <w:rPr>
          <w:rFonts w:ascii="Times New Roman" w:hAnsi="Times New Roman"/>
        </w:rPr>
        <w:t>. Washington D.C.: Georgetown University Press.</w:t>
      </w:r>
    </w:p>
    <w:p w14:paraId="007D0D1E"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Booij</w:t>
      </w:r>
      <w:proofErr w:type="spellEnd"/>
      <w:r w:rsidRPr="00171E11">
        <w:rPr>
          <w:rFonts w:ascii="Times New Roman" w:hAnsi="Times New Roman"/>
        </w:rPr>
        <w:t xml:space="preserve">, Geert. 1977. </w:t>
      </w:r>
      <w:r w:rsidRPr="00171E11">
        <w:rPr>
          <w:rFonts w:ascii="Times New Roman" w:hAnsi="Times New Roman"/>
          <w:i/>
        </w:rPr>
        <w:t xml:space="preserve">Dutch morphology. </w:t>
      </w:r>
      <w:proofErr w:type="gramStart"/>
      <w:r w:rsidRPr="00171E11">
        <w:rPr>
          <w:rFonts w:ascii="Times New Roman" w:hAnsi="Times New Roman"/>
          <w:i/>
        </w:rPr>
        <w:t>A study of word formation in generative grammar</w:t>
      </w:r>
      <w:r w:rsidRPr="00171E11">
        <w:rPr>
          <w:rFonts w:ascii="Times New Roman" w:hAnsi="Times New Roman"/>
        </w:rPr>
        <w:t>.</w:t>
      </w:r>
      <w:proofErr w:type="gramEnd"/>
      <w:r w:rsidRPr="00171E11">
        <w:rPr>
          <w:rFonts w:ascii="Times New Roman" w:hAnsi="Times New Roman"/>
        </w:rPr>
        <w:t xml:space="preserve"> Dordrecht: </w:t>
      </w:r>
      <w:proofErr w:type="spellStart"/>
      <w:r w:rsidRPr="00171E11">
        <w:rPr>
          <w:rFonts w:ascii="Times New Roman" w:hAnsi="Times New Roman"/>
        </w:rPr>
        <w:t>Foris</w:t>
      </w:r>
      <w:proofErr w:type="spellEnd"/>
    </w:p>
    <w:p w14:paraId="586CD92A"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lastRenderedPageBreak/>
        <w:t xml:space="preserve">Bosworth, Joseph and Thomas </w:t>
      </w:r>
      <w:proofErr w:type="spellStart"/>
      <w:r w:rsidRPr="00171E11">
        <w:rPr>
          <w:rFonts w:ascii="Times New Roman" w:hAnsi="Times New Roman"/>
        </w:rPr>
        <w:t>Northcote</w:t>
      </w:r>
      <w:proofErr w:type="spellEnd"/>
      <w:r w:rsidRPr="00171E11">
        <w:rPr>
          <w:rFonts w:ascii="Times New Roman" w:hAnsi="Times New Roman"/>
        </w:rPr>
        <w:t xml:space="preserve"> Toller. 1973. </w:t>
      </w:r>
      <w:r w:rsidRPr="00171E11">
        <w:rPr>
          <w:rFonts w:ascii="Times New Roman" w:hAnsi="Times New Roman"/>
          <w:i/>
        </w:rPr>
        <w:t>An Anglo-Saxon dictionary</w:t>
      </w:r>
      <w:r w:rsidRPr="00171E11">
        <w:rPr>
          <w:rFonts w:ascii="Times New Roman" w:hAnsi="Times New Roman"/>
        </w:rPr>
        <w:t>. Oxford: Oxford University Press. [1898].</w:t>
      </w:r>
    </w:p>
    <w:p w14:paraId="62D412F9"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Brown, Rebecca. 2001. Modifying </w:t>
      </w:r>
      <w:proofErr w:type="spellStart"/>
      <w:r w:rsidRPr="00171E11">
        <w:rPr>
          <w:rFonts w:ascii="Times New Roman" w:hAnsi="Times New Roman"/>
        </w:rPr>
        <w:t>Baayen</w:t>
      </w:r>
      <w:proofErr w:type="spellEnd"/>
      <w:r w:rsidRPr="00171E11">
        <w:rPr>
          <w:rFonts w:ascii="Times New Roman" w:hAnsi="Times New Roman"/>
        </w:rPr>
        <w:t>: Can a corpus count provide a reasonable measure of morphological productivity? UCLA. http://www.personal.psu.edu/xxl13/teaching/sp07/apling597e/resources/Scarborough_2001.pdf</w:t>
      </w:r>
    </w:p>
    <w:p w14:paraId="7CE8C347"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Cannon, Garland. 1987. </w:t>
      </w:r>
      <w:r w:rsidRPr="00171E11">
        <w:rPr>
          <w:rFonts w:ascii="Times New Roman" w:hAnsi="Times New Roman"/>
          <w:i/>
        </w:rPr>
        <w:t>Historical change and word-formation</w:t>
      </w:r>
      <w:r w:rsidRPr="00171E11">
        <w:rPr>
          <w:rFonts w:ascii="Times New Roman" w:hAnsi="Times New Roman"/>
        </w:rPr>
        <w:t>. New York: Lang.</w:t>
      </w:r>
    </w:p>
    <w:p w14:paraId="08987F6B" w14:textId="77777777" w:rsidR="004F41CF" w:rsidRPr="00171E11" w:rsidRDefault="00FC0BD6" w:rsidP="002506D9">
      <w:pPr>
        <w:spacing w:line="360" w:lineRule="auto"/>
        <w:ind w:left="567" w:hanging="567"/>
        <w:jc w:val="both"/>
        <w:rPr>
          <w:rFonts w:ascii="Times New Roman" w:hAnsi="Times New Roman"/>
        </w:rPr>
      </w:pPr>
      <w:hyperlink r:id="rId12" w:history="1">
        <w:proofErr w:type="spellStart"/>
        <w:r w:rsidR="004F41CF" w:rsidRPr="00171E11">
          <w:rPr>
            <w:rFonts w:ascii="Times New Roman" w:hAnsi="Times New Roman"/>
          </w:rPr>
          <w:t>Ciszek</w:t>
        </w:r>
        <w:proofErr w:type="spellEnd"/>
        <w:r w:rsidR="004F41CF" w:rsidRPr="00171E11">
          <w:rPr>
            <w:rFonts w:ascii="Times New Roman" w:hAnsi="Times New Roman"/>
          </w:rPr>
          <w:t xml:space="preserve">, </w:t>
        </w:r>
        <w:proofErr w:type="spellStart"/>
        <w:r w:rsidR="004F41CF" w:rsidRPr="00171E11">
          <w:rPr>
            <w:rFonts w:ascii="Times New Roman" w:hAnsi="Times New Roman"/>
          </w:rPr>
          <w:t>E</w:t>
        </w:r>
      </w:hyperlink>
      <w:proofErr w:type="gramStart"/>
      <w:r w:rsidR="004F41CF" w:rsidRPr="00171E11">
        <w:rPr>
          <w:rFonts w:ascii="Times New Roman" w:hAnsi="Times New Roman"/>
        </w:rPr>
        <w:t>wa</w:t>
      </w:r>
      <w:proofErr w:type="spellEnd"/>
      <w:proofErr w:type="gramEnd"/>
      <w:r w:rsidR="004F41CF" w:rsidRPr="00171E11">
        <w:rPr>
          <w:rFonts w:ascii="Times New Roman" w:hAnsi="Times New Roman"/>
        </w:rPr>
        <w:t xml:space="preserve">. 2008. </w:t>
      </w:r>
      <w:hyperlink r:id="rId13" w:history="1">
        <w:r w:rsidR="004F41CF" w:rsidRPr="00171E11">
          <w:rPr>
            <w:rFonts w:ascii="Times New Roman" w:hAnsi="Times New Roman"/>
            <w:i/>
          </w:rPr>
          <w:t>Word derivation in Early Middle English</w:t>
        </w:r>
      </w:hyperlink>
      <w:r w:rsidR="004F41CF" w:rsidRPr="00171E11">
        <w:rPr>
          <w:rFonts w:ascii="Times New Roman" w:hAnsi="Times New Roman"/>
          <w:i/>
        </w:rPr>
        <w:t>.</w:t>
      </w:r>
      <w:r w:rsidR="004F41CF" w:rsidRPr="00171E11">
        <w:rPr>
          <w:rFonts w:ascii="Times New Roman" w:hAnsi="Times New Roman"/>
        </w:rPr>
        <w:t xml:space="preserve"> Frankfurt am Main: Peter Lang.</w:t>
      </w:r>
    </w:p>
    <w:p w14:paraId="5D5CF2D4"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Clark Hall, John R. 1996. </w:t>
      </w:r>
      <w:proofErr w:type="gramStart"/>
      <w:r w:rsidRPr="00171E11">
        <w:rPr>
          <w:rFonts w:ascii="Times New Roman" w:hAnsi="Times New Roman"/>
          <w:i/>
        </w:rPr>
        <w:t>A concise Anglo-Saxon dictionary</w:t>
      </w:r>
      <w:r w:rsidRPr="00171E11">
        <w:rPr>
          <w:rFonts w:ascii="Times New Roman" w:hAnsi="Times New Roman"/>
        </w:rPr>
        <w:t>.</w:t>
      </w:r>
      <w:proofErr w:type="gramEnd"/>
      <w:r w:rsidRPr="00171E11">
        <w:rPr>
          <w:rFonts w:ascii="Times New Roman" w:hAnsi="Times New Roman"/>
        </w:rPr>
        <w:t xml:space="preserve"> Toronto: University of Toronto Press. [1896].</w:t>
      </w:r>
    </w:p>
    <w:p w14:paraId="51DC8961" w14:textId="77777777" w:rsidR="004F41CF" w:rsidRPr="00171E11" w:rsidRDefault="004F41CF" w:rsidP="002506D9">
      <w:pPr>
        <w:spacing w:line="360" w:lineRule="auto"/>
        <w:ind w:left="567" w:hanging="567"/>
        <w:jc w:val="both"/>
        <w:rPr>
          <w:rFonts w:ascii="Times New Roman" w:hAnsi="Times New Roman"/>
          <w:lang w:val="es-ES"/>
        </w:rPr>
      </w:pPr>
      <w:proofErr w:type="gramStart"/>
      <w:r w:rsidRPr="00171E11">
        <w:rPr>
          <w:rFonts w:ascii="Times New Roman" w:hAnsi="Times New Roman"/>
        </w:rPr>
        <w:t>Dalton-Puffer, Christiane.</w:t>
      </w:r>
      <w:proofErr w:type="gramEnd"/>
      <w:r w:rsidRPr="00171E11">
        <w:rPr>
          <w:rFonts w:ascii="Times New Roman" w:hAnsi="Times New Roman"/>
        </w:rPr>
        <w:t xml:space="preserve"> 1996. </w:t>
      </w:r>
      <w:r w:rsidRPr="00171E11">
        <w:rPr>
          <w:rFonts w:ascii="Times New Roman" w:hAnsi="Times New Roman"/>
          <w:i/>
        </w:rPr>
        <w:t>The French influence on Middle English morphology: A corpus-based study of derivation</w:t>
      </w:r>
      <w:r w:rsidRPr="00171E11">
        <w:rPr>
          <w:rFonts w:ascii="Times New Roman" w:hAnsi="Times New Roman"/>
        </w:rPr>
        <w:t xml:space="preserve">. </w:t>
      </w:r>
      <w:proofErr w:type="spellStart"/>
      <w:r w:rsidRPr="00171E11">
        <w:rPr>
          <w:rFonts w:ascii="Times New Roman" w:hAnsi="Times New Roman"/>
          <w:lang w:val="es-ES"/>
        </w:rPr>
        <w:t>Berlin</w:t>
      </w:r>
      <w:proofErr w:type="spellEnd"/>
      <w:r w:rsidRPr="00171E11">
        <w:rPr>
          <w:rFonts w:ascii="Times New Roman" w:hAnsi="Times New Roman"/>
          <w:lang w:val="es-ES"/>
        </w:rPr>
        <w:t xml:space="preserve">: </w:t>
      </w:r>
      <w:proofErr w:type="spellStart"/>
      <w:r w:rsidRPr="00171E11">
        <w:rPr>
          <w:rFonts w:ascii="Times New Roman" w:hAnsi="Times New Roman"/>
          <w:lang w:val="es-ES"/>
        </w:rPr>
        <w:t>Mouton</w:t>
      </w:r>
      <w:proofErr w:type="spellEnd"/>
      <w:r w:rsidRPr="00171E11">
        <w:rPr>
          <w:rFonts w:ascii="Times New Roman" w:hAnsi="Times New Roman"/>
          <w:lang w:val="es-ES"/>
        </w:rPr>
        <w:t xml:space="preserve"> de </w:t>
      </w:r>
      <w:proofErr w:type="spellStart"/>
      <w:r w:rsidRPr="00171E11">
        <w:rPr>
          <w:rFonts w:ascii="Times New Roman" w:hAnsi="Times New Roman"/>
          <w:lang w:val="es-ES"/>
        </w:rPr>
        <w:t>Gruyter</w:t>
      </w:r>
      <w:proofErr w:type="spellEnd"/>
      <w:r w:rsidRPr="00171E11">
        <w:rPr>
          <w:rFonts w:ascii="Times New Roman" w:hAnsi="Times New Roman"/>
          <w:lang w:val="es-ES"/>
        </w:rPr>
        <w:t>.</w:t>
      </w:r>
    </w:p>
    <w:p w14:paraId="148F2A54"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lang w:val="es-ES"/>
        </w:rPr>
        <w:t xml:space="preserve">Fernández-Domínguez, Jesús, Ana Díaz-Negrillo and </w:t>
      </w:r>
      <w:proofErr w:type="spellStart"/>
      <w:r w:rsidRPr="00171E11">
        <w:rPr>
          <w:rFonts w:ascii="Times New Roman" w:hAnsi="Times New Roman"/>
          <w:lang w:val="es-ES"/>
        </w:rPr>
        <w:t>Pavol</w:t>
      </w:r>
      <w:proofErr w:type="spellEnd"/>
      <w:r w:rsidRPr="00171E11">
        <w:rPr>
          <w:rFonts w:ascii="Times New Roman" w:hAnsi="Times New Roman"/>
          <w:lang w:val="es-ES"/>
        </w:rPr>
        <w:t xml:space="preserve"> </w:t>
      </w:r>
      <w:proofErr w:type="spellStart"/>
      <w:r w:rsidRPr="00171E11">
        <w:rPr>
          <w:rFonts w:ascii="Times New Roman" w:hAnsi="Times New Roman"/>
          <w:lang w:val="es-ES"/>
        </w:rPr>
        <w:t>Štekauer</w:t>
      </w:r>
      <w:proofErr w:type="spellEnd"/>
      <w:r w:rsidRPr="00171E11">
        <w:rPr>
          <w:rFonts w:ascii="Times New Roman" w:hAnsi="Times New Roman"/>
          <w:lang w:val="es-ES"/>
        </w:rPr>
        <w:t xml:space="preserve">. </w:t>
      </w:r>
      <w:r w:rsidRPr="00171E11">
        <w:rPr>
          <w:rFonts w:ascii="Times New Roman" w:hAnsi="Times New Roman"/>
        </w:rPr>
        <w:t>2007. How is Low Productivity Measured</w:t>
      </w:r>
      <w:proofErr w:type="gramStart"/>
      <w:r w:rsidRPr="00171E11">
        <w:rPr>
          <w:rFonts w:ascii="Times New Roman" w:hAnsi="Times New Roman"/>
        </w:rPr>
        <w:t>?.</w:t>
      </w:r>
      <w:proofErr w:type="gramEnd"/>
      <w:r w:rsidRPr="00171E11">
        <w:rPr>
          <w:rFonts w:ascii="Times New Roman" w:hAnsi="Times New Roman"/>
        </w:rPr>
        <w:t xml:space="preserve"> </w:t>
      </w:r>
      <w:proofErr w:type="gramStart"/>
      <w:r w:rsidRPr="00171E11">
        <w:rPr>
          <w:rFonts w:ascii="Times New Roman" w:hAnsi="Times New Roman"/>
          <w:i/>
        </w:rPr>
        <w:t>ATLANTIS</w:t>
      </w:r>
      <w:r w:rsidRPr="00171E11">
        <w:rPr>
          <w:rFonts w:ascii="Times New Roman" w:hAnsi="Times New Roman"/>
        </w:rPr>
        <w:t xml:space="preserve"> 29.1: 29-54.</w:t>
      </w:r>
      <w:proofErr w:type="gramEnd"/>
    </w:p>
    <w:p w14:paraId="5357950F"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Haselow</w:t>
      </w:r>
      <w:proofErr w:type="spellEnd"/>
      <w:r w:rsidRPr="00171E11">
        <w:rPr>
          <w:rFonts w:ascii="Times New Roman" w:hAnsi="Times New Roman"/>
        </w:rPr>
        <w:t xml:space="preserve">, Alexander. 2011. </w:t>
      </w:r>
      <w:r w:rsidRPr="00171E11">
        <w:rPr>
          <w:rFonts w:ascii="Times New Roman" w:hAnsi="Times New Roman"/>
          <w:i/>
        </w:rPr>
        <w:t>Typological changes in the lexicon: Analytic tendencies in English noun formation</w:t>
      </w:r>
      <w:r w:rsidRPr="00171E11">
        <w:rPr>
          <w:rFonts w:ascii="Times New Roman" w:hAnsi="Times New Roman"/>
        </w:rPr>
        <w:t xml:space="preserve">. Berlin: Mouton de </w:t>
      </w:r>
      <w:proofErr w:type="spellStart"/>
      <w:r w:rsidRPr="00171E11">
        <w:rPr>
          <w:rFonts w:ascii="Times New Roman" w:hAnsi="Times New Roman"/>
        </w:rPr>
        <w:t>Gruyter</w:t>
      </w:r>
      <w:proofErr w:type="spellEnd"/>
    </w:p>
    <w:p w14:paraId="61FE314C"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Hay, Jennifer and R. </w:t>
      </w:r>
      <w:proofErr w:type="spellStart"/>
      <w:r w:rsidRPr="00171E11">
        <w:rPr>
          <w:rFonts w:ascii="Times New Roman" w:hAnsi="Times New Roman"/>
        </w:rPr>
        <w:t>Harald</w:t>
      </w:r>
      <w:proofErr w:type="spellEnd"/>
      <w:r w:rsidRPr="00171E11">
        <w:rPr>
          <w:rFonts w:ascii="Times New Roman" w:hAnsi="Times New Roman"/>
        </w:rPr>
        <w:t xml:space="preserve"> </w:t>
      </w:r>
      <w:proofErr w:type="spellStart"/>
      <w:r w:rsidRPr="00171E11">
        <w:rPr>
          <w:rFonts w:ascii="Times New Roman" w:hAnsi="Times New Roman"/>
        </w:rPr>
        <w:t>Baayen</w:t>
      </w:r>
      <w:proofErr w:type="spellEnd"/>
      <w:r w:rsidRPr="00171E11">
        <w:rPr>
          <w:rFonts w:ascii="Times New Roman" w:hAnsi="Times New Roman"/>
        </w:rPr>
        <w:t xml:space="preserve">. 2002. Parsing and productivity. In </w:t>
      </w:r>
      <w:r w:rsidRPr="00171E11">
        <w:rPr>
          <w:rFonts w:ascii="Times New Roman" w:hAnsi="Times New Roman"/>
          <w:i/>
        </w:rPr>
        <w:t xml:space="preserve">Yearbook of morphology 2001, </w:t>
      </w:r>
      <w:r w:rsidRPr="00171E11">
        <w:rPr>
          <w:rFonts w:ascii="Times New Roman" w:hAnsi="Times New Roman"/>
        </w:rPr>
        <w:t xml:space="preserve">ed. Geert </w:t>
      </w:r>
      <w:proofErr w:type="spellStart"/>
      <w:r w:rsidRPr="00171E11">
        <w:rPr>
          <w:rFonts w:ascii="Times New Roman" w:hAnsi="Times New Roman"/>
        </w:rPr>
        <w:t>Booij</w:t>
      </w:r>
      <w:proofErr w:type="spellEnd"/>
      <w:r w:rsidRPr="00171E11">
        <w:rPr>
          <w:rFonts w:ascii="Times New Roman" w:hAnsi="Times New Roman"/>
        </w:rPr>
        <w:t xml:space="preserve"> and </w:t>
      </w:r>
      <w:proofErr w:type="spellStart"/>
      <w:r w:rsidRPr="00171E11">
        <w:rPr>
          <w:rFonts w:ascii="Times New Roman" w:hAnsi="Times New Roman"/>
        </w:rPr>
        <w:t>Jaap</w:t>
      </w:r>
      <w:proofErr w:type="spellEnd"/>
      <w:r w:rsidRPr="00171E11">
        <w:rPr>
          <w:rFonts w:ascii="Times New Roman" w:hAnsi="Times New Roman"/>
        </w:rPr>
        <w:t xml:space="preserve"> van </w:t>
      </w:r>
      <w:proofErr w:type="spellStart"/>
      <w:r w:rsidRPr="00171E11">
        <w:rPr>
          <w:rFonts w:ascii="Times New Roman" w:hAnsi="Times New Roman"/>
        </w:rPr>
        <w:t>Marle</w:t>
      </w:r>
      <w:proofErr w:type="spellEnd"/>
      <w:r w:rsidRPr="00171E11">
        <w:rPr>
          <w:rFonts w:ascii="Times New Roman" w:hAnsi="Times New Roman"/>
        </w:rPr>
        <w:t>. 203-235. Dordrecht: Kluwer Academic Publishers.</w:t>
      </w:r>
    </w:p>
    <w:p w14:paraId="6FB60A12"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Hay, Jennifer and R. </w:t>
      </w:r>
      <w:proofErr w:type="spellStart"/>
      <w:r w:rsidRPr="00171E11">
        <w:rPr>
          <w:rFonts w:ascii="Times New Roman" w:hAnsi="Times New Roman"/>
        </w:rPr>
        <w:t>Harald</w:t>
      </w:r>
      <w:proofErr w:type="spellEnd"/>
      <w:r w:rsidRPr="00171E11">
        <w:rPr>
          <w:rFonts w:ascii="Times New Roman" w:hAnsi="Times New Roman"/>
        </w:rPr>
        <w:t xml:space="preserve"> </w:t>
      </w:r>
      <w:proofErr w:type="spellStart"/>
      <w:r w:rsidRPr="00171E11">
        <w:rPr>
          <w:rFonts w:ascii="Times New Roman" w:hAnsi="Times New Roman"/>
        </w:rPr>
        <w:t>Baayen</w:t>
      </w:r>
      <w:proofErr w:type="spellEnd"/>
      <w:r w:rsidRPr="00171E11">
        <w:rPr>
          <w:rFonts w:ascii="Times New Roman" w:hAnsi="Times New Roman"/>
        </w:rPr>
        <w:t xml:space="preserve">. 2003. </w:t>
      </w:r>
      <w:proofErr w:type="spellStart"/>
      <w:r w:rsidRPr="00171E11">
        <w:rPr>
          <w:rFonts w:ascii="Times New Roman" w:hAnsi="Times New Roman"/>
        </w:rPr>
        <w:t>Phonotactics</w:t>
      </w:r>
      <w:proofErr w:type="spellEnd"/>
      <w:r w:rsidRPr="00171E11">
        <w:rPr>
          <w:rFonts w:ascii="Times New Roman" w:hAnsi="Times New Roman"/>
        </w:rPr>
        <w:t xml:space="preserve">, parsing and productivity. </w:t>
      </w:r>
      <w:r w:rsidRPr="00171E11">
        <w:rPr>
          <w:rFonts w:ascii="Times New Roman" w:hAnsi="Times New Roman"/>
          <w:i/>
        </w:rPr>
        <w:t>Italian Journal of Linguistics</w:t>
      </w:r>
      <w:r w:rsidRPr="00171E11">
        <w:rPr>
          <w:rFonts w:ascii="Times New Roman" w:hAnsi="Times New Roman"/>
        </w:rPr>
        <w:t xml:space="preserve"> 1: 99-130.</w:t>
      </w:r>
    </w:p>
    <w:p w14:paraId="35AD5019"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Hay, Jennifer. 2003. </w:t>
      </w:r>
      <w:r w:rsidRPr="00171E11">
        <w:rPr>
          <w:rFonts w:ascii="Times New Roman" w:hAnsi="Times New Roman"/>
          <w:i/>
        </w:rPr>
        <w:t>Causes and consequences of word structure</w:t>
      </w:r>
      <w:r w:rsidRPr="00171E11">
        <w:rPr>
          <w:rFonts w:ascii="Times New Roman" w:hAnsi="Times New Roman"/>
        </w:rPr>
        <w:t xml:space="preserve">. New York: </w:t>
      </w:r>
      <w:proofErr w:type="spellStart"/>
      <w:r w:rsidRPr="00171E11">
        <w:rPr>
          <w:rFonts w:ascii="Times New Roman" w:hAnsi="Times New Roman"/>
        </w:rPr>
        <w:t>Routledge</w:t>
      </w:r>
      <w:proofErr w:type="spellEnd"/>
      <w:r w:rsidRPr="00171E11">
        <w:rPr>
          <w:rFonts w:ascii="Times New Roman" w:hAnsi="Times New Roman"/>
        </w:rPr>
        <w:t>.</w:t>
      </w:r>
    </w:p>
    <w:p w14:paraId="54E696CA" w14:textId="77777777" w:rsidR="004F41CF" w:rsidRPr="00171E11" w:rsidRDefault="004F41CF" w:rsidP="002506D9">
      <w:pPr>
        <w:spacing w:line="360" w:lineRule="auto"/>
        <w:ind w:left="567" w:hanging="567"/>
        <w:jc w:val="both"/>
        <w:rPr>
          <w:rFonts w:ascii="Times New Roman" w:hAnsi="Times New Roman"/>
          <w:lang w:val="de-DE"/>
        </w:rPr>
      </w:pPr>
      <w:proofErr w:type="gramStart"/>
      <w:r w:rsidRPr="00171E11">
        <w:rPr>
          <w:rFonts w:ascii="Times New Roman" w:hAnsi="Times New Roman"/>
        </w:rPr>
        <w:t xml:space="preserve">Healey, Antoinette </w:t>
      </w:r>
      <w:proofErr w:type="spellStart"/>
      <w:r w:rsidRPr="00171E11">
        <w:rPr>
          <w:rFonts w:ascii="Times New Roman" w:hAnsi="Times New Roman"/>
        </w:rPr>
        <w:t>diPaolo</w:t>
      </w:r>
      <w:proofErr w:type="spellEnd"/>
      <w:r w:rsidRPr="00171E11">
        <w:rPr>
          <w:rFonts w:ascii="Times New Roman" w:hAnsi="Times New Roman"/>
        </w:rPr>
        <w:t xml:space="preserve"> (ed.), with John Price </w:t>
      </w:r>
      <w:proofErr w:type="spellStart"/>
      <w:r w:rsidRPr="00171E11">
        <w:rPr>
          <w:rFonts w:ascii="Times New Roman" w:hAnsi="Times New Roman"/>
        </w:rPr>
        <w:t>Wilkin</w:t>
      </w:r>
      <w:proofErr w:type="spellEnd"/>
      <w:r w:rsidRPr="00171E11">
        <w:rPr>
          <w:rFonts w:ascii="Times New Roman" w:hAnsi="Times New Roman"/>
        </w:rPr>
        <w:t xml:space="preserve"> and </w:t>
      </w:r>
      <w:proofErr w:type="spellStart"/>
      <w:r w:rsidRPr="00171E11">
        <w:rPr>
          <w:rFonts w:ascii="Times New Roman" w:hAnsi="Times New Roman"/>
        </w:rPr>
        <w:t>Xin</w:t>
      </w:r>
      <w:proofErr w:type="spellEnd"/>
      <w:r w:rsidRPr="00171E11">
        <w:rPr>
          <w:rFonts w:ascii="Times New Roman" w:hAnsi="Times New Roman"/>
        </w:rPr>
        <w:t xml:space="preserve"> Xiang.</w:t>
      </w:r>
      <w:proofErr w:type="gramEnd"/>
      <w:r w:rsidRPr="00171E11">
        <w:rPr>
          <w:rFonts w:ascii="Times New Roman" w:hAnsi="Times New Roman"/>
        </w:rPr>
        <w:t xml:space="preserve"> 2012. </w:t>
      </w:r>
      <w:r w:rsidRPr="00171E11">
        <w:rPr>
          <w:rFonts w:ascii="Times New Roman" w:hAnsi="Times New Roman"/>
          <w:i/>
        </w:rPr>
        <w:t>The dictionary of Old English web corpus</w:t>
      </w:r>
      <w:r w:rsidRPr="00171E11">
        <w:rPr>
          <w:rFonts w:ascii="Times New Roman" w:hAnsi="Times New Roman"/>
        </w:rPr>
        <w:t xml:space="preserve">. Toronto: Dictionary of Old English Project, Centre for Medieval Studies, University of Toronto. </w:t>
      </w:r>
      <w:hyperlink r:id="rId14" w:history="1">
        <w:r w:rsidRPr="00171E11">
          <w:rPr>
            <w:rFonts w:ascii="Times New Roman" w:hAnsi="Times New Roman"/>
            <w:lang w:val="de-DE"/>
          </w:rPr>
          <w:t>http://www.doe.utoronto.ca/pub/webcorpus.htm</w:t>
        </w:r>
      </w:hyperlink>
    </w:p>
    <w:p w14:paraId="2D3396B4"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lang w:val="de-DE"/>
        </w:rPr>
        <w:t>Hiltunen</w:t>
      </w:r>
      <w:proofErr w:type="spellEnd"/>
      <w:r w:rsidRPr="00171E11">
        <w:rPr>
          <w:rFonts w:ascii="Times New Roman" w:hAnsi="Times New Roman"/>
          <w:lang w:val="de-DE"/>
        </w:rPr>
        <w:t xml:space="preserve">, Risto. </w:t>
      </w:r>
      <w:r w:rsidRPr="00171E11">
        <w:rPr>
          <w:rFonts w:ascii="Times New Roman" w:hAnsi="Times New Roman"/>
        </w:rPr>
        <w:t xml:space="preserve">1983. </w:t>
      </w:r>
      <w:r w:rsidRPr="00171E11">
        <w:rPr>
          <w:rFonts w:ascii="Times New Roman" w:hAnsi="Times New Roman"/>
          <w:i/>
        </w:rPr>
        <w:t>The decline of the prefixes and the beginnings of the English phrasal verb.</w:t>
      </w:r>
      <w:r w:rsidRPr="00171E11">
        <w:rPr>
          <w:rFonts w:ascii="Times New Roman" w:hAnsi="Times New Roman"/>
        </w:rPr>
        <w:t xml:space="preserve"> Turku: </w:t>
      </w:r>
      <w:proofErr w:type="spellStart"/>
      <w:r w:rsidRPr="00171E11">
        <w:rPr>
          <w:rFonts w:ascii="Times New Roman" w:hAnsi="Times New Roman"/>
        </w:rPr>
        <w:t>Tutun</w:t>
      </w:r>
      <w:proofErr w:type="spellEnd"/>
      <w:r w:rsidRPr="00171E11">
        <w:rPr>
          <w:rFonts w:ascii="Times New Roman" w:hAnsi="Times New Roman"/>
        </w:rPr>
        <w:t xml:space="preserve"> </w:t>
      </w:r>
      <w:proofErr w:type="spellStart"/>
      <w:r w:rsidRPr="00171E11">
        <w:rPr>
          <w:rFonts w:ascii="Times New Roman" w:hAnsi="Times New Roman"/>
        </w:rPr>
        <w:t>Yliopisto</w:t>
      </w:r>
      <w:proofErr w:type="spellEnd"/>
      <w:r w:rsidRPr="00171E11">
        <w:rPr>
          <w:rFonts w:ascii="Times New Roman" w:hAnsi="Times New Roman"/>
        </w:rPr>
        <w:t>.</w:t>
      </w:r>
    </w:p>
    <w:p w14:paraId="2F2950A2"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Kastovsky</w:t>
      </w:r>
      <w:proofErr w:type="spellEnd"/>
      <w:r w:rsidRPr="00171E11">
        <w:rPr>
          <w:rFonts w:ascii="Times New Roman" w:hAnsi="Times New Roman"/>
        </w:rPr>
        <w:t xml:space="preserve">, Dieter. 1992. Semantics and vocabulary. In </w:t>
      </w:r>
      <w:r w:rsidRPr="00171E11">
        <w:rPr>
          <w:rFonts w:ascii="Times New Roman" w:hAnsi="Times New Roman"/>
          <w:i/>
        </w:rPr>
        <w:t xml:space="preserve">The Cambridge history of the English language I: The beginnings to 1066, </w:t>
      </w:r>
      <w:r w:rsidRPr="00171E11">
        <w:rPr>
          <w:rFonts w:ascii="Times New Roman" w:hAnsi="Times New Roman"/>
        </w:rPr>
        <w:t>ed.</w:t>
      </w:r>
      <w:r w:rsidRPr="00171E11">
        <w:rPr>
          <w:rFonts w:ascii="Times New Roman" w:hAnsi="Times New Roman"/>
          <w:i/>
        </w:rPr>
        <w:t xml:space="preserve"> </w:t>
      </w:r>
      <w:r w:rsidRPr="00171E11">
        <w:rPr>
          <w:rFonts w:ascii="Times New Roman" w:hAnsi="Times New Roman"/>
        </w:rPr>
        <w:t xml:space="preserve">Richard M. Hogg. 290-408. Cambridge: Cambridge University Press. </w:t>
      </w:r>
    </w:p>
    <w:p w14:paraId="5F071723" w14:textId="77777777" w:rsidR="004F41CF" w:rsidRPr="00171E11" w:rsidRDefault="004F41CF" w:rsidP="002506D9">
      <w:pPr>
        <w:spacing w:line="360" w:lineRule="auto"/>
        <w:ind w:left="567" w:hanging="567"/>
        <w:jc w:val="both"/>
        <w:rPr>
          <w:rFonts w:ascii="TimesNewRomanPSMT" w:hAnsi="TimesNewRomanPSMT" w:cs="TimesNewRomanPSMT"/>
        </w:rPr>
      </w:pPr>
      <w:proofErr w:type="spellStart"/>
      <w:r w:rsidRPr="00171E11">
        <w:rPr>
          <w:rFonts w:ascii="TimesNewRomanPSMT" w:hAnsi="TimesNewRomanPSMT" w:cs="TimesNewRomanPSMT"/>
        </w:rPr>
        <w:lastRenderedPageBreak/>
        <w:t>Kaunisto</w:t>
      </w:r>
      <w:proofErr w:type="spellEnd"/>
      <w:r w:rsidRPr="00171E11">
        <w:rPr>
          <w:rFonts w:ascii="TimesNewRomanPSMT" w:hAnsi="TimesNewRomanPSMT" w:cs="TimesNewRomanPSMT"/>
        </w:rPr>
        <w:t xml:space="preserve">, Mark. 2007. </w:t>
      </w:r>
      <w:r w:rsidRPr="00171E11">
        <w:rPr>
          <w:rFonts w:ascii="TimesNewRomanPSMT" w:hAnsi="TimesNewRomanPSMT" w:cs="TimesNewRomanPSMT"/>
          <w:i/>
        </w:rPr>
        <w:t xml:space="preserve">Variation and change in the lexicon. </w:t>
      </w:r>
      <w:proofErr w:type="gramStart"/>
      <w:r w:rsidRPr="00171E11">
        <w:rPr>
          <w:rFonts w:ascii="TimesNewRomanPSMT" w:hAnsi="TimesNewRomanPSMT" w:cs="TimesNewRomanPSMT"/>
          <w:i/>
        </w:rPr>
        <w:t>A corpus-based analysis of adjectives in English ending in -</w:t>
      </w:r>
      <w:proofErr w:type="spellStart"/>
      <w:r w:rsidRPr="00171E11">
        <w:rPr>
          <w:rFonts w:ascii="TimesNewRomanPSMT" w:hAnsi="TimesNewRomanPSMT" w:cs="TimesNewRomanPSMT"/>
        </w:rPr>
        <w:t>ic</w:t>
      </w:r>
      <w:proofErr w:type="spellEnd"/>
      <w:r w:rsidRPr="00171E11">
        <w:rPr>
          <w:rFonts w:ascii="TimesNewRomanPSMT" w:hAnsi="TimesNewRomanPSMT" w:cs="TimesNewRomanPSMT"/>
          <w:i/>
        </w:rPr>
        <w:t xml:space="preserve"> and -</w:t>
      </w:r>
      <w:proofErr w:type="spellStart"/>
      <w:r w:rsidRPr="00171E11">
        <w:rPr>
          <w:rFonts w:ascii="TimesNewRomanPSMT" w:hAnsi="TimesNewRomanPSMT" w:cs="TimesNewRomanPSMT"/>
        </w:rPr>
        <w:t>ical</w:t>
      </w:r>
      <w:proofErr w:type="spellEnd"/>
      <w:r w:rsidRPr="00171E11">
        <w:rPr>
          <w:rFonts w:ascii="TimesNewRomanPSMT" w:hAnsi="TimesNewRomanPSMT" w:cs="TimesNewRomanPSMT"/>
        </w:rPr>
        <w:t>.</w:t>
      </w:r>
      <w:proofErr w:type="gramEnd"/>
      <w:r w:rsidRPr="00171E11">
        <w:rPr>
          <w:rFonts w:ascii="TimesNewRomanPSMT" w:hAnsi="TimesNewRomanPSMT" w:cs="TimesNewRomanPSMT"/>
        </w:rPr>
        <w:t xml:space="preserve"> Amsterdam: </w:t>
      </w:r>
      <w:proofErr w:type="spellStart"/>
      <w:r w:rsidRPr="00171E11">
        <w:rPr>
          <w:rFonts w:ascii="TimesNewRomanPSMT" w:hAnsi="TimesNewRomanPSMT" w:cs="TimesNewRomanPSMT"/>
        </w:rPr>
        <w:t>Rodopi</w:t>
      </w:r>
      <w:proofErr w:type="spellEnd"/>
      <w:r w:rsidRPr="00171E11">
        <w:rPr>
          <w:rFonts w:ascii="TimesNewRomanPSMT" w:hAnsi="TimesNewRomanPSMT" w:cs="TimesNewRomanPSMT"/>
        </w:rPr>
        <w:t>.</w:t>
      </w:r>
    </w:p>
    <w:p w14:paraId="2E0F9413" w14:textId="77777777" w:rsidR="004F41CF" w:rsidRPr="00171E11" w:rsidRDefault="004F41CF" w:rsidP="002506D9">
      <w:pPr>
        <w:spacing w:line="360" w:lineRule="auto"/>
        <w:ind w:left="567" w:hanging="567"/>
        <w:jc w:val="both"/>
        <w:rPr>
          <w:rFonts w:ascii="TimesNewRomanPSMT" w:hAnsi="TimesNewRomanPSMT" w:cs="TimesNewRomanPSMT"/>
        </w:rPr>
      </w:pPr>
      <w:proofErr w:type="spellStart"/>
      <w:r w:rsidRPr="00171E11">
        <w:rPr>
          <w:rFonts w:ascii="TimesNewRomanPSMT" w:hAnsi="TimesNewRomanPSMT" w:cs="TimesNewRomanPSMT"/>
        </w:rPr>
        <w:t>Kurath</w:t>
      </w:r>
      <w:proofErr w:type="spellEnd"/>
      <w:r w:rsidRPr="00171E11">
        <w:rPr>
          <w:rFonts w:ascii="TimesNewRomanPSMT" w:hAnsi="TimesNewRomanPSMT" w:cs="TimesNewRomanPSMT"/>
        </w:rPr>
        <w:t xml:space="preserve">, Hans. 1998. </w:t>
      </w:r>
      <w:r w:rsidRPr="00171E11">
        <w:rPr>
          <w:rFonts w:ascii="TimesNewRomanPSMT" w:hAnsi="TimesNewRomanPSMT" w:cs="TimesNewRomanPSMT"/>
          <w:i/>
        </w:rPr>
        <w:t>Middle English dictionary.</w:t>
      </w:r>
      <w:r w:rsidRPr="00171E11">
        <w:rPr>
          <w:rFonts w:ascii="TimesNewRomanPSMT" w:hAnsi="TimesNewRomanPSMT" w:cs="TimesNewRomanPSMT"/>
        </w:rPr>
        <w:t xml:space="preserve"> The University of Michigan: The University of Michigan Press. [1961].</w:t>
      </w:r>
    </w:p>
    <w:p w14:paraId="26B06822" w14:textId="77777777" w:rsidR="004F41CF" w:rsidRPr="00171E11" w:rsidRDefault="004F41CF" w:rsidP="002506D9">
      <w:pPr>
        <w:spacing w:line="360" w:lineRule="auto"/>
        <w:ind w:left="567" w:hanging="567"/>
        <w:jc w:val="both"/>
        <w:rPr>
          <w:rFonts w:ascii="Times New Roman" w:hAnsi="Times New Roman"/>
        </w:rPr>
      </w:pPr>
      <w:proofErr w:type="gramStart"/>
      <w:r w:rsidRPr="00171E11">
        <w:rPr>
          <w:rFonts w:ascii="Times New Roman" w:hAnsi="Times New Roman"/>
        </w:rPr>
        <w:t>Lass, Roger.</w:t>
      </w:r>
      <w:proofErr w:type="gramEnd"/>
      <w:r w:rsidRPr="00171E11">
        <w:rPr>
          <w:rFonts w:ascii="Times New Roman" w:hAnsi="Times New Roman"/>
        </w:rPr>
        <w:t xml:space="preserve"> 1994. </w:t>
      </w:r>
      <w:r w:rsidRPr="00171E11">
        <w:rPr>
          <w:rFonts w:ascii="Times New Roman" w:hAnsi="Times New Roman"/>
          <w:i/>
        </w:rPr>
        <w:t xml:space="preserve">Old English. </w:t>
      </w:r>
      <w:proofErr w:type="gramStart"/>
      <w:r w:rsidRPr="00171E11">
        <w:rPr>
          <w:rFonts w:ascii="Times New Roman" w:hAnsi="Times New Roman"/>
          <w:i/>
        </w:rPr>
        <w:t>A historical linguistic companion</w:t>
      </w:r>
      <w:r w:rsidRPr="00171E11">
        <w:rPr>
          <w:rFonts w:ascii="Times New Roman" w:hAnsi="Times New Roman"/>
        </w:rPr>
        <w:t>.</w:t>
      </w:r>
      <w:proofErr w:type="gramEnd"/>
      <w:r w:rsidRPr="00171E11">
        <w:rPr>
          <w:rFonts w:ascii="Times New Roman" w:hAnsi="Times New Roman"/>
        </w:rPr>
        <w:t xml:space="preserve"> Cambridge: Cambridge University Press.</w:t>
      </w:r>
    </w:p>
    <w:p w14:paraId="5897A1EA"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Lieber</w:t>
      </w:r>
      <w:proofErr w:type="spellEnd"/>
      <w:r w:rsidRPr="00171E11">
        <w:rPr>
          <w:rFonts w:ascii="Times New Roman" w:hAnsi="Times New Roman"/>
        </w:rPr>
        <w:t xml:space="preserve">. Rochelle. 2005. English word-formation processes. </w:t>
      </w:r>
      <w:proofErr w:type="gramStart"/>
      <w:r w:rsidRPr="00171E11">
        <w:rPr>
          <w:rFonts w:ascii="Times New Roman" w:hAnsi="Times New Roman"/>
        </w:rPr>
        <w:t>Observations, issues and thoughts on future research.</w:t>
      </w:r>
      <w:proofErr w:type="gramEnd"/>
      <w:r w:rsidRPr="00171E11">
        <w:rPr>
          <w:rFonts w:ascii="Times New Roman" w:hAnsi="Times New Roman"/>
        </w:rPr>
        <w:t xml:space="preserve"> In </w:t>
      </w:r>
      <w:r w:rsidRPr="00171E11">
        <w:rPr>
          <w:rFonts w:ascii="Times New Roman" w:hAnsi="Times New Roman"/>
          <w:i/>
          <w:iCs/>
        </w:rPr>
        <w:t xml:space="preserve">Handbook of word-formation, </w:t>
      </w:r>
      <w:r w:rsidRPr="00171E11">
        <w:rPr>
          <w:rFonts w:ascii="Times New Roman" w:hAnsi="Times New Roman"/>
          <w:iCs/>
        </w:rPr>
        <w:t xml:space="preserve">ed. </w:t>
      </w:r>
      <w:proofErr w:type="spellStart"/>
      <w:r w:rsidRPr="00171E11">
        <w:rPr>
          <w:rFonts w:ascii="Times New Roman" w:hAnsi="Times New Roman"/>
        </w:rPr>
        <w:t>Pavol</w:t>
      </w:r>
      <w:proofErr w:type="spellEnd"/>
      <w:r w:rsidRPr="00171E11">
        <w:rPr>
          <w:rFonts w:ascii="Times New Roman" w:hAnsi="Times New Roman"/>
        </w:rPr>
        <w:t xml:space="preserve"> </w:t>
      </w:r>
      <w:proofErr w:type="spellStart"/>
      <w:r w:rsidRPr="00171E11">
        <w:rPr>
          <w:rFonts w:ascii="Times New Roman" w:hAnsi="Times New Roman"/>
        </w:rPr>
        <w:t>Štekauer</w:t>
      </w:r>
      <w:proofErr w:type="spellEnd"/>
      <w:r w:rsidRPr="00171E11">
        <w:rPr>
          <w:rFonts w:ascii="Times New Roman" w:hAnsi="Times New Roman"/>
        </w:rPr>
        <w:t xml:space="preserve"> and Rochelle </w:t>
      </w:r>
      <w:proofErr w:type="spellStart"/>
      <w:r w:rsidRPr="00171E11">
        <w:rPr>
          <w:rFonts w:ascii="Times New Roman" w:hAnsi="Times New Roman"/>
        </w:rPr>
        <w:t>Lieber</w:t>
      </w:r>
      <w:proofErr w:type="spellEnd"/>
      <w:r w:rsidRPr="00171E11">
        <w:rPr>
          <w:rFonts w:ascii="Times New Roman" w:hAnsi="Times New Roman"/>
        </w:rPr>
        <w:t>. 375-427. Dordrecht: Springer.</w:t>
      </w:r>
    </w:p>
    <w:p w14:paraId="4C2B6560"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Lloyd, Cynthia. 2011. </w:t>
      </w:r>
      <w:r w:rsidRPr="00171E11">
        <w:rPr>
          <w:rFonts w:ascii="Times New Roman" w:hAnsi="Times New Roman"/>
          <w:i/>
        </w:rPr>
        <w:t xml:space="preserve">Semantics and word formation. </w:t>
      </w:r>
      <w:proofErr w:type="gramStart"/>
      <w:r w:rsidRPr="00171E11">
        <w:rPr>
          <w:rFonts w:ascii="Times New Roman" w:hAnsi="Times New Roman"/>
          <w:i/>
        </w:rPr>
        <w:t>The semantic development of five French suffixes in Middle English.</w:t>
      </w:r>
      <w:proofErr w:type="gramEnd"/>
      <w:r w:rsidRPr="00171E11">
        <w:rPr>
          <w:rFonts w:ascii="Times New Roman" w:hAnsi="Times New Roman"/>
          <w:i/>
        </w:rPr>
        <w:t xml:space="preserve"> </w:t>
      </w:r>
      <w:r w:rsidRPr="00171E11">
        <w:rPr>
          <w:rFonts w:ascii="Times New Roman" w:hAnsi="Times New Roman"/>
        </w:rPr>
        <w:t>Frankfurt am Main: Peter Lang.</w:t>
      </w:r>
    </w:p>
    <w:p w14:paraId="37DCE5C6"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Maíz</w:t>
      </w:r>
      <w:proofErr w:type="spellEnd"/>
      <w:r w:rsidRPr="00171E11">
        <w:rPr>
          <w:rFonts w:ascii="Times New Roman" w:hAnsi="Times New Roman"/>
        </w:rPr>
        <w:t xml:space="preserve"> </w:t>
      </w:r>
      <w:proofErr w:type="spellStart"/>
      <w:r w:rsidRPr="00171E11">
        <w:rPr>
          <w:rFonts w:ascii="Times New Roman" w:hAnsi="Times New Roman"/>
        </w:rPr>
        <w:t>Villalta</w:t>
      </w:r>
      <w:proofErr w:type="spellEnd"/>
      <w:r w:rsidRPr="00171E11">
        <w:rPr>
          <w:rFonts w:ascii="Times New Roman" w:hAnsi="Times New Roman"/>
        </w:rPr>
        <w:t xml:space="preserve">, </w:t>
      </w:r>
      <w:proofErr w:type="spellStart"/>
      <w:r w:rsidRPr="00171E11">
        <w:rPr>
          <w:rFonts w:ascii="Times New Roman" w:hAnsi="Times New Roman"/>
        </w:rPr>
        <w:t>Gema</w:t>
      </w:r>
      <w:proofErr w:type="spellEnd"/>
      <w:r w:rsidRPr="00171E11">
        <w:rPr>
          <w:rFonts w:ascii="Times New Roman" w:hAnsi="Times New Roman"/>
        </w:rPr>
        <w:t>. 2011. Assessing the productivity of the Old English -</w:t>
      </w:r>
      <w:proofErr w:type="spellStart"/>
      <w:r w:rsidRPr="00171E11">
        <w:rPr>
          <w:rFonts w:ascii="Times New Roman" w:hAnsi="Times New Roman"/>
        </w:rPr>
        <w:t>læcan</w:t>
      </w:r>
      <w:proofErr w:type="spellEnd"/>
      <w:r w:rsidRPr="00171E11">
        <w:rPr>
          <w:rFonts w:ascii="Times New Roman" w:hAnsi="Times New Roman"/>
        </w:rPr>
        <w:t xml:space="preserve">. </w:t>
      </w:r>
      <w:proofErr w:type="spellStart"/>
      <w:r w:rsidRPr="00171E11">
        <w:rPr>
          <w:rFonts w:ascii="Times New Roman" w:hAnsi="Times New Roman"/>
          <w:i/>
        </w:rPr>
        <w:t>Miscelanea</w:t>
      </w:r>
      <w:proofErr w:type="spellEnd"/>
      <w:r w:rsidRPr="00171E11">
        <w:rPr>
          <w:rFonts w:ascii="Times New Roman" w:hAnsi="Times New Roman"/>
          <w:i/>
        </w:rPr>
        <w:t>.</w:t>
      </w:r>
      <w:r w:rsidRPr="00171E11">
        <w:rPr>
          <w:rFonts w:ascii="Times New Roman" w:hAnsi="Times New Roman"/>
        </w:rPr>
        <w:t xml:space="preserve"> </w:t>
      </w:r>
      <w:r w:rsidRPr="00171E11">
        <w:rPr>
          <w:rFonts w:ascii="Times New Roman" w:hAnsi="Times New Roman"/>
          <w:i/>
        </w:rPr>
        <w:t>A Journal of English and American Studies</w:t>
      </w:r>
      <w:r w:rsidRPr="00171E11">
        <w:rPr>
          <w:rFonts w:ascii="Times New Roman" w:hAnsi="Times New Roman"/>
        </w:rPr>
        <w:t xml:space="preserve"> 43:55-72.</w:t>
      </w:r>
    </w:p>
    <w:p w14:paraId="3067A4DD"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Maíz</w:t>
      </w:r>
      <w:proofErr w:type="spellEnd"/>
      <w:r w:rsidRPr="00171E11">
        <w:rPr>
          <w:rFonts w:ascii="Times New Roman" w:hAnsi="Times New Roman"/>
        </w:rPr>
        <w:t xml:space="preserve"> </w:t>
      </w:r>
      <w:proofErr w:type="spellStart"/>
      <w:r w:rsidRPr="00171E11">
        <w:rPr>
          <w:rFonts w:ascii="Times New Roman" w:hAnsi="Times New Roman"/>
        </w:rPr>
        <w:t>Villalta</w:t>
      </w:r>
      <w:proofErr w:type="spellEnd"/>
      <w:r w:rsidRPr="00171E11">
        <w:rPr>
          <w:rFonts w:ascii="Times New Roman" w:hAnsi="Times New Roman"/>
        </w:rPr>
        <w:t xml:space="preserve">, </w:t>
      </w:r>
      <w:proofErr w:type="spellStart"/>
      <w:r w:rsidRPr="00171E11">
        <w:rPr>
          <w:rFonts w:ascii="Times New Roman" w:hAnsi="Times New Roman"/>
        </w:rPr>
        <w:t>Gema</w:t>
      </w:r>
      <w:proofErr w:type="spellEnd"/>
      <w:r w:rsidRPr="00171E11">
        <w:rPr>
          <w:rFonts w:ascii="Times New Roman" w:hAnsi="Times New Roman"/>
        </w:rPr>
        <w:t>. 2012. Low productivity indexes: the Old English verbal suffixes -</w:t>
      </w:r>
      <w:proofErr w:type="spellStart"/>
      <w:r w:rsidRPr="00171E11">
        <w:rPr>
          <w:rFonts w:ascii="Times New Roman" w:hAnsi="Times New Roman"/>
        </w:rPr>
        <w:t>ettan</w:t>
      </w:r>
      <w:proofErr w:type="spellEnd"/>
      <w:r w:rsidRPr="00171E11">
        <w:rPr>
          <w:rFonts w:ascii="Times New Roman" w:hAnsi="Times New Roman"/>
        </w:rPr>
        <w:t xml:space="preserve"> and -</w:t>
      </w:r>
      <w:proofErr w:type="spellStart"/>
      <w:r w:rsidRPr="00171E11">
        <w:rPr>
          <w:rFonts w:ascii="Times New Roman" w:hAnsi="Times New Roman"/>
        </w:rPr>
        <w:t>læcan</w:t>
      </w:r>
      <w:proofErr w:type="spellEnd"/>
      <w:r w:rsidRPr="00171E11">
        <w:rPr>
          <w:rFonts w:ascii="Times New Roman" w:hAnsi="Times New Roman"/>
        </w:rPr>
        <w:t xml:space="preserve">. </w:t>
      </w:r>
      <w:proofErr w:type="gramStart"/>
      <w:r w:rsidRPr="00171E11">
        <w:rPr>
          <w:rFonts w:ascii="Times New Roman" w:hAnsi="Times New Roman"/>
          <w:i/>
        </w:rPr>
        <w:t>RESLA-</w:t>
      </w:r>
      <w:proofErr w:type="spellStart"/>
      <w:r w:rsidRPr="00171E11">
        <w:rPr>
          <w:rFonts w:ascii="Times New Roman" w:hAnsi="Times New Roman"/>
          <w:i/>
        </w:rPr>
        <w:t>Revista</w:t>
      </w:r>
      <w:proofErr w:type="spellEnd"/>
      <w:r w:rsidRPr="00171E11">
        <w:rPr>
          <w:rFonts w:ascii="Times New Roman" w:hAnsi="Times New Roman"/>
          <w:i/>
        </w:rPr>
        <w:t xml:space="preserve"> Española de </w:t>
      </w:r>
      <w:proofErr w:type="spellStart"/>
      <w:r w:rsidRPr="00171E11">
        <w:rPr>
          <w:rFonts w:ascii="Times New Roman" w:hAnsi="Times New Roman"/>
          <w:i/>
        </w:rPr>
        <w:t>Lingüística</w:t>
      </w:r>
      <w:proofErr w:type="spellEnd"/>
      <w:r w:rsidRPr="00171E11">
        <w:rPr>
          <w:rFonts w:ascii="Times New Roman" w:hAnsi="Times New Roman"/>
          <w:i/>
        </w:rPr>
        <w:t xml:space="preserve"> </w:t>
      </w:r>
      <w:proofErr w:type="spellStart"/>
      <w:r w:rsidRPr="00171E11">
        <w:rPr>
          <w:rFonts w:ascii="Times New Roman" w:hAnsi="Times New Roman"/>
          <w:i/>
        </w:rPr>
        <w:t>Aplicada</w:t>
      </w:r>
      <w:proofErr w:type="spellEnd"/>
      <w:r w:rsidRPr="00171E11">
        <w:rPr>
          <w:rFonts w:ascii="Times New Roman" w:hAnsi="Times New Roman"/>
        </w:rPr>
        <w:t xml:space="preserve"> 25:117-132.</w:t>
      </w:r>
      <w:proofErr w:type="gramEnd"/>
    </w:p>
    <w:p w14:paraId="132C7426"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Majtényi</w:t>
      </w:r>
      <w:proofErr w:type="spellEnd"/>
      <w:r w:rsidRPr="00171E11">
        <w:rPr>
          <w:rFonts w:ascii="Times New Roman" w:hAnsi="Times New Roman"/>
        </w:rPr>
        <w:t xml:space="preserve">, Melinda. 2012. The productivity of the prefix </w:t>
      </w:r>
      <w:proofErr w:type="spellStart"/>
      <w:r w:rsidRPr="00171E11">
        <w:rPr>
          <w:rFonts w:ascii="Times New Roman" w:hAnsi="Times New Roman"/>
        </w:rPr>
        <w:t>über</w:t>
      </w:r>
      <w:proofErr w:type="spellEnd"/>
      <w:r w:rsidRPr="00171E11">
        <w:rPr>
          <w:rFonts w:ascii="Times New Roman" w:hAnsi="Times New Roman"/>
        </w:rPr>
        <w:t xml:space="preserve">- in English and Hungarian: a cross-linguistic, corpus-based study. </w:t>
      </w:r>
      <w:proofErr w:type="gramStart"/>
      <w:r w:rsidRPr="00171E11">
        <w:rPr>
          <w:rFonts w:ascii="Times New Roman" w:hAnsi="Times New Roman"/>
          <w:i/>
        </w:rPr>
        <w:t>Argumentum</w:t>
      </w:r>
      <w:r w:rsidRPr="00171E11">
        <w:rPr>
          <w:rFonts w:ascii="Times New Roman" w:hAnsi="Times New Roman"/>
        </w:rPr>
        <w:t xml:space="preserve"> 8:244-261.</w:t>
      </w:r>
      <w:proofErr w:type="gramEnd"/>
    </w:p>
    <w:p w14:paraId="2B70A2AF"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Marchand</w:t>
      </w:r>
      <w:proofErr w:type="spellEnd"/>
      <w:r w:rsidRPr="00171E11">
        <w:rPr>
          <w:rFonts w:ascii="Times New Roman" w:hAnsi="Times New Roman"/>
        </w:rPr>
        <w:t xml:space="preserve">, Hans. 1969. </w:t>
      </w:r>
      <w:r w:rsidRPr="00171E11">
        <w:rPr>
          <w:rFonts w:ascii="Times New Roman" w:hAnsi="Times New Roman"/>
          <w:i/>
        </w:rPr>
        <w:t>The categories and types of Present-Day English word-formation</w:t>
      </w:r>
      <w:r w:rsidRPr="00171E11">
        <w:rPr>
          <w:rFonts w:ascii="Times New Roman" w:hAnsi="Times New Roman"/>
        </w:rPr>
        <w:t xml:space="preserve">. </w:t>
      </w:r>
      <w:proofErr w:type="spellStart"/>
      <w:r w:rsidRPr="00171E11">
        <w:rPr>
          <w:rFonts w:ascii="Times New Roman" w:hAnsi="Times New Roman"/>
        </w:rPr>
        <w:t>München</w:t>
      </w:r>
      <w:proofErr w:type="spellEnd"/>
      <w:r w:rsidRPr="00171E11">
        <w:rPr>
          <w:rFonts w:ascii="Times New Roman" w:hAnsi="Times New Roman"/>
        </w:rPr>
        <w:t xml:space="preserve">: C.H. </w:t>
      </w:r>
      <w:proofErr w:type="spellStart"/>
      <w:r w:rsidRPr="00171E11">
        <w:rPr>
          <w:rFonts w:ascii="Times New Roman" w:hAnsi="Times New Roman"/>
        </w:rPr>
        <w:t>Beck’sche</w:t>
      </w:r>
      <w:proofErr w:type="spellEnd"/>
      <w:r w:rsidRPr="00171E11">
        <w:rPr>
          <w:rFonts w:ascii="Times New Roman" w:hAnsi="Times New Roman"/>
        </w:rPr>
        <w:t xml:space="preserve"> </w:t>
      </w:r>
      <w:proofErr w:type="spellStart"/>
      <w:r w:rsidRPr="00171E11">
        <w:rPr>
          <w:rFonts w:ascii="Times New Roman" w:hAnsi="Times New Roman"/>
        </w:rPr>
        <w:t>Verlagsbuchhandlung</w:t>
      </w:r>
      <w:proofErr w:type="spellEnd"/>
      <w:r w:rsidRPr="00171E11">
        <w:rPr>
          <w:rFonts w:ascii="Times New Roman" w:hAnsi="Times New Roman"/>
        </w:rPr>
        <w:t>.</w:t>
      </w:r>
    </w:p>
    <w:p w14:paraId="1B1DD4FD"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Marle</w:t>
      </w:r>
      <w:proofErr w:type="spellEnd"/>
      <w:r w:rsidRPr="00171E11">
        <w:rPr>
          <w:rFonts w:ascii="Times New Roman" w:hAnsi="Times New Roman"/>
        </w:rPr>
        <w:t xml:space="preserve">, </w:t>
      </w:r>
      <w:proofErr w:type="spellStart"/>
      <w:r w:rsidRPr="00171E11">
        <w:rPr>
          <w:rFonts w:ascii="Times New Roman" w:hAnsi="Times New Roman"/>
        </w:rPr>
        <w:t>Jaap</w:t>
      </w:r>
      <w:proofErr w:type="spellEnd"/>
      <w:r w:rsidRPr="00171E11">
        <w:rPr>
          <w:rFonts w:ascii="Times New Roman" w:hAnsi="Times New Roman"/>
        </w:rPr>
        <w:t xml:space="preserve"> van. 1992. The relationship between morphological productivity and frequency: A comment on </w:t>
      </w:r>
      <w:proofErr w:type="spellStart"/>
      <w:r w:rsidRPr="00171E11">
        <w:rPr>
          <w:rFonts w:ascii="Times New Roman" w:hAnsi="Times New Roman"/>
        </w:rPr>
        <w:t>Baayen’s</w:t>
      </w:r>
      <w:proofErr w:type="spellEnd"/>
      <w:r w:rsidRPr="00171E11">
        <w:rPr>
          <w:rFonts w:ascii="Times New Roman" w:hAnsi="Times New Roman"/>
        </w:rPr>
        <w:t xml:space="preserve"> performance-oriented conception of morphological productivity. In </w:t>
      </w:r>
      <w:r w:rsidRPr="00171E11">
        <w:rPr>
          <w:rFonts w:ascii="Times New Roman" w:hAnsi="Times New Roman"/>
          <w:i/>
        </w:rPr>
        <w:t>Yearbook of morphology 1991,</w:t>
      </w:r>
      <w:r w:rsidRPr="00171E11">
        <w:rPr>
          <w:rFonts w:ascii="Times New Roman" w:hAnsi="Times New Roman"/>
        </w:rPr>
        <w:t xml:space="preserve"> ed. Geert </w:t>
      </w:r>
      <w:proofErr w:type="spellStart"/>
      <w:r w:rsidRPr="00171E11">
        <w:rPr>
          <w:rFonts w:ascii="Times New Roman" w:hAnsi="Times New Roman"/>
        </w:rPr>
        <w:t>Booij</w:t>
      </w:r>
      <w:proofErr w:type="spellEnd"/>
      <w:r w:rsidRPr="00171E11">
        <w:rPr>
          <w:rFonts w:ascii="Times New Roman" w:hAnsi="Times New Roman"/>
        </w:rPr>
        <w:t xml:space="preserve"> and </w:t>
      </w:r>
      <w:proofErr w:type="spellStart"/>
      <w:r w:rsidRPr="00171E11">
        <w:rPr>
          <w:rFonts w:ascii="Times New Roman" w:hAnsi="Times New Roman"/>
        </w:rPr>
        <w:t>Jaap</w:t>
      </w:r>
      <w:proofErr w:type="spellEnd"/>
      <w:r w:rsidRPr="00171E11">
        <w:rPr>
          <w:rFonts w:ascii="Times New Roman" w:hAnsi="Times New Roman"/>
        </w:rPr>
        <w:t xml:space="preserve"> van </w:t>
      </w:r>
      <w:proofErr w:type="spellStart"/>
      <w:r w:rsidRPr="00171E11">
        <w:rPr>
          <w:rFonts w:ascii="Times New Roman" w:hAnsi="Times New Roman"/>
        </w:rPr>
        <w:t>Marle</w:t>
      </w:r>
      <w:proofErr w:type="spellEnd"/>
      <w:r w:rsidRPr="00171E11">
        <w:rPr>
          <w:rFonts w:ascii="Times New Roman" w:hAnsi="Times New Roman"/>
        </w:rPr>
        <w:t>. 151-163. Dordrecht: Kluwer Academic Publishers.</w:t>
      </w:r>
    </w:p>
    <w:p w14:paraId="6280B757" w14:textId="77777777" w:rsidR="004F41CF" w:rsidRPr="00171E11" w:rsidRDefault="004F41CF" w:rsidP="002506D9">
      <w:pPr>
        <w:spacing w:line="360" w:lineRule="auto"/>
        <w:ind w:left="567" w:hanging="567"/>
        <w:contextualSpacing/>
        <w:jc w:val="both"/>
        <w:rPr>
          <w:rFonts w:ascii="Times New Roman" w:hAnsi="Times New Roman"/>
        </w:rPr>
      </w:pPr>
      <w:r w:rsidRPr="00171E11">
        <w:rPr>
          <w:rFonts w:ascii="Times New Roman" w:hAnsi="Times New Roman"/>
        </w:rPr>
        <w:t xml:space="preserve">Martín Arista, Javier. 2011. Adjective formation and lexical layers in Old English. </w:t>
      </w:r>
      <w:r w:rsidRPr="00171E11">
        <w:rPr>
          <w:rFonts w:ascii="Times New Roman" w:hAnsi="Times New Roman"/>
          <w:i/>
        </w:rPr>
        <w:t xml:space="preserve">English </w:t>
      </w:r>
      <w:r w:rsidRPr="00171E11">
        <w:rPr>
          <w:rFonts w:ascii="Times New Roman" w:hAnsi="Times New Roman"/>
        </w:rPr>
        <w:t>Studies 92/3:323-344.</w:t>
      </w:r>
    </w:p>
    <w:p w14:paraId="7F065EBE"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Martín Arista, Javier. 2012. The Old English prefix </w:t>
      </w:r>
      <w:proofErr w:type="spellStart"/>
      <w:r w:rsidRPr="00171E11">
        <w:rPr>
          <w:rFonts w:ascii="Times New Roman" w:hAnsi="Times New Roman"/>
        </w:rPr>
        <w:t>ge</w:t>
      </w:r>
      <w:proofErr w:type="spellEnd"/>
      <w:r w:rsidRPr="00171E11">
        <w:rPr>
          <w:rFonts w:ascii="Times New Roman" w:hAnsi="Times New Roman"/>
        </w:rPr>
        <w:t xml:space="preserve">-: A </w:t>
      </w:r>
      <w:proofErr w:type="spellStart"/>
      <w:r w:rsidRPr="00171E11">
        <w:rPr>
          <w:rFonts w:ascii="Times New Roman" w:hAnsi="Times New Roman"/>
        </w:rPr>
        <w:t>panchronic</w:t>
      </w:r>
      <w:proofErr w:type="spellEnd"/>
      <w:r w:rsidRPr="00171E11">
        <w:rPr>
          <w:rFonts w:ascii="Times New Roman" w:hAnsi="Times New Roman"/>
        </w:rPr>
        <w:t xml:space="preserve"> reappraisal. </w:t>
      </w:r>
      <w:r w:rsidRPr="00171E11">
        <w:rPr>
          <w:rFonts w:ascii="Times New Roman" w:hAnsi="Times New Roman"/>
          <w:i/>
        </w:rPr>
        <w:t>Australian Journal of Linguistics</w:t>
      </w:r>
      <w:r w:rsidRPr="00171E11">
        <w:rPr>
          <w:rFonts w:ascii="Times New Roman" w:hAnsi="Times New Roman"/>
        </w:rPr>
        <w:t xml:space="preserve"> 32/4:411-433.</w:t>
      </w:r>
    </w:p>
    <w:p w14:paraId="326D8C92" w14:textId="77777777" w:rsidR="004F41CF" w:rsidRPr="009B00FA" w:rsidRDefault="004F41CF" w:rsidP="009B00FA">
      <w:pPr>
        <w:spacing w:line="360" w:lineRule="auto"/>
        <w:ind w:left="567" w:hanging="567"/>
        <w:jc w:val="both"/>
        <w:rPr>
          <w:rFonts w:ascii="Times New Roman" w:hAnsi="Times New Roman"/>
        </w:rPr>
      </w:pPr>
      <w:r w:rsidRPr="009B00FA">
        <w:rPr>
          <w:rFonts w:ascii="Times New Roman" w:hAnsi="Times New Roman"/>
        </w:rPr>
        <w:t xml:space="preserve">Martín Arista, J. 2014. </w:t>
      </w:r>
      <w:proofErr w:type="gramStart"/>
      <w:r w:rsidRPr="009B00FA">
        <w:rPr>
          <w:rFonts w:ascii="Times New Roman" w:hAnsi="Times New Roman"/>
        </w:rPr>
        <w:t>Noun layers in Old English.</w:t>
      </w:r>
      <w:proofErr w:type="gramEnd"/>
      <w:r w:rsidRPr="009B00FA">
        <w:rPr>
          <w:rFonts w:ascii="Times New Roman" w:hAnsi="Times New Roman"/>
        </w:rPr>
        <w:t xml:space="preserve"> </w:t>
      </w:r>
      <w:proofErr w:type="gramStart"/>
      <w:r w:rsidRPr="009B00FA">
        <w:rPr>
          <w:rFonts w:ascii="Times New Roman" w:hAnsi="Times New Roman"/>
        </w:rPr>
        <w:t>Mismatches and asymmetry in lexical derivation.</w:t>
      </w:r>
      <w:proofErr w:type="gramEnd"/>
      <w:r w:rsidRPr="009B00FA">
        <w:rPr>
          <w:rFonts w:ascii="Times New Roman" w:hAnsi="Times New Roman"/>
        </w:rPr>
        <w:t xml:space="preserve"> </w:t>
      </w:r>
      <w:r w:rsidRPr="009B00FA">
        <w:rPr>
          <w:rFonts w:ascii="Times New Roman" w:hAnsi="Times New Roman"/>
          <w:i/>
        </w:rPr>
        <w:t>Nordic Journal of English Studies</w:t>
      </w:r>
      <w:r w:rsidRPr="009B00FA">
        <w:rPr>
          <w:rFonts w:ascii="Times New Roman" w:hAnsi="Times New Roman"/>
        </w:rPr>
        <w:t xml:space="preserve"> 13(3): 160-187.</w:t>
      </w:r>
    </w:p>
    <w:p w14:paraId="2FB68618"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Mateo </w:t>
      </w:r>
      <w:proofErr w:type="spellStart"/>
      <w:r w:rsidRPr="00171E11">
        <w:rPr>
          <w:rFonts w:ascii="Times New Roman" w:hAnsi="Times New Roman"/>
        </w:rPr>
        <w:t>Mendaza</w:t>
      </w:r>
      <w:proofErr w:type="spellEnd"/>
      <w:r w:rsidRPr="00171E11">
        <w:rPr>
          <w:rFonts w:ascii="Times New Roman" w:hAnsi="Times New Roman"/>
        </w:rPr>
        <w:t>, Raquel. 2012. The Old English adjectival suffixes -</w:t>
      </w:r>
      <w:proofErr w:type="spellStart"/>
      <w:r w:rsidRPr="00171E11">
        <w:rPr>
          <w:rFonts w:ascii="Times New Roman" w:hAnsi="Times New Roman"/>
        </w:rPr>
        <w:t>cund</w:t>
      </w:r>
      <w:proofErr w:type="spellEnd"/>
      <w:r w:rsidRPr="00171E11">
        <w:rPr>
          <w:rFonts w:ascii="Times New Roman" w:hAnsi="Times New Roman"/>
        </w:rPr>
        <w:t> and -</w:t>
      </w:r>
      <w:proofErr w:type="spellStart"/>
      <w:r w:rsidRPr="00171E11">
        <w:rPr>
          <w:rFonts w:ascii="Times New Roman" w:hAnsi="Times New Roman"/>
        </w:rPr>
        <w:t>isc</w:t>
      </w:r>
      <w:proofErr w:type="spellEnd"/>
      <w:r w:rsidRPr="00171E11">
        <w:rPr>
          <w:rFonts w:ascii="Times New Roman" w:hAnsi="Times New Roman"/>
        </w:rPr>
        <w:t xml:space="preserve">: textual occurrences and productivity. </w:t>
      </w:r>
      <w:proofErr w:type="gramStart"/>
      <w:r w:rsidRPr="00171E11">
        <w:rPr>
          <w:rFonts w:ascii="Times New Roman" w:hAnsi="Times New Roman"/>
          <w:i/>
        </w:rPr>
        <w:t>ES-</w:t>
      </w:r>
      <w:proofErr w:type="spellStart"/>
      <w:r w:rsidRPr="00171E11">
        <w:rPr>
          <w:rFonts w:ascii="Times New Roman" w:hAnsi="Times New Roman"/>
          <w:i/>
        </w:rPr>
        <w:t>Revista</w:t>
      </w:r>
      <w:proofErr w:type="spellEnd"/>
      <w:r w:rsidRPr="00171E11">
        <w:rPr>
          <w:rFonts w:ascii="Times New Roman" w:hAnsi="Times New Roman"/>
          <w:i/>
        </w:rPr>
        <w:t xml:space="preserve"> de </w:t>
      </w:r>
      <w:proofErr w:type="spellStart"/>
      <w:r w:rsidRPr="00171E11">
        <w:rPr>
          <w:rFonts w:ascii="Times New Roman" w:hAnsi="Times New Roman"/>
          <w:i/>
        </w:rPr>
        <w:t>Filología</w:t>
      </w:r>
      <w:proofErr w:type="spellEnd"/>
      <w:r w:rsidRPr="00171E11">
        <w:rPr>
          <w:rFonts w:ascii="Times New Roman" w:hAnsi="Times New Roman"/>
          <w:i/>
        </w:rPr>
        <w:t xml:space="preserve"> </w:t>
      </w:r>
      <w:proofErr w:type="spellStart"/>
      <w:r w:rsidRPr="00171E11">
        <w:rPr>
          <w:rFonts w:ascii="Times New Roman" w:hAnsi="Times New Roman"/>
          <w:i/>
        </w:rPr>
        <w:t>Inglesa</w:t>
      </w:r>
      <w:proofErr w:type="spellEnd"/>
      <w:r w:rsidRPr="00171E11">
        <w:rPr>
          <w:rFonts w:ascii="Times New Roman" w:hAnsi="Times New Roman"/>
        </w:rPr>
        <w:t xml:space="preserve"> 33:197-213.</w:t>
      </w:r>
      <w:proofErr w:type="gramEnd"/>
    </w:p>
    <w:p w14:paraId="08432462"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Mateo </w:t>
      </w:r>
      <w:proofErr w:type="spellStart"/>
      <w:r w:rsidRPr="00171E11">
        <w:rPr>
          <w:rFonts w:ascii="Times New Roman" w:hAnsi="Times New Roman"/>
        </w:rPr>
        <w:t>Mendaza</w:t>
      </w:r>
      <w:proofErr w:type="spellEnd"/>
      <w:r w:rsidRPr="00171E11">
        <w:rPr>
          <w:rFonts w:ascii="Times New Roman" w:hAnsi="Times New Roman"/>
        </w:rPr>
        <w:t xml:space="preserve">, Raquel. 2014. The Old English adjectival affixes </w:t>
      </w:r>
      <w:proofErr w:type="spellStart"/>
      <w:r w:rsidRPr="00171E11">
        <w:rPr>
          <w:rFonts w:ascii="Times New Roman" w:hAnsi="Times New Roman"/>
        </w:rPr>
        <w:t>ful</w:t>
      </w:r>
      <w:proofErr w:type="spellEnd"/>
      <w:r w:rsidRPr="00171E11">
        <w:rPr>
          <w:rFonts w:ascii="Times New Roman" w:hAnsi="Times New Roman"/>
        </w:rPr>
        <w:t>- and -</w:t>
      </w:r>
      <w:proofErr w:type="spellStart"/>
      <w:r w:rsidRPr="00171E11">
        <w:rPr>
          <w:rFonts w:ascii="Times New Roman" w:hAnsi="Times New Roman"/>
        </w:rPr>
        <w:t>ful</w:t>
      </w:r>
      <w:proofErr w:type="spellEnd"/>
      <w:r w:rsidRPr="00171E11">
        <w:rPr>
          <w:rFonts w:ascii="Times New Roman" w:hAnsi="Times New Roman"/>
        </w:rPr>
        <w:t xml:space="preserve">: a text-based account on productivity. </w:t>
      </w:r>
      <w:r w:rsidRPr="00171E11">
        <w:rPr>
          <w:rFonts w:ascii="Times New Roman" w:hAnsi="Times New Roman"/>
          <w:i/>
        </w:rPr>
        <w:t>NOWELE-North-Western European Language Evolution</w:t>
      </w:r>
      <w:r w:rsidRPr="00171E11">
        <w:rPr>
          <w:rFonts w:ascii="Times New Roman" w:hAnsi="Times New Roman"/>
        </w:rPr>
        <w:t xml:space="preserve"> 67/1:77-94.</w:t>
      </w:r>
    </w:p>
    <w:p w14:paraId="12D77907"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lastRenderedPageBreak/>
        <w:t>McSparran</w:t>
      </w:r>
      <w:proofErr w:type="spellEnd"/>
      <w:r w:rsidRPr="00171E11">
        <w:rPr>
          <w:rFonts w:ascii="Times New Roman" w:hAnsi="Times New Roman"/>
        </w:rPr>
        <w:t xml:space="preserve">, Frances (ed.), Paul </w:t>
      </w:r>
      <w:proofErr w:type="spellStart"/>
      <w:r w:rsidRPr="00171E11">
        <w:rPr>
          <w:rFonts w:ascii="Times New Roman" w:hAnsi="Times New Roman"/>
        </w:rPr>
        <w:t>Schaffner</w:t>
      </w:r>
      <w:proofErr w:type="spellEnd"/>
      <w:r w:rsidRPr="00171E11">
        <w:rPr>
          <w:rFonts w:ascii="Times New Roman" w:hAnsi="Times New Roman"/>
        </w:rPr>
        <w:t xml:space="preserve">, John </w:t>
      </w:r>
      <w:proofErr w:type="spellStart"/>
      <w:r w:rsidRPr="00171E11">
        <w:rPr>
          <w:rFonts w:ascii="Times New Roman" w:hAnsi="Times New Roman"/>
        </w:rPr>
        <w:t>Latta</w:t>
      </w:r>
      <w:proofErr w:type="spellEnd"/>
      <w:r w:rsidRPr="00171E11">
        <w:rPr>
          <w:rFonts w:ascii="Times New Roman" w:hAnsi="Times New Roman"/>
        </w:rPr>
        <w:t xml:space="preserve">, Alan </w:t>
      </w:r>
      <w:proofErr w:type="spellStart"/>
      <w:r w:rsidRPr="00171E11">
        <w:rPr>
          <w:rFonts w:ascii="Times New Roman" w:hAnsi="Times New Roman"/>
        </w:rPr>
        <w:t>Pagliere</w:t>
      </w:r>
      <w:proofErr w:type="spellEnd"/>
      <w:r w:rsidRPr="00171E11">
        <w:rPr>
          <w:rFonts w:ascii="Times New Roman" w:hAnsi="Times New Roman"/>
        </w:rPr>
        <w:t xml:space="preserve">, Christina Powell and Matt </w:t>
      </w:r>
      <w:proofErr w:type="spellStart"/>
      <w:r w:rsidRPr="00171E11">
        <w:rPr>
          <w:rFonts w:ascii="Times New Roman" w:hAnsi="Times New Roman"/>
        </w:rPr>
        <w:t>Stoeffler</w:t>
      </w:r>
      <w:proofErr w:type="spellEnd"/>
      <w:r w:rsidRPr="00171E11">
        <w:rPr>
          <w:rFonts w:ascii="Times New Roman" w:hAnsi="Times New Roman"/>
        </w:rPr>
        <w:t xml:space="preserve">. 2001. </w:t>
      </w:r>
      <w:r w:rsidRPr="00171E11">
        <w:rPr>
          <w:rFonts w:ascii="Times New Roman" w:hAnsi="Times New Roman"/>
          <w:i/>
        </w:rPr>
        <w:t>Middle English Dictionary</w:t>
      </w:r>
      <w:r w:rsidRPr="00171E11">
        <w:rPr>
          <w:rFonts w:ascii="Times New Roman" w:hAnsi="Times New Roman"/>
        </w:rPr>
        <w:t xml:space="preserve">. </w:t>
      </w:r>
      <w:proofErr w:type="gramStart"/>
      <w:r w:rsidRPr="00171E11">
        <w:rPr>
          <w:rFonts w:ascii="Times New Roman" w:hAnsi="Times New Roman"/>
        </w:rPr>
        <w:t>The University of Michigan.</w:t>
      </w:r>
      <w:proofErr w:type="gramEnd"/>
      <w:r w:rsidRPr="00171E11">
        <w:rPr>
          <w:rFonts w:ascii="Times New Roman" w:hAnsi="Times New Roman"/>
        </w:rPr>
        <w:t xml:space="preserve"> http://quod.lib.umich.edu/m/med/.</w:t>
      </w:r>
    </w:p>
    <w:p w14:paraId="6F4AC893"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Mühleisen</w:t>
      </w:r>
      <w:proofErr w:type="spellEnd"/>
      <w:r w:rsidRPr="00171E11">
        <w:rPr>
          <w:rFonts w:ascii="Times New Roman" w:hAnsi="Times New Roman"/>
        </w:rPr>
        <w:t xml:space="preserve">, Susanne. 2010. </w:t>
      </w:r>
      <w:r w:rsidRPr="00171E11">
        <w:rPr>
          <w:rFonts w:ascii="Times New Roman" w:hAnsi="Times New Roman"/>
          <w:i/>
        </w:rPr>
        <w:t xml:space="preserve">Heterogeneity in word-formation patterns. </w:t>
      </w:r>
      <w:proofErr w:type="gramStart"/>
      <w:r w:rsidRPr="00171E11">
        <w:rPr>
          <w:rFonts w:ascii="Times New Roman" w:hAnsi="Times New Roman"/>
          <w:i/>
        </w:rPr>
        <w:t>A corpus-based analysis of suffixation with -</w:t>
      </w:r>
      <w:proofErr w:type="spellStart"/>
      <w:r w:rsidRPr="00171E11">
        <w:rPr>
          <w:rFonts w:ascii="Times New Roman" w:hAnsi="Times New Roman"/>
          <w:i/>
        </w:rPr>
        <w:t>ee</w:t>
      </w:r>
      <w:proofErr w:type="spellEnd"/>
      <w:r w:rsidRPr="00171E11">
        <w:rPr>
          <w:rFonts w:ascii="Times New Roman" w:hAnsi="Times New Roman"/>
          <w:i/>
        </w:rPr>
        <w:t xml:space="preserve"> and its productivity in English.</w:t>
      </w:r>
      <w:proofErr w:type="gramEnd"/>
      <w:r w:rsidRPr="00171E11">
        <w:rPr>
          <w:rFonts w:ascii="Times New Roman" w:hAnsi="Times New Roman"/>
        </w:rPr>
        <w:t xml:space="preserve"> Amsterdam/Philadelphia: John </w:t>
      </w:r>
      <w:proofErr w:type="spellStart"/>
      <w:r w:rsidRPr="00171E11">
        <w:rPr>
          <w:rFonts w:ascii="Times New Roman" w:hAnsi="Times New Roman"/>
        </w:rPr>
        <w:t>Benjamins</w:t>
      </w:r>
      <w:proofErr w:type="spellEnd"/>
      <w:r w:rsidRPr="00171E11">
        <w:rPr>
          <w:rFonts w:ascii="Times New Roman" w:hAnsi="Times New Roman"/>
        </w:rPr>
        <w:t>.</w:t>
      </w:r>
    </w:p>
    <w:p w14:paraId="22FD90BC"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Plag</w:t>
      </w:r>
      <w:proofErr w:type="spellEnd"/>
      <w:r w:rsidRPr="00171E11">
        <w:rPr>
          <w:rFonts w:ascii="Times New Roman" w:hAnsi="Times New Roman"/>
        </w:rPr>
        <w:t xml:space="preserve">, Ingo. 1999. </w:t>
      </w:r>
      <w:r w:rsidRPr="00171E11">
        <w:rPr>
          <w:rFonts w:ascii="Times New Roman" w:hAnsi="Times New Roman"/>
          <w:i/>
        </w:rPr>
        <w:t>Morphological productivity: Structural constraints in English derivation</w:t>
      </w:r>
      <w:r w:rsidRPr="00171E11">
        <w:rPr>
          <w:rFonts w:ascii="Times New Roman" w:hAnsi="Times New Roman"/>
        </w:rPr>
        <w:t xml:space="preserve">. Berlin: Mouton de </w:t>
      </w:r>
      <w:proofErr w:type="spellStart"/>
      <w:r w:rsidRPr="00171E11">
        <w:rPr>
          <w:rFonts w:ascii="Times New Roman" w:hAnsi="Times New Roman"/>
        </w:rPr>
        <w:t>Gruyter</w:t>
      </w:r>
      <w:proofErr w:type="spellEnd"/>
      <w:r w:rsidRPr="00171E11">
        <w:rPr>
          <w:rFonts w:ascii="Times New Roman" w:hAnsi="Times New Roman"/>
        </w:rPr>
        <w:t>.</w:t>
      </w:r>
    </w:p>
    <w:p w14:paraId="74A65456"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Plag</w:t>
      </w:r>
      <w:proofErr w:type="spellEnd"/>
      <w:r w:rsidRPr="00171E11">
        <w:rPr>
          <w:rFonts w:ascii="Times New Roman" w:hAnsi="Times New Roman"/>
        </w:rPr>
        <w:t xml:space="preserve">, Ingo. 2003. </w:t>
      </w:r>
      <w:r w:rsidRPr="00171E11">
        <w:rPr>
          <w:rFonts w:ascii="Times New Roman" w:hAnsi="Times New Roman"/>
          <w:i/>
        </w:rPr>
        <w:t>Word-formation in English</w:t>
      </w:r>
      <w:r w:rsidRPr="00171E11">
        <w:rPr>
          <w:rFonts w:ascii="Times New Roman" w:hAnsi="Times New Roman"/>
        </w:rPr>
        <w:t>. Cambridge: Cambridge University Press.</w:t>
      </w:r>
    </w:p>
    <w:p w14:paraId="2BFE517E"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Plag</w:t>
      </w:r>
      <w:proofErr w:type="spellEnd"/>
      <w:r w:rsidRPr="00171E11">
        <w:rPr>
          <w:rFonts w:ascii="Times New Roman" w:hAnsi="Times New Roman"/>
        </w:rPr>
        <w:t xml:space="preserve">, Ingo. 2006. Productivity. In </w:t>
      </w:r>
      <w:r w:rsidRPr="00171E11">
        <w:rPr>
          <w:rFonts w:ascii="Times New Roman" w:hAnsi="Times New Roman"/>
          <w:i/>
        </w:rPr>
        <w:t xml:space="preserve">Handbook of English linguistics, </w:t>
      </w:r>
      <w:r w:rsidRPr="00171E11">
        <w:rPr>
          <w:rFonts w:ascii="Times New Roman" w:hAnsi="Times New Roman"/>
        </w:rPr>
        <w:t xml:space="preserve">ed. Bas </w:t>
      </w:r>
      <w:proofErr w:type="spellStart"/>
      <w:r w:rsidRPr="00171E11">
        <w:rPr>
          <w:rFonts w:ascii="Times New Roman" w:hAnsi="Times New Roman"/>
        </w:rPr>
        <w:t>Aarts</w:t>
      </w:r>
      <w:proofErr w:type="spellEnd"/>
      <w:r w:rsidRPr="00171E11">
        <w:rPr>
          <w:rFonts w:ascii="Times New Roman" w:hAnsi="Times New Roman"/>
        </w:rPr>
        <w:t xml:space="preserve"> and April McMahon. 537-556. Oxford: Blackwell. </w:t>
      </w:r>
    </w:p>
    <w:p w14:paraId="56891821"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Plag</w:t>
      </w:r>
      <w:proofErr w:type="spellEnd"/>
      <w:r w:rsidRPr="00171E11">
        <w:rPr>
          <w:rFonts w:ascii="Times New Roman" w:hAnsi="Times New Roman"/>
        </w:rPr>
        <w:t xml:space="preserve">, Ingo and R. </w:t>
      </w:r>
      <w:proofErr w:type="spellStart"/>
      <w:r w:rsidRPr="00171E11">
        <w:rPr>
          <w:rFonts w:ascii="Times New Roman" w:hAnsi="Times New Roman"/>
        </w:rPr>
        <w:t>Harald</w:t>
      </w:r>
      <w:proofErr w:type="spellEnd"/>
      <w:r w:rsidRPr="00171E11">
        <w:rPr>
          <w:rFonts w:ascii="Times New Roman" w:hAnsi="Times New Roman"/>
        </w:rPr>
        <w:t xml:space="preserve"> </w:t>
      </w:r>
      <w:proofErr w:type="spellStart"/>
      <w:r w:rsidRPr="00171E11">
        <w:rPr>
          <w:rFonts w:ascii="Times New Roman" w:hAnsi="Times New Roman"/>
        </w:rPr>
        <w:t>Baayen</w:t>
      </w:r>
      <w:proofErr w:type="spellEnd"/>
      <w:r w:rsidRPr="00171E11">
        <w:rPr>
          <w:rFonts w:ascii="Times New Roman" w:hAnsi="Times New Roman"/>
        </w:rPr>
        <w:t xml:space="preserve">. 2009. Suffix ordering and morphological processing. </w:t>
      </w:r>
      <w:proofErr w:type="gramStart"/>
      <w:r w:rsidRPr="00171E11">
        <w:rPr>
          <w:rFonts w:ascii="Times New Roman" w:hAnsi="Times New Roman"/>
          <w:i/>
        </w:rPr>
        <w:t>Language</w:t>
      </w:r>
      <w:r w:rsidRPr="00171E11">
        <w:rPr>
          <w:rFonts w:ascii="Times New Roman" w:hAnsi="Times New Roman"/>
        </w:rPr>
        <w:t xml:space="preserve"> 85:106-149.</w:t>
      </w:r>
      <w:proofErr w:type="gramEnd"/>
    </w:p>
    <w:p w14:paraId="646F7D28" w14:textId="77777777" w:rsidR="004F41CF" w:rsidRPr="00171E11" w:rsidRDefault="004F41CF" w:rsidP="002506D9">
      <w:pPr>
        <w:spacing w:line="360" w:lineRule="auto"/>
        <w:ind w:left="567" w:hanging="567"/>
        <w:jc w:val="both"/>
        <w:rPr>
          <w:rFonts w:ascii="Times New Roman" w:hAnsi="Times New Roman"/>
          <w:i/>
        </w:rPr>
      </w:pPr>
      <w:proofErr w:type="spellStart"/>
      <w:r w:rsidRPr="00171E11">
        <w:rPr>
          <w:rFonts w:ascii="Times New Roman" w:hAnsi="Times New Roman"/>
        </w:rPr>
        <w:t>Pustylnikov</w:t>
      </w:r>
      <w:proofErr w:type="spellEnd"/>
      <w:r w:rsidRPr="00171E11">
        <w:rPr>
          <w:rFonts w:ascii="Times New Roman" w:hAnsi="Times New Roman"/>
        </w:rPr>
        <w:t>, Olga and Karina Schneider-</w:t>
      </w:r>
      <w:proofErr w:type="spellStart"/>
      <w:r w:rsidRPr="00171E11">
        <w:rPr>
          <w:rFonts w:ascii="Times New Roman" w:hAnsi="Times New Roman"/>
        </w:rPr>
        <w:t>Wiejowski</w:t>
      </w:r>
      <w:proofErr w:type="spellEnd"/>
      <w:r w:rsidRPr="00171E11">
        <w:rPr>
          <w:rFonts w:ascii="Times New Roman" w:hAnsi="Times New Roman"/>
        </w:rPr>
        <w:t xml:space="preserve">. 2009. Measuring morphological productivity. </w:t>
      </w:r>
      <w:proofErr w:type="gramStart"/>
      <w:r w:rsidRPr="00171E11">
        <w:rPr>
          <w:rFonts w:ascii="Times New Roman" w:hAnsi="Times New Roman"/>
        </w:rPr>
        <w:t xml:space="preserve">In </w:t>
      </w:r>
      <w:r w:rsidRPr="00171E11">
        <w:rPr>
          <w:rFonts w:ascii="Times New Roman" w:hAnsi="Times New Roman"/>
          <w:i/>
        </w:rPr>
        <w:t xml:space="preserve">Issues in quantitative linguistics, </w:t>
      </w:r>
      <w:r w:rsidRPr="00171E11">
        <w:rPr>
          <w:rFonts w:ascii="Times New Roman" w:hAnsi="Times New Roman"/>
        </w:rPr>
        <w:t xml:space="preserve">ed. </w:t>
      </w:r>
      <w:proofErr w:type="spellStart"/>
      <w:r w:rsidRPr="00171E11">
        <w:rPr>
          <w:rFonts w:ascii="Times New Roman" w:hAnsi="Times New Roman"/>
        </w:rPr>
        <w:t>Reinhard</w:t>
      </w:r>
      <w:proofErr w:type="spellEnd"/>
      <w:r w:rsidRPr="00171E11">
        <w:rPr>
          <w:rFonts w:ascii="Times New Roman" w:hAnsi="Times New Roman"/>
        </w:rPr>
        <w:t xml:space="preserve"> </w:t>
      </w:r>
      <w:proofErr w:type="spellStart"/>
      <w:r w:rsidRPr="00171E11">
        <w:rPr>
          <w:rFonts w:ascii="Times New Roman" w:hAnsi="Times New Roman"/>
        </w:rPr>
        <w:t>Köhler</w:t>
      </w:r>
      <w:proofErr w:type="spellEnd"/>
      <w:r w:rsidRPr="00171E11">
        <w:rPr>
          <w:rFonts w:ascii="Times New Roman" w:hAnsi="Times New Roman"/>
          <w:i/>
        </w:rPr>
        <w:t>.</w:t>
      </w:r>
      <w:proofErr w:type="gramEnd"/>
      <w:r w:rsidRPr="00171E11">
        <w:rPr>
          <w:rFonts w:ascii="Times New Roman" w:hAnsi="Times New Roman"/>
          <w:i/>
        </w:rPr>
        <w:t xml:space="preserve"> </w:t>
      </w:r>
      <w:r w:rsidRPr="00171E11">
        <w:rPr>
          <w:rFonts w:ascii="Times New Roman" w:hAnsi="Times New Roman"/>
        </w:rPr>
        <w:t xml:space="preserve">1-9. </w:t>
      </w:r>
      <w:proofErr w:type="spellStart"/>
      <w:r w:rsidRPr="00171E11">
        <w:rPr>
          <w:rFonts w:ascii="Times New Roman" w:hAnsi="Times New Roman"/>
        </w:rPr>
        <w:t>Lündenscheid</w:t>
      </w:r>
      <w:proofErr w:type="spellEnd"/>
      <w:r w:rsidRPr="00171E11">
        <w:rPr>
          <w:rFonts w:ascii="Times New Roman" w:hAnsi="Times New Roman"/>
        </w:rPr>
        <w:t xml:space="preserve">: RAM. </w:t>
      </w:r>
    </w:p>
    <w:p w14:paraId="24215933" w14:textId="77777777" w:rsidR="004F41CF" w:rsidRPr="00171E11" w:rsidRDefault="004F41CF" w:rsidP="002506D9">
      <w:pPr>
        <w:spacing w:line="360" w:lineRule="auto"/>
        <w:ind w:left="567" w:hanging="567"/>
        <w:jc w:val="both"/>
        <w:rPr>
          <w:rFonts w:ascii="Times New Roman" w:hAnsi="Times New Roman"/>
        </w:rPr>
      </w:pPr>
      <w:proofErr w:type="gramStart"/>
      <w:r w:rsidRPr="00171E11">
        <w:rPr>
          <w:rFonts w:ascii="Times New Roman" w:hAnsi="Times New Roman"/>
        </w:rPr>
        <w:t>Quirk, Randolph.</w:t>
      </w:r>
      <w:proofErr w:type="gramEnd"/>
      <w:r w:rsidRPr="00171E11">
        <w:rPr>
          <w:rFonts w:ascii="Times New Roman" w:hAnsi="Times New Roman"/>
        </w:rPr>
        <w:t xml:space="preserve"> </w:t>
      </w:r>
      <w:proofErr w:type="gramStart"/>
      <w:r w:rsidRPr="00171E11">
        <w:rPr>
          <w:rFonts w:ascii="Times New Roman" w:hAnsi="Times New Roman"/>
        </w:rPr>
        <w:t>and</w:t>
      </w:r>
      <w:proofErr w:type="gramEnd"/>
      <w:r w:rsidRPr="00171E11">
        <w:rPr>
          <w:rFonts w:ascii="Times New Roman" w:hAnsi="Times New Roman"/>
        </w:rPr>
        <w:t xml:space="preserve"> C. L. </w:t>
      </w:r>
      <w:proofErr w:type="spellStart"/>
      <w:r w:rsidRPr="00171E11">
        <w:rPr>
          <w:rFonts w:ascii="Times New Roman" w:hAnsi="Times New Roman"/>
        </w:rPr>
        <w:t>Wrenn</w:t>
      </w:r>
      <w:proofErr w:type="spellEnd"/>
      <w:r w:rsidRPr="00171E11">
        <w:rPr>
          <w:rFonts w:ascii="Times New Roman" w:hAnsi="Times New Roman"/>
        </w:rPr>
        <w:t xml:space="preserve">. 1994. </w:t>
      </w:r>
      <w:r w:rsidRPr="00171E11">
        <w:rPr>
          <w:rFonts w:ascii="Times New Roman" w:hAnsi="Times New Roman"/>
          <w:i/>
        </w:rPr>
        <w:t>An Old English grammar</w:t>
      </w:r>
      <w:r w:rsidRPr="00171E11">
        <w:rPr>
          <w:rFonts w:ascii="Times New Roman" w:hAnsi="Times New Roman"/>
        </w:rPr>
        <w:t>. DeKalb, Illinois: Northern Illinois University Press. [1955].</w:t>
      </w:r>
    </w:p>
    <w:p w14:paraId="2E67C20F" w14:textId="77777777" w:rsidR="004F41CF" w:rsidRPr="00171E11" w:rsidRDefault="004F41CF" w:rsidP="002506D9">
      <w:pPr>
        <w:spacing w:line="360" w:lineRule="auto"/>
        <w:ind w:left="567" w:hanging="567"/>
        <w:jc w:val="both"/>
        <w:rPr>
          <w:rFonts w:ascii="Times New Roman" w:hAnsi="Times New Roman"/>
        </w:rPr>
      </w:pPr>
      <w:proofErr w:type="gramStart"/>
      <w:r w:rsidRPr="00171E11">
        <w:rPr>
          <w:rFonts w:ascii="Times New Roman" w:hAnsi="Times New Roman"/>
        </w:rPr>
        <w:t>Rainer, Franz.</w:t>
      </w:r>
      <w:proofErr w:type="gramEnd"/>
      <w:r w:rsidRPr="00171E11">
        <w:rPr>
          <w:rFonts w:ascii="Times New Roman" w:hAnsi="Times New Roman"/>
        </w:rPr>
        <w:t xml:space="preserve"> 2005. Constraints on Productivity. In</w:t>
      </w:r>
      <w:r w:rsidRPr="00171E11">
        <w:rPr>
          <w:rFonts w:ascii="Times New Roman" w:hAnsi="Times New Roman"/>
          <w:i/>
        </w:rPr>
        <w:t xml:space="preserve"> Handbook of word-formation, </w:t>
      </w:r>
      <w:r w:rsidRPr="00171E11">
        <w:rPr>
          <w:rFonts w:ascii="Times New Roman" w:hAnsi="Times New Roman"/>
        </w:rPr>
        <w:t xml:space="preserve">ed. </w:t>
      </w:r>
      <w:proofErr w:type="spellStart"/>
      <w:r w:rsidRPr="00171E11">
        <w:rPr>
          <w:rFonts w:ascii="Times New Roman" w:hAnsi="Times New Roman"/>
        </w:rPr>
        <w:t>Pavol</w:t>
      </w:r>
      <w:proofErr w:type="spellEnd"/>
      <w:r w:rsidRPr="00171E11">
        <w:rPr>
          <w:rFonts w:ascii="Times New Roman" w:hAnsi="Times New Roman"/>
        </w:rPr>
        <w:t xml:space="preserve"> </w:t>
      </w:r>
      <w:proofErr w:type="spellStart"/>
      <w:r w:rsidRPr="00171E11">
        <w:rPr>
          <w:rFonts w:ascii="Times New Roman" w:hAnsi="Times New Roman"/>
        </w:rPr>
        <w:t>Štekauer</w:t>
      </w:r>
      <w:proofErr w:type="spellEnd"/>
      <w:r w:rsidRPr="00171E11">
        <w:rPr>
          <w:rFonts w:ascii="Times New Roman" w:hAnsi="Times New Roman"/>
        </w:rPr>
        <w:t xml:space="preserve"> and Rochelle </w:t>
      </w:r>
      <w:proofErr w:type="spellStart"/>
      <w:r w:rsidRPr="00171E11">
        <w:rPr>
          <w:rFonts w:ascii="Times New Roman" w:hAnsi="Times New Roman"/>
        </w:rPr>
        <w:t>Lieber</w:t>
      </w:r>
      <w:proofErr w:type="spellEnd"/>
      <w:r w:rsidRPr="00171E11">
        <w:rPr>
          <w:rFonts w:ascii="Times New Roman" w:hAnsi="Times New Roman"/>
        </w:rPr>
        <w:t>. 335-352. Netherlands. Springer.</w:t>
      </w:r>
    </w:p>
    <w:p w14:paraId="5D8C8CB1"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Scherer, Carmen. 2005. The role of productivity in word-formation change. In </w:t>
      </w:r>
      <w:r w:rsidRPr="00171E11">
        <w:rPr>
          <w:rFonts w:ascii="Times New Roman" w:hAnsi="Times New Roman"/>
          <w:i/>
        </w:rPr>
        <w:t xml:space="preserve">Historical linguistics 2005: Selected papers from the 17th international conference on historical linguistics, Madison, Wisconsin, 31 July -5 August 2005, </w:t>
      </w:r>
      <w:r w:rsidRPr="00171E11">
        <w:rPr>
          <w:rFonts w:ascii="Times New Roman" w:hAnsi="Times New Roman"/>
        </w:rPr>
        <w:t xml:space="preserve">ed. Joseph C. Salmons and Shannon </w:t>
      </w:r>
      <w:proofErr w:type="spellStart"/>
      <w:r w:rsidRPr="00171E11">
        <w:rPr>
          <w:rFonts w:ascii="Times New Roman" w:hAnsi="Times New Roman"/>
        </w:rPr>
        <w:t>Dubenion</w:t>
      </w:r>
      <w:proofErr w:type="spellEnd"/>
      <w:r w:rsidRPr="00171E11">
        <w:rPr>
          <w:rFonts w:ascii="Times New Roman" w:hAnsi="Times New Roman"/>
        </w:rPr>
        <w:t xml:space="preserve">-Smith. 257-271. Amsterdam: John </w:t>
      </w:r>
      <w:proofErr w:type="spellStart"/>
      <w:r w:rsidRPr="00171E11">
        <w:rPr>
          <w:rFonts w:ascii="Times New Roman" w:hAnsi="Times New Roman"/>
        </w:rPr>
        <w:t>Benjamins</w:t>
      </w:r>
      <w:proofErr w:type="spellEnd"/>
      <w:r w:rsidRPr="00171E11">
        <w:rPr>
          <w:rFonts w:ascii="Times New Roman" w:hAnsi="Times New Roman"/>
        </w:rPr>
        <w:t xml:space="preserve"> Publishing Company. </w:t>
      </w:r>
    </w:p>
    <w:p w14:paraId="73FE5AEF"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Stein, Gabriele. 2007. </w:t>
      </w:r>
      <w:r w:rsidRPr="00171E11">
        <w:rPr>
          <w:rFonts w:ascii="Times New Roman" w:hAnsi="Times New Roman"/>
          <w:i/>
        </w:rPr>
        <w:t>A dictionary of English suffixes: their function and meaning.</w:t>
      </w:r>
      <w:r w:rsidRPr="00171E11">
        <w:rPr>
          <w:rFonts w:ascii="Times New Roman" w:hAnsi="Times New Roman"/>
        </w:rPr>
        <w:t xml:space="preserve"> </w:t>
      </w:r>
      <w:proofErr w:type="spellStart"/>
      <w:r w:rsidRPr="00171E11">
        <w:rPr>
          <w:rFonts w:ascii="Times New Roman" w:hAnsi="Times New Roman"/>
        </w:rPr>
        <w:t>Muenchen</w:t>
      </w:r>
      <w:proofErr w:type="spellEnd"/>
      <w:r w:rsidRPr="00171E11">
        <w:rPr>
          <w:rFonts w:ascii="Times New Roman" w:hAnsi="Times New Roman"/>
        </w:rPr>
        <w:t>: LINCOM Studies in English Linguistics.</w:t>
      </w:r>
    </w:p>
    <w:p w14:paraId="7FF36D98" w14:textId="77777777" w:rsidR="004F41CF" w:rsidRPr="00171E11" w:rsidRDefault="004F41CF" w:rsidP="002506D9">
      <w:pPr>
        <w:spacing w:line="360" w:lineRule="auto"/>
        <w:ind w:left="567" w:hanging="567"/>
        <w:jc w:val="both"/>
        <w:rPr>
          <w:rFonts w:ascii="Times New Roman" w:hAnsi="Times New Roman"/>
        </w:rPr>
      </w:pPr>
      <w:proofErr w:type="spellStart"/>
      <w:proofErr w:type="gramStart"/>
      <w:r w:rsidRPr="00171E11">
        <w:rPr>
          <w:rFonts w:ascii="Times New Roman" w:hAnsi="Times New Roman"/>
        </w:rPr>
        <w:t>Štekauer</w:t>
      </w:r>
      <w:proofErr w:type="spellEnd"/>
      <w:r w:rsidRPr="00171E11">
        <w:rPr>
          <w:rFonts w:ascii="Times New Roman" w:hAnsi="Times New Roman"/>
        </w:rPr>
        <w:t xml:space="preserve">, </w:t>
      </w:r>
      <w:proofErr w:type="spellStart"/>
      <w:r w:rsidRPr="00171E11">
        <w:rPr>
          <w:rFonts w:ascii="Times New Roman" w:hAnsi="Times New Roman"/>
        </w:rPr>
        <w:t>Pavol</w:t>
      </w:r>
      <w:proofErr w:type="spellEnd"/>
      <w:r w:rsidRPr="00171E11">
        <w:rPr>
          <w:rFonts w:ascii="Times New Roman" w:hAnsi="Times New Roman"/>
        </w:rPr>
        <w:t>.</w:t>
      </w:r>
      <w:proofErr w:type="gramEnd"/>
      <w:r w:rsidRPr="00171E11">
        <w:rPr>
          <w:rFonts w:ascii="Times New Roman" w:hAnsi="Times New Roman"/>
        </w:rPr>
        <w:t xml:space="preserve"> 2000. </w:t>
      </w:r>
      <w:r w:rsidRPr="00171E11">
        <w:rPr>
          <w:rFonts w:ascii="Times New Roman" w:hAnsi="Times New Roman"/>
          <w:i/>
        </w:rPr>
        <w:t>English word-formation: A history of research (1960-1995)</w:t>
      </w:r>
      <w:r w:rsidRPr="00171E11">
        <w:rPr>
          <w:rFonts w:ascii="Times New Roman" w:hAnsi="Times New Roman"/>
        </w:rPr>
        <w:t xml:space="preserve">. </w:t>
      </w:r>
      <w:proofErr w:type="spellStart"/>
      <w:r w:rsidRPr="00171E11">
        <w:rPr>
          <w:rFonts w:ascii="Times New Roman" w:hAnsi="Times New Roman"/>
        </w:rPr>
        <w:t>Tübingen</w:t>
      </w:r>
      <w:proofErr w:type="spellEnd"/>
      <w:r w:rsidRPr="00171E11">
        <w:rPr>
          <w:rFonts w:ascii="Times New Roman" w:hAnsi="Times New Roman"/>
        </w:rPr>
        <w:t xml:space="preserve">: Gunter </w:t>
      </w:r>
      <w:proofErr w:type="spellStart"/>
      <w:r w:rsidRPr="00171E11">
        <w:rPr>
          <w:rFonts w:ascii="Times New Roman" w:hAnsi="Times New Roman"/>
        </w:rPr>
        <w:t>Narr</w:t>
      </w:r>
      <w:proofErr w:type="spellEnd"/>
      <w:r w:rsidRPr="00171E11">
        <w:rPr>
          <w:rFonts w:ascii="Times New Roman" w:hAnsi="Times New Roman"/>
        </w:rPr>
        <w:t xml:space="preserve"> </w:t>
      </w:r>
      <w:proofErr w:type="spellStart"/>
      <w:r w:rsidRPr="00171E11">
        <w:rPr>
          <w:rFonts w:ascii="Times New Roman" w:hAnsi="Times New Roman"/>
        </w:rPr>
        <w:t>Verlag</w:t>
      </w:r>
      <w:proofErr w:type="spellEnd"/>
      <w:r w:rsidRPr="00171E11">
        <w:rPr>
          <w:rFonts w:ascii="Times New Roman" w:hAnsi="Times New Roman"/>
        </w:rPr>
        <w:t xml:space="preserve"> </w:t>
      </w:r>
      <w:proofErr w:type="spellStart"/>
      <w:r w:rsidRPr="00171E11">
        <w:rPr>
          <w:rFonts w:ascii="Times New Roman" w:hAnsi="Times New Roman"/>
        </w:rPr>
        <w:t>Tübingen</w:t>
      </w:r>
      <w:proofErr w:type="spellEnd"/>
      <w:r w:rsidRPr="00171E11">
        <w:rPr>
          <w:rFonts w:ascii="Times New Roman" w:hAnsi="Times New Roman"/>
        </w:rPr>
        <w:t>.</w:t>
      </w:r>
    </w:p>
    <w:p w14:paraId="38C05A47"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Sweet, Henry. 1976. </w:t>
      </w:r>
      <w:r w:rsidRPr="00171E11">
        <w:rPr>
          <w:rFonts w:ascii="Times New Roman" w:hAnsi="Times New Roman"/>
          <w:i/>
        </w:rPr>
        <w:t>The Student’s Dictionary of Anglo-Saxon</w:t>
      </w:r>
      <w:r w:rsidRPr="00171E11">
        <w:rPr>
          <w:rFonts w:ascii="Times New Roman" w:hAnsi="Times New Roman"/>
        </w:rPr>
        <w:t>. Oxford: The Clarendon Press.</w:t>
      </w:r>
    </w:p>
    <w:p w14:paraId="46542B96" w14:textId="77777777" w:rsidR="004F41CF" w:rsidRPr="00171E11" w:rsidRDefault="004F41CF" w:rsidP="002506D9">
      <w:pPr>
        <w:spacing w:line="360" w:lineRule="auto"/>
        <w:ind w:left="567" w:hanging="567"/>
        <w:jc w:val="both"/>
        <w:rPr>
          <w:rFonts w:ascii="Times New Roman" w:hAnsi="Times New Roman"/>
        </w:rPr>
      </w:pPr>
      <w:proofErr w:type="gramStart"/>
      <w:r w:rsidRPr="00171E11">
        <w:rPr>
          <w:rFonts w:ascii="Times New Roman" w:hAnsi="Times New Roman"/>
        </w:rPr>
        <w:t xml:space="preserve">Trips, </w:t>
      </w:r>
      <w:proofErr w:type="spellStart"/>
      <w:r w:rsidRPr="00171E11">
        <w:rPr>
          <w:rFonts w:ascii="Times New Roman" w:hAnsi="Times New Roman"/>
        </w:rPr>
        <w:t>Carola</w:t>
      </w:r>
      <w:proofErr w:type="spellEnd"/>
      <w:r w:rsidRPr="00171E11">
        <w:rPr>
          <w:rFonts w:ascii="Times New Roman" w:hAnsi="Times New Roman"/>
        </w:rPr>
        <w:t>.</w:t>
      </w:r>
      <w:proofErr w:type="gramEnd"/>
      <w:r w:rsidRPr="00171E11">
        <w:rPr>
          <w:rFonts w:ascii="Times New Roman" w:hAnsi="Times New Roman"/>
        </w:rPr>
        <w:t xml:space="preserve"> 2009. </w:t>
      </w:r>
      <w:r w:rsidRPr="00171E11">
        <w:rPr>
          <w:rFonts w:ascii="Times New Roman" w:hAnsi="Times New Roman"/>
          <w:i/>
        </w:rPr>
        <w:t xml:space="preserve">Lexical semantics and diachronic morphology. </w:t>
      </w:r>
      <w:proofErr w:type="gramStart"/>
      <w:r w:rsidRPr="00171E11">
        <w:rPr>
          <w:rFonts w:ascii="Times New Roman" w:hAnsi="Times New Roman"/>
          <w:i/>
        </w:rPr>
        <w:t>The development of -hood, -</w:t>
      </w:r>
      <w:proofErr w:type="spellStart"/>
      <w:r w:rsidRPr="00171E11">
        <w:rPr>
          <w:rFonts w:ascii="Times New Roman" w:hAnsi="Times New Roman"/>
          <w:i/>
        </w:rPr>
        <w:t>dom</w:t>
      </w:r>
      <w:proofErr w:type="spellEnd"/>
      <w:r w:rsidRPr="00171E11">
        <w:rPr>
          <w:rFonts w:ascii="Times New Roman" w:hAnsi="Times New Roman"/>
          <w:i/>
        </w:rPr>
        <w:t xml:space="preserve"> and -ship in the history of English</w:t>
      </w:r>
      <w:r w:rsidRPr="00171E11">
        <w:rPr>
          <w:rFonts w:ascii="Times New Roman" w:hAnsi="Times New Roman"/>
        </w:rPr>
        <w:t>.</w:t>
      </w:r>
      <w:proofErr w:type="gramEnd"/>
      <w:r w:rsidRPr="00171E11">
        <w:rPr>
          <w:rFonts w:ascii="Times New Roman" w:hAnsi="Times New Roman"/>
        </w:rPr>
        <w:t xml:space="preserve"> </w:t>
      </w:r>
      <w:proofErr w:type="spellStart"/>
      <w:r w:rsidRPr="00171E11">
        <w:rPr>
          <w:rFonts w:ascii="Times New Roman" w:hAnsi="Times New Roman"/>
        </w:rPr>
        <w:t>Tübingen</w:t>
      </w:r>
      <w:proofErr w:type="spellEnd"/>
      <w:r w:rsidRPr="00171E11">
        <w:rPr>
          <w:rFonts w:ascii="Times New Roman" w:hAnsi="Times New Roman"/>
        </w:rPr>
        <w:t xml:space="preserve">: Max Niemeyer </w:t>
      </w:r>
      <w:proofErr w:type="spellStart"/>
      <w:r w:rsidRPr="00171E11">
        <w:rPr>
          <w:rFonts w:ascii="Times New Roman" w:hAnsi="Times New Roman"/>
        </w:rPr>
        <w:t>Verlag</w:t>
      </w:r>
      <w:proofErr w:type="spellEnd"/>
      <w:r w:rsidRPr="00171E11">
        <w:rPr>
          <w:rFonts w:ascii="Times New Roman" w:hAnsi="Times New Roman"/>
        </w:rPr>
        <w:t>.</w:t>
      </w:r>
    </w:p>
    <w:p w14:paraId="2618F282"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lastRenderedPageBreak/>
        <w:t>Vea</w:t>
      </w:r>
      <w:proofErr w:type="spellEnd"/>
      <w:r w:rsidRPr="00171E11">
        <w:rPr>
          <w:rFonts w:ascii="Times New Roman" w:hAnsi="Times New Roman"/>
        </w:rPr>
        <w:t xml:space="preserve"> </w:t>
      </w:r>
      <w:proofErr w:type="spellStart"/>
      <w:r w:rsidRPr="00171E11">
        <w:rPr>
          <w:rFonts w:ascii="Times New Roman" w:hAnsi="Times New Roman"/>
        </w:rPr>
        <w:t>Escarza</w:t>
      </w:r>
      <w:proofErr w:type="spellEnd"/>
      <w:r w:rsidRPr="00171E11">
        <w:rPr>
          <w:rFonts w:ascii="Times New Roman" w:hAnsi="Times New Roman"/>
        </w:rPr>
        <w:t xml:space="preserve">, Raquel. 2012a. Structural and functional aspects of morphological </w:t>
      </w:r>
      <w:proofErr w:type="spellStart"/>
      <w:r w:rsidRPr="00171E11">
        <w:rPr>
          <w:rFonts w:ascii="Times New Roman" w:hAnsi="Times New Roman"/>
        </w:rPr>
        <w:t>recursivity</w:t>
      </w:r>
      <w:proofErr w:type="spellEnd"/>
      <w:r w:rsidRPr="00171E11">
        <w:rPr>
          <w:rFonts w:ascii="Times New Roman" w:hAnsi="Times New Roman"/>
        </w:rPr>
        <w:t xml:space="preserve">: Old English </w:t>
      </w:r>
      <w:proofErr w:type="spellStart"/>
      <w:r w:rsidRPr="00171E11">
        <w:rPr>
          <w:rFonts w:ascii="Times New Roman" w:hAnsi="Times New Roman"/>
        </w:rPr>
        <w:t>affixal</w:t>
      </w:r>
      <w:proofErr w:type="spellEnd"/>
      <w:r w:rsidRPr="00171E11">
        <w:rPr>
          <w:rFonts w:ascii="Times New Roman" w:hAnsi="Times New Roman"/>
        </w:rPr>
        <w:t xml:space="preserve"> adjectives. </w:t>
      </w:r>
      <w:r w:rsidRPr="00171E11">
        <w:rPr>
          <w:rFonts w:ascii="Times New Roman" w:hAnsi="Times New Roman"/>
          <w:i/>
        </w:rPr>
        <w:t xml:space="preserve">NOWELE: </w:t>
      </w:r>
      <w:proofErr w:type="gramStart"/>
      <w:r w:rsidRPr="00171E11">
        <w:rPr>
          <w:rFonts w:ascii="Times New Roman" w:hAnsi="Times New Roman"/>
          <w:i/>
        </w:rPr>
        <w:t>North-Western</w:t>
      </w:r>
      <w:proofErr w:type="gramEnd"/>
      <w:r w:rsidRPr="00171E11">
        <w:rPr>
          <w:rFonts w:ascii="Times New Roman" w:hAnsi="Times New Roman"/>
          <w:i/>
        </w:rPr>
        <w:t xml:space="preserve"> European Language Evolution</w:t>
      </w:r>
      <w:r w:rsidRPr="00171E11">
        <w:rPr>
          <w:rFonts w:ascii="Times New Roman" w:hAnsi="Times New Roman"/>
        </w:rPr>
        <w:t xml:space="preserve"> 64/65: 155-179.</w:t>
      </w:r>
    </w:p>
    <w:p w14:paraId="261C36FA"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Vea</w:t>
      </w:r>
      <w:proofErr w:type="spellEnd"/>
      <w:r w:rsidRPr="00171E11">
        <w:rPr>
          <w:rFonts w:ascii="Times New Roman" w:hAnsi="Times New Roman"/>
        </w:rPr>
        <w:t xml:space="preserve"> </w:t>
      </w:r>
      <w:proofErr w:type="spellStart"/>
      <w:r w:rsidRPr="00171E11">
        <w:rPr>
          <w:rFonts w:ascii="Times New Roman" w:hAnsi="Times New Roman"/>
        </w:rPr>
        <w:t>Escarza</w:t>
      </w:r>
      <w:proofErr w:type="spellEnd"/>
      <w:r w:rsidRPr="00171E11">
        <w:rPr>
          <w:rFonts w:ascii="Times New Roman" w:hAnsi="Times New Roman"/>
        </w:rPr>
        <w:t xml:space="preserve">, Raquel. </w:t>
      </w:r>
      <w:proofErr w:type="gramStart"/>
      <w:r w:rsidRPr="00171E11">
        <w:rPr>
          <w:rFonts w:ascii="Times New Roman" w:hAnsi="Times New Roman"/>
        </w:rPr>
        <w:t>2012b. Syntactic and semantic rules in Old English adjective formation.</w:t>
      </w:r>
      <w:proofErr w:type="gramEnd"/>
      <w:r w:rsidRPr="00171E11">
        <w:rPr>
          <w:rFonts w:ascii="Times New Roman" w:hAnsi="Times New Roman"/>
        </w:rPr>
        <w:t xml:space="preserve"> </w:t>
      </w:r>
      <w:proofErr w:type="spellStart"/>
      <w:r w:rsidRPr="00171E11">
        <w:rPr>
          <w:rFonts w:ascii="Times New Roman" w:hAnsi="Times New Roman"/>
          <w:i/>
        </w:rPr>
        <w:t>Miscelánea</w:t>
      </w:r>
      <w:proofErr w:type="spellEnd"/>
      <w:r w:rsidRPr="00171E11">
        <w:rPr>
          <w:rFonts w:ascii="Times New Roman" w:hAnsi="Times New Roman"/>
        </w:rPr>
        <w:t>, vol. 45: 75-92.</w:t>
      </w:r>
    </w:p>
    <w:p w14:paraId="2375CED1"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Vea</w:t>
      </w:r>
      <w:proofErr w:type="spellEnd"/>
      <w:r w:rsidRPr="00171E11">
        <w:rPr>
          <w:rFonts w:ascii="Times New Roman" w:hAnsi="Times New Roman"/>
        </w:rPr>
        <w:t xml:space="preserve"> </w:t>
      </w:r>
      <w:proofErr w:type="spellStart"/>
      <w:r w:rsidRPr="00171E11">
        <w:rPr>
          <w:rFonts w:ascii="Times New Roman" w:hAnsi="Times New Roman"/>
        </w:rPr>
        <w:t>Escarza</w:t>
      </w:r>
      <w:proofErr w:type="spellEnd"/>
      <w:r w:rsidRPr="00171E11">
        <w:rPr>
          <w:rFonts w:ascii="Times New Roman" w:hAnsi="Times New Roman"/>
        </w:rPr>
        <w:t>, Raquel. 2013. Old English adjectival affixation. </w:t>
      </w:r>
      <w:proofErr w:type="gramStart"/>
      <w:r w:rsidRPr="00171E11">
        <w:rPr>
          <w:rFonts w:ascii="Times New Roman" w:hAnsi="Times New Roman"/>
        </w:rPr>
        <w:t>Structure and function.</w:t>
      </w:r>
      <w:proofErr w:type="gramEnd"/>
      <w:r w:rsidRPr="00171E11">
        <w:rPr>
          <w:rFonts w:ascii="Times New Roman" w:hAnsi="Times New Roman"/>
        </w:rPr>
        <w:t> </w:t>
      </w:r>
      <w:proofErr w:type="spellStart"/>
      <w:r w:rsidRPr="00171E11">
        <w:rPr>
          <w:rFonts w:ascii="Times New Roman" w:hAnsi="Times New Roman"/>
          <w:i/>
        </w:rPr>
        <w:t>Studia</w:t>
      </w:r>
      <w:proofErr w:type="spellEnd"/>
      <w:r w:rsidRPr="00171E11">
        <w:rPr>
          <w:rFonts w:ascii="Times New Roman" w:hAnsi="Times New Roman"/>
          <w:i/>
        </w:rPr>
        <w:t> </w:t>
      </w:r>
      <w:proofErr w:type="spellStart"/>
      <w:r w:rsidRPr="00171E11">
        <w:rPr>
          <w:rFonts w:ascii="Times New Roman" w:hAnsi="Times New Roman"/>
          <w:i/>
        </w:rPr>
        <w:t>Anglica</w:t>
      </w:r>
      <w:proofErr w:type="spellEnd"/>
      <w:r w:rsidRPr="00171E11">
        <w:rPr>
          <w:rFonts w:ascii="Times New Roman" w:hAnsi="Times New Roman"/>
          <w:i/>
        </w:rPr>
        <w:t xml:space="preserve"> </w:t>
      </w:r>
      <w:proofErr w:type="spellStart"/>
      <w:r w:rsidRPr="00171E11">
        <w:rPr>
          <w:rFonts w:ascii="Times New Roman" w:hAnsi="Times New Roman"/>
          <w:i/>
        </w:rPr>
        <w:t>Posnaniensia</w:t>
      </w:r>
      <w:proofErr w:type="spellEnd"/>
      <w:r w:rsidRPr="00171E11">
        <w:rPr>
          <w:rFonts w:ascii="Times New Roman" w:hAnsi="Times New Roman"/>
        </w:rPr>
        <w:t>, vol. 48: 5-25.</w:t>
      </w:r>
    </w:p>
    <w:p w14:paraId="798BF207"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Welna</w:t>
      </w:r>
      <w:proofErr w:type="spellEnd"/>
      <w:r w:rsidRPr="00171E11">
        <w:rPr>
          <w:rFonts w:ascii="Times New Roman" w:hAnsi="Times New Roman"/>
        </w:rPr>
        <w:t xml:space="preserve">, Jerzy. 2000. </w:t>
      </w:r>
      <w:proofErr w:type="spellStart"/>
      <w:r w:rsidRPr="00171E11">
        <w:rPr>
          <w:rFonts w:ascii="Times New Roman" w:hAnsi="Times New Roman"/>
        </w:rPr>
        <w:t>Grammaticalization</w:t>
      </w:r>
      <w:proofErr w:type="spellEnd"/>
      <w:r w:rsidRPr="00171E11">
        <w:rPr>
          <w:rFonts w:ascii="Times New Roman" w:hAnsi="Times New Roman"/>
        </w:rPr>
        <w:t xml:space="preserve"> in Early English. </w:t>
      </w:r>
      <w:proofErr w:type="spellStart"/>
      <w:r w:rsidRPr="00171E11">
        <w:rPr>
          <w:rFonts w:ascii="Times New Roman" w:hAnsi="Times New Roman"/>
          <w:i/>
        </w:rPr>
        <w:t>Studia</w:t>
      </w:r>
      <w:proofErr w:type="spellEnd"/>
      <w:r w:rsidRPr="00171E11">
        <w:rPr>
          <w:rFonts w:ascii="Times New Roman" w:hAnsi="Times New Roman"/>
          <w:i/>
        </w:rPr>
        <w:t xml:space="preserve"> </w:t>
      </w:r>
      <w:proofErr w:type="spellStart"/>
      <w:r w:rsidRPr="00171E11">
        <w:rPr>
          <w:rFonts w:ascii="Times New Roman" w:hAnsi="Times New Roman"/>
          <w:i/>
        </w:rPr>
        <w:t>Anglica</w:t>
      </w:r>
      <w:proofErr w:type="spellEnd"/>
      <w:r w:rsidRPr="00171E11">
        <w:rPr>
          <w:rFonts w:ascii="Times New Roman" w:hAnsi="Times New Roman"/>
          <w:i/>
        </w:rPr>
        <w:t xml:space="preserve"> </w:t>
      </w:r>
      <w:proofErr w:type="spellStart"/>
      <w:r w:rsidRPr="00171E11">
        <w:rPr>
          <w:rFonts w:ascii="Times New Roman" w:hAnsi="Times New Roman"/>
          <w:i/>
        </w:rPr>
        <w:t>Posnaniensia</w:t>
      </w:r>
      <w:proofErr w:type="spellEnd"/>
      <w:r w:rsidRPr="00171E11">
        <w:rPr>
          <w:rFonts w:ascii="Times New Roman" w:hAnsi="Times New Roman"/>
        </w:rPr>
        <w:t xml:space="preserve"> 35:43-51.</w:t>
      </w:r>
    </w:p>
    <w:p w14:paraId="08D0E909" w14:textId="77777777" w:rsidR="004F41CF" w:rsidRPr="00171E11" w:rsidRDefault="004F41CF" w:rsidP="002506D9">
      <w:pPr>
        <w:spacing w:line="360" w:lineRule="auto"/>
        <w:ind w:left="567" w:hanging="567"/>
        <w:jc w:val="both"/>
        <w:rPr>
          <w:rFonts w:ascii="Times New Roman" w:hAnsi="Times New Roman"/>
        </w:rPr>
      </w:pPr>
    </w:p>
    <w:p w14:paraId="5188C6B9" w14:textId="77777777" w:rsidR="004F41CF" w:rsidRPr="00171E11" w:rsidRDefault="004F41CF" w:rsidP="002506D9">
      <w:pPr>
        <w:spacing w:line="360" w:lineRule="auto"/>
        <w:ind w:left="567" w:hanging="567"/>
        <w:jc w:val="both"/>
        <w:rPr>
          <w:rFonts w:ascii="Times New Roman" w:hAnsi="Times New Roman"/>
          <w:i/>
        </w:rPr>
      </w:pPr>
      <w:r w:rsidRPr="00171E11">
        <w:rPr>
          <w:rFonts w:ascii="Times New Roman" w:hAnsi="Times New Roman"/>
          <w:i/>
        </w:rPr>
        <w:t>Internet resources</w:t>
      </w:r>
    </w:p>
    <w:p w14:paraId="073C99DA"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British English word lists for spell checkers. 2010.</w:t>
      </w:r>
    </w:p>
    <w:p w14:paraId="3AE6F03A"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 xml:space="preserve">[Ltd. http://www.curlewcommunications.co.uk/wordlist.html] </w:t>
      </w:r>
    </w:p>
    <w:p w14:paraId="489AA51B" w14:textId="77777777" w:rsidR="004F41CF" w:rsidRPr="00171E11" w:rsidRDefault="004F41CF" w:rsidP="002506D9">
      <w:pPr>
        <w:spacing w:line="360" w:lineRule="auto"/>
        <w:ind w:left="567" w:hanging="567"/>
        <w:jc w:val="both"/>
        <w:rPr>
          <w:rFonts w:ascii="Times New Roman" w:hAnsi="Times New Roman"/>
        </w:rPr>
      </w:pPr>
      <w:proofErr w:type="spellStart"/>
      <w:r w:rsidRPr="00171E11">
        <w:rPr>
          <w:rFonts w:ascii="Times New Roman" w:hAnsi="Times New Roman"/>
        </w:rPr>
        <w:t>Nerthus</w:t>
      </w:r>
      <w:proofErr w:type="spellEnd"/>
      <w:r w:rsidRPr="00171E11">
        <w:rPr>
          <w:rFonts w:ascii="Times New Roman" w:hAnsi="Times New Roman"/>
        </w:rPr>
        <w:t>: An Online Lexical database of Old English. 2009.</w:t>
      </w:r>
    </w:p>
    <w:p w14:paraId="6FBCD3F3" w14:textId="77777777" w:rsidR="004F41CF" w:rsidRPr="00171E11" w:rsidRDefault="004F41CF" w:rsidP="002506D9">
      <w:pPr>
        <w:spacing w:line="360" w:lineRule="auto"/>
        <w:ind w:left="567" w:hanging="567"/>
        <w:jc w:val="both"/>
        <w:rPr>
          <w:rFonts w:ascii="Times New Roman" w:hAnsi="Times New Roman"/>
        </w:rPr>
      </w:pPr>
      <w:r w:rsidRPr="00171E11">
        <w:rPr>
          <w:rFonts w:ascii="Times New Roman" w:hAnsi="Times New Roman"/>
        </w:rPr>
        <w:t>[http://www.nerthusproject.com]</w:t>
      </w:r>
    </w:p>
    <w:p w14:paraId="3A1BF4A2" w14:textId="77777777" w:rsidR="00B91CA0" w:rsidRPr="00171E11" w:rsidRDefault="00B91CA0" w:rsidP="00B91CA0">
      <w:pPr>
        <w:spacing w:line="360" w:lineRule="auto"/>
        <w:rPr>
          <w:rFonts w:ascii="Times New Roman" w:hAnsi="Times New Roman"/>
          <w:b/>
        </w:rPr>
      </w:pPr>
      <w:r>
        <w:br w:type="page"/>
      </w:r>
      <w:r w:rsidRPr="00171E11">
        <w:rPr>
          <w:rFonts w:ascii="Times New Roman" w:hAnsi="Times New Roman"/>
          <w:b/>
        </w:rPr>
        <w:lastRenderedPageBreak/>
        <w:t>APPENDIX 1</w:t>
      </w:r>
    </w:p>
    <w:tbl>
      <w:tblPr>
        <w:tblW w:w="8927" w:type="dxa"/>
        <w:tblBorders>
          <w:top w:val="single" w:sz="8" w:space="0" w:color="000000"/>
          <w:bottom w:val="single" w:sz="8" w:space="0" w:color="000000"/>
        </w:tblBorders>
        <w:tblLayout w:type="fixed"/>
        <w:tblLook w:val="0020" w:firstRow="1" w:lastRow="0" w:firstColumn="0" w:lastColumn="0" w:noHBand="0" w:noVBand="0"/>
      </w:tblPr>
      <w:tblGrid>
        <w:gridCol w:w="1668"/>
        <w:gridCol w:w="1236"/>
        <w:gridCol w:w="904"/>
        <w:gridCol w:w="1597"/>
        <w:gridCol w:w="1224"/>
        <w:gridCol w:w="992"/>
        <w:gridCol w:w="1306"/>
      </w:tblGrid>
      <w:tr w:rsidR="00B91CA0" w:rsidRPr="00171E11" w14:paraId="7844F4DE" w14:textId="77777777" w:rsidTr="00CC407C">
        <w:tc>
          <w:tcPr>
            <w:tcW w:w="1668" w:type="dxa"/>
            <w:tcBorders>
              <w:top w:val="single" w:sz="4" w:space="0" w:color="auto"/>
              <w:bottom w:val="single" w:sz="4" w:space="0" w:color="auto"/>
            </w:tcBorders>
          </w:tcPr>
          <w:p w14:paraId="5D84BF4B"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Derived</w:t>
            </w:r>
          </w:p>
          <w:p w14:paraId="48AB9549"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Word</w:t>
            </w:r>
          </w:p>
        </w:tc>
        <w:tc>
          <w:tcPr>
            <w:tcW w:w="1236" w:type="dxa"/>
            <w:tcBorders>
              <w:top w:val="single" w:sz="4" w:space="0" w:color="auto"/>
              <w:bottom w:val="single" w:sz="4" w:space="0" w:color="auto"/>
            </w:tcBorders>
          </w:tcPr>
          <w:p w14:paraId="798AE0B7"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Base Frequency</w:t>
            </w:r>
          </w:p>
        </w:tc>
        <w:tc>
          <w:tcPr>
            <w:tcW w:w="904" w:type="dxa"/>
            <w:tcBorders>
              <w:top w:val="single" w:sz="4" w:space="0" w:color="auto"/>
              <w:bottom w:val="single" w:sz="4" w:space="0" w:color="auto"/>
              <w:right w:val="single" w:sz="4" w:space="0" w:color="auto"/>
            </w:tcBorders>
          </w:tcPr>
          <w:p w14:paraId="5FDBCC75"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Tokens</w:t>
            </w:r>
          </w:p>
        </w:tc>
        <w:tc>
          <w:tcPr>
            <w:tcW w:w="1597" w:type="dxa"/>
            <w:tcBorders>
              <w:top w:val="single" w:sz="4" w:space="0" w:color="auto"/>
              <w:left w:val="single" w:sz="4" w:space="0" w:color="auto"/>
              <w:bottom w:val="single" w:sz="4" w:space="0" w:color="auto"/>
            </w:tcBorders>
          </w:tcPr>
          <w:p w14:paraId="0E3F87A3"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Derived</w:t>
            </w:r>
          </w:p>
          <w:p w14:paraId="3643379B"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Word</w:t>
            </w:r>
          </w:p>
        </w:tc>
        <w:tc>
          <w:tcPr>
            <w:tcW w:w="1224" w:type="dxa"/>
            <w:tcBorders>
              <w:top w:val="single" w:sz="4" w:space="0" w:color="auto"/>
              <w:bottom w:val="single" w:sz="4" w:space="0" w:color="auto"/>
            </w:tcBorders>
          </w:tcPr>
          <w:p w14:paraId="4BB90269"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Base Frequency</w:t>
            </w:r>
          </w:p>
        </w:tc>
        <w:tc>
          <w:tcPr>
            <w:tcW w:w="992" w:type="dxa"/>
            <w:tcBorders>
              <w:top w:val="single" w:sz="4" w:space="0" w:color="auto"/>
              <w:bottom w:val="single" w:sz="4" w:space="0" w:color="auto"/>
            </w:tcBorders>
          </w:tcPr>
          <w:p w14:paraId="139E4C77"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Tokens</w:t>
            </w:r>
          </w:p>
        </w:tc>
        <w:tc>
          <w:tcPr>
            <w:tcW w:w="1306" w:type="dxa"/>
            <w:tcBorders>
              <w:top w:val="single" w:sz="4" w:space="0" w:color="auto"/>
              <w:bottom w:val="single" w:sz="4" w:space="0" w:color="auto"/>
            </w:tcBorders>
          </w:tcPr>
          <w:p w14:paraId="3AE82E4C" w14:textId="77777777" w:rsidR="00B91CA0" w:rsidRPr="00171E11" w:rsidRDefault="00B91CA0" w:rsidP="00CC407C">
            <w:pPr>
              <w:spacing w:line="360" w:lineRule="auto"/>
              <w:jc w:val="center"/>
              <w:rPr>
                <w:rFonts w:ascii="Times New Roman" w:hAnsi="Times New Roman"/>
                <w:b/>
                <w:i/>
              </w:rPr>
            </w:pPr>
            <w:r w:rsidRPr="00171E11">
              <w:rPr>
                <w:rFonts w:ascii="Times New Roman" w:hAnsi="Times New Roman"/>
                <w:b/>
                <w:i/>
                <w:sz w:val="22"/>
                <w:szCs w:val="22"/>
              </w:rPr>
              <w:t>Relative frequency</w:t>
            </w:r>
          </w:p>
        </w:tc>
      </w:tr>
      <w:tr w:rsidR="00B91CA0" w:rsidRPr="00171E11" w14:paraId="18C5B610" w14:textId="77777777" w:rsidTr="00CC407C">
        <w:tc>
          <w:tcPr>
            <w:tcW w:w="1668" w:type="dxa"/>
            <w:tcBorders>
              <w:top w:val="single" w:sz="4" w:space="0" w:color="auto"/>
            </w:tcBorders>
          </w:tcPr>
          <w:p w14:paraId="0872F1FF"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Africanisc</w:t>
            </w:r>
            <w:proofErr w:type="spellEnd"/>
          </w:p>
        </w:tc>
        <w:tc>
          <w:tcPr>
            <w:tcW w:w="1236" w:type="dxa"/>
            <w:tcBorders>
              <w:top w:val="single" w:sz="4" w:space="0" w:color="auto"/>
            </w:tcBorders>
          </w:tcPr>
          <w:p w14:paraId="3CBA752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42</w:t>
            </w:r>
          </w:p>
        </w:tc>
        <w:tc>
          <w:tcPr>
            <w:tcW w:w="904" w:type="dxa"/>
            <w:tcBorders>
              <w:top w:val="single" w:sz="4" w:space="0" w:color="auto"/>
              <w:right w:val="single" w:sz="4" w:space="0" w:color="auto"/>
            </w:tcBorders>
          </w:tcPr>
          <w:p w14:paraId="582DA89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w:t>
            </w:r>
          </w:p>
        </w:tc>
        <w:tc>
          <w:tcPr>
            <w:tcW w:w="1597" w:type="dxa"/>
            <w:tcBorders>
              <w:top w:val="single" w:sz="4" w:space="0" w:color="auto"/>
              <w:left w:val="single" w:sz="4" w:space="0" w:color="auto"/>
            </w:tcBorders>
          </w:tcPr>
          <w:p w14:paraId="6AA8BA7C"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Hierosolimisc</w:t>
            </w:r>
            <w:proofErr w:type="spellEnd"/>
          </w:p>
        </w:tc>
        <w:tc>
          <w:tcPr>
            <w:tcW w:w="1224" w:type="dxa"/>
            <w:tcBorders>
              <w:top w:val="single" w:sz="4" w:space="0" w:color="auto"/>
            </w:tcBorders>
          </w:tcPr>
          <w:p w14:paraId="660711E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Borders>
              <w:top w:val="single" w:sz="4" w:space="0" w:color="auto"/>
            </w:tcBorders>
          </w:tcPr>
          <w:p w14:paraId="384658C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1306" w:type="dxa"/>
            <w:tcBorders>
              <w:top w:val="single" w:sz="4" w:space="0" w:color="auto"/>
            </w:tcBorders>
          </w:tcPr>
          <w:p w14:paraId="7DC8BB48" w14:textId="77777777" w:rsidR="00B91CA0" w:rsidRPr="00171E11" w:rsidRDefault="00B91CA0" w:rsidP="00CC407C">
            <w:pPr>
              <w:spacing w:line="360" w:lineRule="auto"/>
              <w:jc w:val="center"/>
              <w:rPr>
                <w:rFonts w:ascii="Times New Roman" w:hAnsi="Times New Roman"/>
              </w:rPr>
            </w:pPr>
          </w:p>
        </w:tc>
      </w:tr>
      <w:tr w:rsidR="00B91CA0" w:rsidRPr="00171E11" w14:paraId="17AAAAEC" w14:textId="77777777" w:rsidTr="00CC407C">
        <w:tc>
          <w:tcPr>
            <w:tcW w:w="1668" w:type="dxa"/>
          </w:tcPr>
          <w:p w14:paraId="73E655DB"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Alexandrinesc</w:t>
            </w:r>
            <w:proofErr w:type="spellEnd"/>
          </w:p>
        </w:tc>
        <w:tc>
          <w:tcPr>
            <w:tcW w:w="1236" w:type="dxa"/>
          </w:tcPr>
          <w:p w14:paraId="6678AEC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40</w:t>
            </w:r>
          </w:p>
        </w:tc>
        <w:tc>
          <w:tcPr>
            <w:tcW w:w="904" w:type="dxa"/>
            <w:tcBorders>
              <w:right w:val="single" w:sz="4" w:space="0" w:color="auto"/>
            </w:tcBorders>
          </w:tcPr>
          <w:p w14:paraId="3ED65B8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1597" w:type="dxa"/>
            <w:tcBorders>
              <w:left w:val="single" w:sz="4" w:space="0" w:color="auto"/>
            </w:tcBorders>
          </w:tcPr>
          <w:p w14:paraId="4081B284"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Iacobisc</w:t>
            </w:r>
            <w:proofErr w:type="spellEnd"/>
          </w:p>
        </w:tc>
        <w:tc>
          <w:tcPr>
            <w:tcW w:w="1224" w:type="dxa"/>
          </w:tcPr>
          <w:p w14:paraId="4AAA4A7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1,121</w:t>
            </w:r>
          </w:p>
        </w:tc>
        <w:tc>
          <w:tcPr>
            <w:tcW w:w="992" w:type="dxa"/>
          </w:tcPr>
          <w:p w14:paraId="01F6BEC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306" w:type="dxa"/>
          </w:tcPr>
          <w:p w14:paraId="72007C3A" w14:textId="77777777" w:rsidR="00B91CA0" w:rsidRPr="00171E11" w:rsidRDefault="00B91CA0" w:rsidP="00CC407C">
            <w:pPr>
              <w:spacing w:line="360" w:lineRule="auto"/>
              <w:jc w:val="center"/>
              <w:rPr>
                <w:rFonts w:ascii="Times New Roman" w:hAnsi="Times New Roman"/>
              </w:rPr>
            </w:pPr>
          </w:p>
        </w:tc>
      </w:tr>
      <w:tr w:rsidR="00B91CA0" w:rsidRPr="00171E11" w14:paraId="2C019DB4" w14:textId="77777777" w:rsidTr="00CC407C">
        <w:tc>
          <w:tcPr>
            <w:tcW w:w="1668" w:type="dxa"/>
          </w:tcPr>
          <w:p w14:paraId="096BCED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Amalechitisc</w:t>
            </w:r>
            <w:proofErr w:type="spellEnd"/>
          </w:p>
        </w:tc>
        <w:tc>
          <w:tcPr>
            <w:tcW w:w="1236" w:type="dxa"/>
          </w:tcPr>
          <w:p w14:paraId="07EBD7C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04" w:type="dxa"/>
            <w:tcBorders>
              <w:right w:val="single" w:sz="4" w:space="0" w:color="auto"/>
            </w:tcBorders>
          </w:tcPr>
          <w:p w14:paraId="7DC2429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597" w:type="dxa"/>
            <w:tcBorders>
              <w:left w:val="single" w:sz="4" w:space="0" w:color="auto"/>
            </w:tcBorders>
          </w:tcPr>
          <w:p w14:paraId="20825FE6"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Icarisc</w:t>
            </w:r>
            <w:proofErr w:type="spellEnd"/>
          </w:p>
        </w:tc>
        <w:tc>
          <w:tcPr>
            <w:tcW w:w="1224" w:type="dxa"/>
          </w:tcPr>
          <w:p w14:paraId="44A5AC8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22D8BD2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306" w:type="dxa"/>
          </w:tcPr>
          <w:p w14:paraId="6FDDD357" w14:textId="77777777" w:rsidR="00B91CA0" w:rsidRPr="00171E11" w:rsidRDefault="00B91CA0" w:rsidP="00CC407C">
            <w:pPr>
              <w:spacing w:line="360" w:lineRule="auto"/>
              <w:jc w:val="center"/>
              <w:rPr>
                <w:rFonts w:ascii="Times New Roman" w:hAnsi="Times New Roman"/>
              </w:rPr>
            </w:pPr>
          </w:p>
        </w:tc>
      </w:tr>
      <w:tr w:rsidR="00B91CA0" w:rsidRPr="00171E11" w14:paraId="4CBD77E7" w14:textId="77777777" w:rsidTr="00CC407C">
        <w:tc>
          <w:tcPr>
            <w:tcW w:w="1668" w:type="dxa"/>
          </w:tcPr>
          <w:p w14:paraId="550BC7D9"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Ambrosianisc</w:t>
            </w:r>
            <w:proofErr w:type="spellEnd"/>
          </w:p>
        </w:tc>
        <w:tc>
          <w:tcPr>
            <w:tcW w:w="1236" w:type="dxa"/>
          </w:tcPr>
          <w:p w14:paraId="3FFEB84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17</w:t>
            </w:r>
          </w:p>
        </w:tc>
        <w:tc>
          <w:tcPr>
            <w:tcW w:w="904" w:type="dxa"/>
            <w:tcBorders>
              <w:right w:val="single" w:sz="4" w:space="0" w:color="auto"/>
            </w:tcBorders>
          </w:tcPr>
          <w:p w14:paraId="29F083F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597" w:type="dxa"/>
            <w:tcBorders>
              <w:left w:val="single" w:sz="4" w:space="0" w:color="auto"/>
            </w:tcBorders>
          </w:tcPr>
          <w:p w14:paraId="0B02699B"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Idolamitisc</w:t>
            </w:r>
            <w:proofErr w:type="spellEnd"/>
          </w:p>
        </w:tc>
        <w:tc>
          <w:tcPr>
            <w:tcW w:w="1224" w:type="dxa"/>
          </w:tcPr>
          <w:p w14:paraId="769A037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0D85151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306" w:type="dxa"/>
          </w:tcPr>
          <w:p w14:paraId="45865025" w14:textId="77777777" w:rsidR="00B91CA0" w:rsidRPr="00171E11" w:rsidRDefault="00B91CA0" w:rsidP="00CC407C">
            <w:pPr>
              <w:spacing w:line="360" w:lineRule="auto"/>
              <w:jc w:val="center"/>
              <w:rPr>
                <w:rFonts w:ascii="Times New Roman" w:hAnsi="Times New Roman"/>
              </w:rPr>
            </w:pPr>
          </w:p>
        </w:tc>
      </w:tr>
      <w:tr w:rsidR="00B91CA0" w:rsidRPr="00171E11" w14:paraId="42123CA7" w14:textId="77777777" w:rsidTr="00CC407C">
        <w:tc>
          <w:tcPr>
            <w:tcW w:w="1668" w:type="dxa"/>
          </w:tcPr>
          <w:p w14:paraId="1BADB84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Amonitisc</w:t>
            </w:r>
            <w:proofErr w:type="spellEnd"/>
          </w:p>
        </w:tc>
        <w:tc>
          <w:tcPr>
            <w:tcW w:w="1236" w:type="dxa"/>
          </w:tcPr>
          <w:p w14:paraId="7284449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04" w:type="dxa"/>
            <w:tcBorders>
              <w:right w:val="single" w:sz="4" w:space="0" w:color="auto"/>
            </w:tcBorders>
          </w:tcPr>
          <w:p w14:paraId="5747BD1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1597" w:type="dxa"/>
            <w:tcBorders>
              <w:left w:val="single" w:sz="4" w:space="0" w:color="auto"/>
            </w:tcBorders>
          </w:tcPr>
          <w:p w14:paraId="762E7877"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Ismahēlistisc</w:t>
            </w:r>
            <w:proofErr w:type="spellEnd"/>
          </w:p>
        </w:tc>
        <w:tc>
          <w:tcPr>
            <w:tcW w:w="1224" w:type="dxa"/>
          </w:tcPr>
          <w:p w14:paraId="6FD06E4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10</w:t>
            </w:r>
          </w:p>
        </w:tc>
        <w:tc>
          <w:tcPr>
            <w:tcW w:w="992" w:type="dxa"/>
          </w:tcPr>
          <w:p w14:paraId="2A22ABB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1306" w:type="dxa"/>
          </w:tcPr>
          <w:p w14:paraId="0F22B8A5" w14:textId="77777777" w:rsidR="00B91CA0" w:rsidRPr="00171E11" w:rsidRDefault="00B91CA0" w:rsidP="00CC407C">
            <w:pPr>
              <w:spacing w:line="360" w:lineRule="auto"/>
              <w:jc w:val="center"/>
              <w:rPr>
                <w:rFonts w:ascii="Times New Roman" w:hAnsi="Times New Roman"/>
              </w:rPr>
            </w:pPr>
          </w:p>
        </w:tc>
      </w:tr>
      <w:tr w:rsidR="00B91CA0" w:rsidRPr="00171E11" w14:paraId="5AD8AE5F" w14:textId="77777777" w:rsidTr="00CC407C">
        <w:tc>
          <w:tcPr>
            <w:tcW w:w="1668" w:type="dxa"/>
          </w:tcPr>
          <w:p w14:paraId="50AD9AAC"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Amoreisc</w:t>
            </w:r>
            <w:proofErr w:type="spellEnd"/>
          </w:p>
        </w:tc>
        <w:tc>
          <w:tcPr>
            <w:tcW w:w="1236" w:type="dxa"/>
          </w:tcPr>
          <w:p w14:paraId="2F13A7A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904" w:type="dxa"/>
            <w:tcBorders>
              <w:right w:val="single" w:sz="4" w:space="0" w:color="auto"/>
            </w:tcBorders>
          </w:tcPr>
          <w:p w14:paraId="201486F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1597" w:type="dxa"/>
            <w:tcBorders>
              <w:left w:val="single" w:sz="4" w:space="0" w:color="auto"/>
            </w:tcBorders>
          </w:tcPr>
          <w:p w14:paraId="4E8A99E1"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Indisc</w:t>
            </w:r>
            <w:proofErr w:type="spellEnd"/>
          </w:p>
        </w:tc>
        <w:tc>
          <w:tcPr>
            <w:tcW w:w="1224" w:type="dxa"/>
          </w:tcPr>
          <w:p w14:paraId="363E390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992" w:type="dxa"/>
          </w:tcPr>
          <w:p w14:paraId="0C1DEDA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22</w:t>
            </w:r>
          </w:p>
        </w:tc>
        <w:tc>
          <w:tcPr>
            <w:tcW w:w="1306" w:type="dxa"/>
          </w:tcPr>
          <w:p w14:paraId="7331DC2D" w14:textId="77777777" w:rsidR="00B91CA0" w:rsidRPr="00171E11" w:rsidRDefault="00B91CA0" w:rsidP="00CC407C">
            <w:pPr>
              <w:spacing w:line="360" w:lineRule="auto"/>
              <w:jc w:val="center"/>
              <w:rPr>
                <w:rFonts w:ascii="Times New Roman" w:hAnsi="Times New Roman"/>
              </w:rPr>
            </w:pPr>
          </w:p>
        </w:tc>
      </w:tr>
      <w:tr w:rsidR="00B91CA0" w:rsidRPr="00171E11" w14:paraId="2EDB20A3" w14:textId="77777777" w:rsidTr="00CC407C">
        <w:tc>
          <w:tcPr>
            <w:tcW w:w="1668" w:type="dxa"/>
          </w:tcPr>
          <w:p w14:paraId="45A64E73"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Antiochisc</w:t>
            </w:r>
            <w:proofErr w:type="spellEnd"/>
          </w:p>
        </w:tc>
        <w:tc>
          <w:tcPr>
            <w:tcW w:w="1236" w:type="dxa"/>
          </w:tcPr>
          <w:p w14:paraId="181C66C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28</w:t>
            </w:r>
          </w:p>
        </w:tc>
        <w:tc>
          <w:tcPr>
            <w:tcW w:w="904" w:type="dxa"/>
            <w:tcBorders>
              <w:right w:val="single" w:sz="4" w:space="0" w:color="auto"/>
            </w:tcBorders>
          </w:tcPr>
          <w:p w14:paraId="149E867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597" w:type="dxa"/>
            <w:tcBorders>
              <w:left w:val="single" w:sz="4" w:space="0" w:color="auto"/>
            </w:tcBorders>
          </w:tcPr>
          <w:p w14:paraId="2099CF0A"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Inlendisc</w:t>
            </w:r>
            <w:proofErr w:type="spellEnd"/>
          </w:p>
        </w:tc>
        <w:tc>
          <w:tcPr>
            <w:tcW w:w="1224" w:type="dxa"/>
          </w:tcPr>
          <w:p w14:paraId="47A8688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w:t>
            </w:r>
          </w:p>
        </w:tc>
        <w:tc>
          <w:tcPr>
            <w:tcW w:w="992" w:type="dxa"/>
          </w:tcPr>
          <w:p w14:paraId="22BE0DB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9</w:t>
            </w:r>
          </w:p>
        </w:tc>
        <w:tc>
          <w:tcPr>
            <w:tcW w:w="1306" w:type="dxa"/>
          </w:tcPr>
          <w:p w14:paraId="7020A15B" w14:textId="77777777" w:rsidR="00B91CA0" w:rsidRPr="00171E11" w:rsidRDefault="00B91CA0" w:rsidP="00CC407C">
            <w:pPr>
              <w:spacing w:line="360" w:lineRule="auto"/>
              <w:jc w:val="center"/>
              <w:rPr>
                <w:rFonts w:ascii="Times New Roman" w:hAnsi="Times New Roman"/>
              </w:rPr>
            </w:pPr>
          </w:p>
        </w:tc>
      </w:tr>
      <w:tr w:rsidR="00B91CA0" w:rsidRPr="00171E11" w14:paraId="1DCEEAEC" w14:textId="77777777" w:rsidTr="00CC407C">
        <w:tc>
          <w:tcPr>
            <w:tcW w:w="1668" w:type="dxa"/>
          </w:tcPr>
          <w:p w14:paraId="277FDB5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Arabisc</w:t>
            </w:r>
            <w:proofErr w:type="spellEnd"/>
          </w:p>
        </w:tc>
        <w:tc>
          <w:tcPr>
            <w:tcW w:w="1236" w:type="dxa"/>
          </w:tcPr>
          <w:p w14:paraId="6F0F69E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12</w:t>
            </w:r>
          </w:p>
        </w:tc>
        <w:tc>
          <w:tcPr>
            <w:tcW w:w="904" w:type="dxa"/>
            <w:tcBorders>
              <w:right w:val="single" w:sz="4" w:space="0" w:color="auto"/>
            </w:tcBorders>
          </w:tcPr>
          <w:p w14:paraId="3D5FC5E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w:t>
            </w:r>
          </w:p>
        </w:tc>
        <w:tc>
          <w:tcPr>
            <w:tcW w:w="1597" w:type="dxa"/>
            <w:tcBorders>
              <w:left w:val="single" w:sz="4" w:space="0" w:color="auto"/>
            </w:tcBorders>
          </w:tcPr>
          <w:p w14:paraId="1E38CF52"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Īudēisc</w:t>
            </w:r>
            <w:proofErr w:type="spellEnd"/>
          </w:p>
        </w:tc>
        <w:tc>
          <w:tcPr>
            <w:tcW w:w="1224" w:type="dxa"/>
          </w:tcPr>
          <w:p w14:paraId="0476357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629</w:t>
            </w:r>
          </w:p>
        </w:tc>
        <w:tc>
          <w:tcPr>
            <w:tcW w:w="992" w:type="dxa"/>
          </w:tcPr>
          <w:p w14:paraId="45ECC97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736</w:t>
            </w:r>
          </w:p>
        </w:tc>
        <w:tc>
          <w:tcPr>
            <w:tcW w:w="1306" w:type="dxa"/>
          </w:tcPr>
          <w:p w14:paraId="27F930B9" w14:textId="77777777" w:rsidR="00B91CA0" w:rsidRPr="00171E11" w:rsidRDefault="00B91CA0" w:rsidP="00CC407C">
            <w:pPr>
              <w:spacing w:line="360" w:lineRule="auto"/>
              <w:jc w:val="center"/>
              <w:rPr>
                <w:rFonts w:ascii="Times New Roman" w:hAnsi="Times New Roman"/>
              </w:rPr>
            </w:pPr>
          </w:p>
        </w:tc>
      </w:tr>
      <w:tr w:rsidR="00B91CA0" w:rsidRPr="00171E11" w14:paraId="3620C412" w14:textId="77777777" w:rsidTr="00CC407C">
        <w:tc>
          <w:tcPr>
            <w:tcW w:w="1668" w:type="dxa"/>
          </w:tcPr>
          <w:p w14:paraId="26171EAD"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Armenisc</w:t>
            </w:r>
            <w:proofErr w:type="spellEnd"/>
          </w:p>
        </w:tc>
        <w:tc>
          <w:tcPr>
            <w:tcW w:w="1236" w:type="dxa"/>
          </w:tcPr>
          <w:p w14:paraId="60009C8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17</w:t>
            </w:r>
          </w:p>
        </w:tc>
        <w:tc>
          <w:tcPr>
            <w:tcW w:w="904" w:type="dxa"/>
            <w:tcBorders>
              <w:right w:val="single" w:sz="4" w:space="0" w:color="auto"/>
            </w:tcBorders>
          </w:tcPr>
          <w:p w14:paraId="1280C98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597" w:type="dxa"/>
            <w:tcBorders>
              <w:left w:val="single" w:sz="4" w:space="0" w:color="auto"/>
            </w:tcBorders>
          </w:tcPr>
          <w:p w14:paraId="71C0BAAD"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Lǣdenisc</w:t>
            </w:r>
            <w:proofErr w:type="spellEnd"/>
          </w:p>
        </w:tc>
        <w:tc>
          <w:tcPr>
            <w:tcW w:w="1224" w:type="dxa"/>
          </w:tcPr>
          <w:p w14:paraId="09C66F3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41</w:t>
            </w:r>
          </w:p>
        </w:tc>
        <w:tc>
          <w:tcPr>
            <w:tcW w:w="992" w:type="dxa"/>
          </w:tcPr>
          <w:p w14:paraId="1CA662A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1306" w:type="dxa"/>
          </w:tcPr>
          <w:p w14:paraId="3624A027" w14:textId="77777777" w:rsidR="00B91CA0" w:rsidRPr="00171E11" w:rsidRDefault="00B91CA0" w:rsidP="00CC407C">
            <w:pPr>
              <w:spacing w:line="360" w:lineRule="auto"/>
              <w:jc w:val="center"/>
              <w:rPr>
                <w:rFonts w:ascii="Times New Roman" w:hAnsi="Times New Roman"/>
              </w:rPr>
            </w:pPr>
          </w:p>
        </w:tc>
      </w:tr>
      <w:tr w:rsidR="00B91CA0" w:rsidRPr="00171E11" w14:paraId="37139149" w14:textId="77777777" w:rsidTr="00CC407C">
        <w:tc>
          <w:tcPr>
            <w:tcW w:w="1668" w:type="dxa"/>
          </w:tcPr>
          <w:p w14:paraId="220EC075"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Arrianisc</w:t>
            </w:r>
            <w:proofErr w:type="spellEnd"/>
          </w:p>
        </w:tc>
        <w:tc>
          <w:tcPr>
            <w:tcW w:w="1236" w:type="dxa"/>
          </w:tcPr>
          <w:p w14:paraId="2AF9FAC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04" w:type="dxa"/>
            <w:tcBorders>
              <w:right w:val="single" w:sz="4" w:space="0" w:color="auto"/>
            </w:tcBorders>
          </w:tcPr>
          <w:p w14:paraId="53169FE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19</w:t>
            </w:r>
          </w:p>
        </w:tc>
        <w:tc>
          <w:tcPr>
            <w:tcW w:w="1597" w:type="dxa"/>
            <w:tcBorders>
              <w:left w:val="single" w:sz="4" w:space="0" w:color="auto"/>
            </w:tcBorders>
          </w:tcPr>
          <w:p w14:paraId="260215B3"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Langbeardisc</w:t>
            </w:r>
            <w:proofErr w:type="spellEnd"/>
          </w:p>
        </w:tc>
        <w:tc>
          <w:tcPr>
            <w:tcW w:w="1224" w:type="dxa"/>
          </w:tcPr>
          <w:p w14:paraId="39073C4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54</w:t>
            </w:r>
          </w:p>
        </w:tc>
        <w:tc>
          <w:tcPr>
            <w:tcW w:w="992" w:type="dxa"/>
          </w:tcPr>
          <w:p w14:paraId="659F8DB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1306" w:type="dxa"/>
          </w:tcPr>
          <w:p w14:paraId="350C61E0" w14:textId="77777777" w:rsidR="00B91CA0" w:rsidRPr="00171E11" w:rsidRDefault="00B91CA0" w:rsidP="00CC407C">
            <w:pPr>
              <w:spacing w:line="360" w:lineRule="auto"/>
              <w:jc w:val="center"/>
              <w:rPr>
                <w:rFonts w:ascii="Times New Roman" w:hAnsi="Times New Roman"/>
              </w:rPr>
            </w:pPr>
          </w:p>
        </w:tc>
      </w:tr>
      <w:tr w:rsidR="00B91CA0" w:rsidRPr="00171E11" w14:paraId="2C6A48E1" w14:textId="77777777" w:rsidTr="00CC407C">
        <w:tc>
          <w:tcPr>
            <w:tcW w:w="1668" w:type="dxa"/>
          </w:tcPr>
          <w:p w14:paraId="04B97F3B"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Assirisc</w:t>
            </w:r>
            <w:proofErr w:type="spellEnd"/>
          </w:p>
        </w:tc>
        <w:tc>
          <w:tcPr>
            <w:tcW w:w="1236" w:type="dxa"/>
          </w:tcPr>
          <w:p w14:paraId="5B52A88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904" w:type="dxa"/>
            <w:tcBorders>
              <w:right w:val="single" w:sz="4" w:space="0" w:color="auto"/>
            </w:tcBorders>
          </w:tcPr>
          <w:p w14:paraId="0D179EA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597" w:type="dxa"/>
            <w:tcBorders>
              <w:left w:val="single" w:sz="4" w:space="0" w:color="auto"/>
            </w:tcBorders>
          </w:tcPr>
          <w:p w14:paraId="5E2D55B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Libanisc</w:t>
            </w:r>
            <w:proofErr w:type="spellEnd"/>
          </w:p>
        </w:tc>
        <w:tc>
          <w:tcPr>
            <w:tcW w:w="1224" w:type="dxa"/>
          </w:tcPr>
          <w:p w14:paraId="0C3D1A8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103</w:t>
            </w:r>
          </w:p>
        </w:tc>
        <w:tc>
          <w:tcPr>
            <w:tcW w:w="992" w:type="dxa"/>
          </w:tcPr>
          <w:p w14:paraId="1F30765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306" w:type="dxa"/>
          </w:tcPr>
          <w:p w14:paraId="21394073" w14:textId="77777777" w:rsidR="00B91CA0" w:rsidRPr="00171E11" w:rsidRDefault="00B91CA0" w:rsidP="00CC407C">
            <w:pPr>
              <w:spacing w:line="360" w:lineRule="auto"/>
              <w:jc w:val="center"/>
              <w:rPr>
                <w:rFonts w:ascii="Times New Roman" w:hAnsi="Times New Roman"/>
              </w:rPr>
            </w:pPr>
          </w:p>
        </w:tc>
      </w:tr>
      <w:tr w:rsidR="00B91CA0" w:rsidRPr="00171E11" w14:paraId="5AA701E6" w14:textId="77777777" w:rsidTr="00CC407C">
        <w:tc>
          <w:tcPr>
            <w:tcW w:w="1668" w:type="dxa"/>
          </w:tcPr>
          <w:p w14:paraId="047AB60F"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Athēnisc</w:t>
            </w:r>
            <w:proofErr w:type="spellEnd"/>
          </w:p>
        </w:tc>
        <w:tc>
          <w:tcPr>
            <w:tcW w:w="1236" w:type="dxa"/>
          </w:tcPr>
          <w:p w14:paraId="72A71A8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11</w:t>
            </w:r>
          </w:p>
        </w:tc>
        <w:tc>
          <w:tcPr>
            <w:tcW w:w="904" w:type="dxa"/>
            <w:tcBorders>
              <w:right w:val="single" w:sz="4" w:space="0" w:color="auto"/>
            </w:tcBorders>
          </w:tcPr>
          <w:p w14:paraId="0FB1153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1597" w:type="dxa"/>
            <w:tcBorders>
              <w:left w:val="single" w:sz="4" w:space="0" w:color="auto"/>
            </w:tcBorders>
          </w:tcPr>
          <w:p w14:paraId="1787C21D"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Lindisfarneisc</w:t>
            </w:r>
            <w:proofErr w:type="spellEnd"/>
          </w:p>
        </w:tc>
        <w:tc>
          <w:tcPr>
            <w:tcW w:w="1224" w:type="dxa"/>
          </w:tcPr>
          <w:p w14:paraId="4E2E91E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6BA0FE3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1306" w:type="dxa"/>
          </w:tcPr>
          <w:p w14:paraId="1A44C0D9" w14:textId="77777777" w:rsidR="00B91CA0" w:rsidRPr="00171E11" w:rsidRDefault="00B91CA0" w:rsidP="00CC407C">
            <w:pPr>
              <w:spacing w:line="360" w:lineRule="auto"/>
              <w:jc w:val="center"/>
              <w:rPr>
                <w:rFonts w:ascii="Times New Roman" w:hAnsi="Times New Roman"/>
              </w:rPr>
            </w:pPr>
          </w:p>
        </w:tc>
      </w:tr>
      <w:tr w:rsidR="00B91CA0" w:rsidRPr="00171E11" w14:paraId="657C5C19" w14:textId="77777777" w:rsidTr="00CC407C">
        <w:tc>
          <w:tcPr>
            <w:tcW w:w="1668" w:type="dxa"/>
          </w:tcPr>
          <w:p w14:paraId="5400AFD1"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Babilōnisc</w:t>
            </w:r>
            <w:proofErr w:type="spellEnd"/>
          </w:p>
        </w:tc>
        <w:tc>
          <w:tcPr>
            <w:tcW w:w="1236" w:type="dxa"/>
          </w:tcPr>
          <w:p w14:paraId="3965C7E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70</w:t>
            </w:r>
          </w:p>
        </w:tc>
        <w:tc>
          <w:tcPr>
            <w:tcW w:w="904" w:type="dxa"/>
            <w:tcBorders>
              <w:right w:val="single" w:sz="4" w:space="0" w:color="auto"/>
            </w:tcBorders>
          </w:tcPr>
          <w:p w14:paraId="10B2E71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21</w:t>
            </w:r>
          </w:p>
        </w:tc>
        <w:tc>
          <w:tcPr>
            <w:tcW w:w="1597" w:type="dxa"/>
            <w:tcBorders>
              <w:left w:val="single" w:sz="4" w:space="0" w:color="auto"/>
            </w:tcBorders>
          </w:tcPr>
          <w:p w14:paraId="3A587F6D"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Lundonisc</w:t>
            </w:r>
            <w:proofErr w:type="spellEnd"/>
          </w:p>
        </w:tc>
        <w:tc>
          <w:tcPr>
            <w:tcW w:w="1224" w:type="dxa"/>
          </w:tcPr>
          <w:p w14:paraId="701D4E2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171</w:t>
            </w:r>
          </w:p>
        </w:tc>
        <w:tc>
          <w:tcPr>
            <w:tcW w:w="992" w:type="dxa"/>
          </w:tcPr>
          <w:p w14:paraId="2F4C8BB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w:t>
            </w:r>
          </w:p>
        </w:tc>
        <w:tc>
          <w:tcPr>
            <w:tcW w:w="1306" w:type="dxa"/>
          </w:tcPr>
          <w:p w14:paraId="2699631F" w14:textId="77777777" w:rsidR="00B91CA0" w:rsidRPr="00171E11" w:rsidRDefault="00B91CA0" w:rsidP="00CC407C">
            <w:pPr>
              <w:spacing w:line="360" w:lineRule="auto"/>
              <w:jc w:val="center"/>
              <w:rPr>
                <w:rFonts w:ascii="Times New Roman" w:hAnsi="Times New Roman"/>
              </w:rPr>
            </w:pPr>
          </w:p>
        </w:tc>
      </w:tr>
      <w:tr w:rsidR="00B91CA0" w:rsidRPr="00171E11" w14:paraId="04E204D2" w14:textId="77777777" w:rsidTr="00CC407C">
        <w:tc>
          <w:tcPr>
            <w:tcW w:w="1668" w:type="dxa"/>
          </w:tcPr>
          <w:p w14:paraId="6EE621F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Basilisc</w:t>
            </w:r>
            <w:proofErr w:type="spellEnd"/>
            <w:r w:rsidRPr="00171E11">
              <w:rPr>
                <w:rFonts w:ascii="Times New Roman" w:hAnsi="Times New Roman"/>
              </w:rPr>
              <w:t xml:space="preserve"> </w:t>
            </w:r>
          </w:p>
        </w:tc>
        <w:tc>
          <w:tcPr>
            <w:tcW w:w="1236" w:type="dxa"/>
          </w:tcPr>
          <w:p w14:paraId="0DB2F13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112</w:t>
            </w:r>
          </w:p>
        </w:tc>
        <w:tc>
          <w:tcPr>
            <w:tcW w:w="904" w:type="dxa"/>
            <w:tcBorders>
              <w:right w:val="single" w:sz="4" w:space="0" w:color="auto"/>
            </w:tcBorders>
          </w:tcPr>
          <w:p w14:paraId="24DD23E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25</w:t>
            </w:r>
          </w:p>
        </w:tc>
        <w:tc>
          <w:tcPr>
            <w:tcW w:w="1597" w:type="dxa"/>
            <w:tcBorders>
              <w:left w:val="single" w:sz="4" w:space="0" w:color="auto"/>
            </w:tcBorders>
          </w:tcPr>
          <w:p w14:paraId="52B702A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Mæcdonisc</w:t>
            </w:r>
            <w:proofErr w:type="spellEnd"/>
          </w:p>
        </w:tc>
        <w:tc>
          <w:tcPr>
            <w:tcW w:w="1224" w:type="dxa"/>
          </w:tcPr>
          <w:p w14:paraId="51EC865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22</w:t>
            </w:r>
          </w:p>
        </w:tc>
        <w:tc>
          <w:tcPr>
            <w:tcW w:w="992" w:type="dxa"/>
          </w:tcPr>
          <w:p w14:paraId="79E9DB9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1306" w:type="dxa"/>
          </w:tcPr>
          <w:p w14:paraId="1B9A2DF6" w14:textId="77777777" w:rsidR="00B91CA0" w:rsidRPr="00171E11" w:rsidRDefault="00B91CA0" w:rsidP="00CC407C">
            <w:pPr>
              <w:spacing w:line="360" w:lineRule="auto"/>
              <w:jc w:val="center"/>
              <w:rPr>
                <w:rFonts w:ascii="Times New Roman" w:hAnsi="Times New Roman"/>
              </w:rPr>
            </w:pPr>
          </w:p>
        </w:tc>
      </w:tr>
      <w:tr w:rsidR="00B91CA0" w:rsidRPr="00171E11" w14:paraId="1C8E7F65" w14:textId="77777777" w:rsidTr="00CC407C">
        <w:tc>
          <w:tcPr>
            <w:tcW w:w="1668" w:type="dxa"/>
          </w:tcPr>
          <w:p w14:paraId="6DDFA695"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Bebbisc</w:t>
            </w:r>
            <w:proofErr w:type="spellEnd"/>
          </w:p>
        </w:tc>
        <w:tc>
          <w:tcPr>
            <w:tcW w:w="1236" w:type="dxa"/>
          </w:tcPr>
          <w:p w14:paraId="3806881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04" w:type="dxa"/>
            <w:tcBorders>
              <w:right w:val="single" w:sz="4" w:space="0" w:color="auto"/>
            </w:tcBorders>
          </w:tcPr>
          <w:p w14:paraId="6DA055E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597" w:type="dxa"/>
            <w:tcBorders>
              <w:left w:val="single" w:sz="4" w:space="0" w:color="auto"/>
            </w:tcBorders>
          </w:tcPr>
          <w:p w14:paraId="3B0BDCC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Madianisc</w:t>
            </w:r>
            <w:proofErr w:type="spellEnd"/>
          </w:p>
        </w:tc>
        <w:tc>
          <w:tcPr>
            <w:tcW w:w="1224" w:type="dxa"/>
          </w:tcPr>
          <w:p w14:paraId="5120922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38</w:t>
            </w:r>
          </w:p>
        </w:tc>
        <w:tc>
          <w:tcPr>
            <w:tcW w:w="992" w:type="dxa"/>
          </w:tcPr>
          <w:p w14:paraId="6994E62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1306" w:type="dxa"/>
          </w:tcPr>
          <w:p w14:paraId="104E07D0" w14:textId="77777777" w:rsidR="00B91CA0" w:rsidRPr="00171E11" w:rsidRDefault="00B91CA0" w:rsidP="00CC407C">
            <w:pPr>
              <w:spacing w:line="360" w:lineRule="auto"/>
              <w:jc w:val="center"/>
              <w:rPr>
                <w:rFonts w:ascii="Times New Roman" w:hAnsi="Times New Roman"/>
              </w:rPr>
            </w:pPr>
          </w:p>
        </w:tc>
      </w:tr>
      <w:tr w:rsidR="00B91CA0" w:rsidRPr="00171E11" w14:paraId="469A9077" w14:textId="77777777" w:rsidTr="00CC407C">
        <w:tc>
          <w:tcPr>
            <w:tcW w:w="1668" w:type="dxa"/>
          </w:tcPr>
          <w:p w14:paraId="21BA0E73"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Berberisc</w:t>
            </w:r>
            <w:proofErr w:type="spellEnd"/>
          </w:p>
        </w:tc>
        <w:tc>
          <w:tcPr>
            <w:tcW w:w="1236" w:type="dxa"/>
          </w:tcPr>
          <w:p w14:paraId="79C9139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04" w:type="dxa"/>
            <w:tcBorders>
              <w:right w:val="single" w:sz="4" w:space="0" w:color="auto"/>
            </w:tcBorders>
          </w:tcPr>
          <w:p w14:paraId="3200679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597" w:type="dxa"/>
            <w:tcBorders>
              <w:left w:val="single" w:sz="4" w:space="0" w:color="auto"/>
            </w:tcBorders>
          </w:tcPr>
          <w:p w14:paraId="5492AB1A"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Magdalenisc</w:t>
            </w:r>
            <w:proofErr w:type="spellEnd"/>
          </w:p>
        </w:tc>
        <w:tc>
          <w:tcPr>
            <w:tcW w:w="1224" w:type="dxa"/>
          </w:tcPr>
          <w:p w14:paraId="19BAD47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20</w:t>
            </w:r>
          </w:p>
        </w:tc>
        <w:tc>
          <w:tcPr>
            <w:tcW w:w="992" w:type="dxa"/>
          </w:tcPr>
          <w:p w14:paraId="2F75D92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44</w:t>
            </w:r>
          </w:p>
        </w:tc>
        <w:tc>
          <w:tcPr>
            <w:tcW w:w="1306" w:type="dxa"/>
          </w:tcPr>
          <w:p w14:paraId="5717C983" w14:textId="77777777" w:rsidR="00B91CA0" w:rsidRPr="00171E11" w:rsidRDefault="00B91CA0" w:rsidP="00CC407C">
            <w:pPr>
              <w:spacing w:line="360" w:lineRule="auto"/>
              <w:jc w:val="center"/>
              <w:rPr>
                <w:rFonts w:ascii="Times New Roman" w:hAnsi="Times New Roman"/>
              </w:rPr>
            </w:pPr>
          </w:p>
        </w:tc>
      </w:tr>
      <w:tr w:rsidR="00B91CA0" w:rsidRPr="00171E11" w14:paraId="14BD00F3" w14:textId="77777777" w:rsidTr="00CC407C">
        <w:trPr>
          <w:trHeight w:val="73"/>
        </w:trPr>
        <w:tc>
          <w:tcPr>
            <w:tcW w:w="1668" w:type="dxa"/>
          </w:tcPr>
          <w:p w14:paraId="32A4F1F5"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Bryttisc</w:t>
            </w:r>
            <w:proofErr w:type="spellEnd"/>
          </w:p>
        </w:tc>
        <w:tc>
          <w:tcPr>
            <w:tcW w:w="1236" w:type="dxa"/>
          </w:tcPr>
          <w:p w14:paraId="7CE31DD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904" w:type="dxa"/>
            <w:tcBorders>
              <w:right w:val="single" w:sz="4" w:space="0" w:color="auto"/>
            </w:tcBorders>
          </w:tcPr>
          <w:p w14:paraId="2FFCB92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20</w:t>
            </w:r>
          </w:p>
        </w:tc>
        <w:tc>
          <w:tcPr>
            <w:tcW w:w="1597" w:type="dxa"/>
            <w:tcBorders>
              <w:left w:val="single" w:sz="4" w:space="0" w:color="auto"/>
            </w:tcBorders>
          </w:tcPr>
          <w:p w14:paraId="0D57739F"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Mechanisc</w:t>
            </w:r>
            <w:proofErr w:type="spellEnd"/>
          </w:p>
        </w:tc>
        <w:tc>
          <w:tcPr>
            <w:tcW w:w="1224" w:type="dxa"/>
          </w:tcPr>
          <w:p w14:paraId="6EFB508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992" w:type="dxa"/>
          </w:tcPr>
          <w:p w14:paraId="3A4E67D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306" w:type="dxa"/>
          </w:tcPr>
          <w:p w14:paraId="6CF1D674" w14:textId="77777777" w:rsidR="00B91CA0" w:rsidRPr="00171E11" w:rsidRDefault="00B91CA0" w:rsidP="00CC407C">
            <w:pPr>
              <w:spacing w:line="360" w:lineRule="auto"/>
              <w:jc w:val="center"/>
              <w:rPr>
                <w:rFonts w:ascii="Times New Roman" w:hAnsi="Times New Roman"/>
              </w:rPr>
            </w:pPr>
          </w:p>
        </w:tc>
      </w:tr>
      <w:tr w:rsidR="00B91CA0" w:rsidRPr="00171E11" w14:paraId="12D23E7B" w14:textId="77777777" w:rsidTr="00CC407C">
        <w:tc>
          <w:tcPr>
            <w:tcW w:w="1668" w:type="dxa"/>
          </w:tcPr>
          <w:p w14:paraId="31DA37D4"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Bulgarisc</w:t>
            </w:r>
            <w:proofErr w:type="spellEnd"/>
          </w:p>
        </w:tc>
        <w:tc>
          <w:tcPr>
            <w:tcW w:w="1236" w:type="dxa"/>
          </w:tcPr>
          <w:p w14:paraId="1B9C99C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04" w:type="dxa"/>
            <w:tcBorders>
              <w:right w:val="single" w:sz="4" w:space="0" w:color="auto"/>
            </w:tcBorders>
          </w:tcPr>
          <w:p w14:paraId="61C4585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597" w:type="dxa"/>
            <w:tcBorders>
              <w:left w:val="single" w:sz="4" w:space="0" w:color="auto"/>
            </w:tcBorders>
          </w:tcPr>
          <w:p w14:paraId="447E9EEF"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Mennisc</w:t>
            </w:r>
            <w:proofErr w:type="spellEnd"/>
          </w:p>
        </w:tc>
        <w:tc>
          <w:tcPr>
            <w:tcW w:w="1224" w:type="dxa"/>
          </w:tcPr>
          <w:p w14:paraId="48A404A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1,254</w:t>
            </w:r>
          </w:p>
        </w:tc>
        <w:tc>
          <w:tcPr>
            <w:tcW w:w="992" w:type="dxa"/>
          </w:tcPr>
          <w:p w14:paraId="5754301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580</w:t>
            </w:r>
          </w:p>
        </w:tc>
        <w:tc>
          <w:tcPr>
            <w:tcW w:w="1306" w:type="dxa"/>
          </w:tcPr>
          <w:p w14:paraId="53C6F5D8" w14:textId="77777777" w:rsidR="00B91CA0" w:rsidRPr="00171E11" w:rsidRDefault="00B91CA0" w:rsidP="00CC407C">
            <w:pPr>
              <w:spacing w:line="360" w:lineRule="auto"/>
              <w:jc w:val="center"/>
              <w:rPr>
                <w:rFonts w:ascii="Times New Roman" w:hAnsi="Times New Roman"/>
              </w:rPr>
            </w:pPr>
          </w:p>
        </w:tc>
      </w:tr>
      <w:tr w:rsidR="00B91CA0" w:rsidRPr="00171E11" w14:paraId="331C6729" w14:textId="77777777" w:rsidTr="00CC407C">
        <w:tc>
          <w:tcPr>
            <w:tcW w:w="1668" w:type="dxa"/>
          </w:tcPr>
          <w:p w14:paraId="26B3B473" w14:textId="77777777" w:rsidR="00B91CA0" w:rsidRPr="00171E11" w:rsidRDefault="00B91CA0" w:rsidP="00CC407C">
            <w:pPr>
              <w:spacing w:line="360" w:lineRule="auto"/>
              <w:rPr>
                <w:rFonts w:ascii="Times New Roman" w:hAnsi="Times New Roman"/>
                <w:strike/>
              </w:rPr>
            </w:pPr>
            <w:proofErr w:type="spellStart"/>
            <w:r w:rsidRPr="00171E11">
              <w:rPr>
                <w:rFonts w:ascii="Times New Roman" w:hAnsi="Times New Roman"/>
              </w:rPr>
              <w:t>Cæsariensisc</w:t>
            </w:r>
            <w:proofErr w:type="spellEnd"/>
          </w:p>
        </w:tc>
        <w:tc>
          <w:tcPr>
            <w:tcW w:w="1236" w:type="dxa"/>
          </w:tcPr>
          <w:p w14:paraId="571E695B" w14:textId="77777777" w:rsidR="00B91CA0" w:rsidRPr="00171E11" w:rsidRDefault="00B91CA0" w:rsidP="00CC407C">
            <w:pPr>
              <w:spacing w:line="360" w:lineRule="auto"/>
              <w:jc w:val="center"/>
              <w:rPr>
                <w:rFonts w:ascii="Times New Roman" w:hAnsi="Times New Roman"/>
                <w:strike/>
              </w:rPr>
            </w:pPr>
            <w:r w:rsidRPr="00171E11">
              <w:rPr>
                <w:rFonts w:ascii="Times New Roman" w:hAnsi="Times New Roman"/>
              </w:rPr>
              <w:t>6</w:t>
            </w:r>
          </w:p>
        </w:tc>
        <w:tc>
          <w:tcPr>
            <w:tcW w:w="904" w:type="dxa"/>
            <w:tcBorders>
              <w:right w:val="single" w:sz="4" w:space="0" w:color="auto"/>
            </w:tcBorders>
          </w:tcPr>
          <w:p w14:paraId="44BCB022" w14:textId="77777777" w:rsidR="00B91CA0" w:rsidRPr="00171E11" w:rsidRDefault="00B91CA0" w:rsidP="00CC407C">
            <w:pPr>
              <w:spacing w:line="360" w:lineRule="auto"/>
              <w:jc w:val="center"/>
              <w:rPr>
                <w:rFonts w:ascii="Times New Roman" w:hAnsi="Times New Roman"/>
                <w:strike/>
              </w:rPr>
            </w:pPr>
            <w:r w:rsidRPr="00171E11">
              <w:rPr>
                <w:rFonts w:ascii="Times New Roman" w:hAnsi="Times New Roman"/>
              </w:rPr>
              <w:t>1</w:t>
            </w:r>
          </w:p>
        </w:tc>
        <w:tc>
          <w:tcPr>
            <w:tcW w:w="1597" w:type="dxa"/>
            <w:tcBorders>
              <w:left w:val="single" w:sz="4" w:space="0" w:color="auto"/>
            </w:tcBorders>
          </w:tcPr>
          <w:p w14:paraId="15BDEDA8"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Meotedisc</w:t>
            </w:r>
            <w:proofErr w:type="spellEnd"/>
          </w:p>
        </w:tc>
        <w:tc>
          <w:tcPr>
            <w:tcW w:w="1224" w:type="dxa"/>
          </w:tcPr>
          <w:p w14:paraId="32530FB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378D9B9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306" w:type="dxa"/>
          </w:tcPr>
          <w:p w14:paraId="4E97DD94" w14:textId="77777777" w:rsidR="00B91CA0" w:rsidRPr="00171E11" w:rsidRDefault="00B91CA0" w:rsidP="00CC407C">
            <w:pPr>
              <w:spacing w:line="360" w:lineRule="auto"/>
              <w:jc w:val="center"/>
              <w:rPr>
                <w:rFonts w:ascii="Times New Roman" w:hAnsi="Times New Roman"/>
              </w:rPr>
            </w:pPr>
          </w:p>
        </w:tc>
      </w:tr>
      <w:tr w:rsidR="00B91CA0" w:rsidRPr="00171E11" w14:paraId="553FD8F1" w14:textId="77777777" w:rsidTr="00CC407C">
        <w:tc>
          <w:tcPr>
            <w:tcW w:w="1668" w:type="dxa"/>
          </w:tcPr>
          <w:p w14:paraId="63AE550D"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Caldisc</w:t>
            </w:r>
            <w:proofErr w:type="spellEnd"/>
          </w:p>
        </w:tc>
        <w:tc>
          <w:tcPr>
            <w:tcW w:w="1236" w:type="dxa"/>
          </w:tcPr>
          <w:p w14:paraId="3201C6A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29</w:t>
            </w:r>
          </w:p>
        </w:tc>
        <w:tc>
          <w:tcPr>
            <w:tcW w:w="904" w:type="dxa"/>
            <w:tcBorders>
              <w:right w:val="single" w:sz="4" w:space="0" w:color="auto"/>
            </w:tcBorders>
          </w:tcPr>
          <w:p w14:paraId="092F33A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597" w:type="dxa"/>
            <w:tcBorders>
              <w:left w:val="single" w:sz="4" w:space="0" w:color="auto"/>
            </w:tcBorders>
          </w:tcPr>
          <w:p w14:paraId="72DDB44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Mīlitisc</w:t>
            </w:r>
            <w:proofErr w:type="spellEnd"/>
          </w:p>
        </w:tc>
        <w:tc>
          <w:tcPr>
            <w:tcW w:w="1224" w:type="dxa"/>
          </w:tcPr>
          <w:p w14:paraId="3E5B135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42</w:t>
            </w:r>
          </w:p>
        </w:tc>
        <w:tc>
          <w:tcPr>
            <w:tcW w:w="992" w:type="dxa"/>
          </w:tcPr>
          <w:p w14:paraId="4701C5F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1306" w:type="dxa"/>
          </w:tcPr>
          <w:p w14:paraId="2A13D0D9" w14:textId="77777777" w:rsidR="00B91CA0" w:rsidRPr="00171E11" w:rsidRDefault="00B91CA0" w:rsidP="00CC407C">
            <w:pPr>
              <w:spacing w:line="360" w:lineRule="auto"/>
              <w:jc w:val="center"/>
              <w:rPr>
                <w:rFonts w:ascii="Times New Roman" w:hAnsi="Times New Roman"/>
              </w:rPr>
            </w:pPr>
          </w:p>
        </w:tc>
      </w:tr>
      <w:tr w:rsidR="00B91CA0" w:rsidRPr="00171E11" w14:paraId="41BEAC3E" w14:textId="77777777" w:rsidTr="00CC407C">
        <w:tc>
          <w:tcPr>
            <w:tcW w:w="1668" w:type="dxa"/>
          </w:tcPr>
          <w:p w14:paraId="0D7273AA"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Cananisc</w:t>
            </w:r>
            <w:proofErr w:type="spellEnd"/>
          </w:p>
        </w:tc>
        <w:tc>
          <w:tcPr>
            <w:tcW w:w="1236" w:type="dxa"/>
          </w:tcPr>
          <w:p w14:paraId="7ACBF9A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13</w:t>
            </w:r>
          </w:p>
        </w:tc>
        <w:tc>
          <w:tcPr>
            <w:tcW w:w="904" w:type="dxa"/>
            <w:tcBorders>
              <w:right w:val="single" w:sz="4" w:space="0" w:color="auto"/>
            </w:tcBorders>
          </w:tcPr>
          <w:p w14:paraId="7E346A2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1597" w:type="dxa"/>
            <w:tcBorders>
              <w:left w:val="single" w:sz="4" w:space="0" w:color="auto"/>
            </w:tcBorders>
          </w:tcPr>
          <w:p w14:paraId="3BD96443"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Moabisc</w:t>
            </w:r>
            <w:proofErr w:type="spellEnd"/>
          </w:p>
        </w:tc>
        <w:tc>
          <w:tcPr>
            <w:tcW w:w="1224" w:type="dxa"/>
          </w:tcPr>
          <w:p w14:paraId="1DE82F3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59</w:t>
            </w:r>
          </w:p>
        </w:tc>
        <w:tc>
          <w:tcPr>
            <w:tcW w:w="992" w:type="dxa"/>
          </w:tcPr>
          <w:p w14:paraId="6F671DE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1306" w:type="dxa"/>
          </w:tcPr>
          <w:p w14:paraId="61F2FC1C" w14:textId="77777777" w:rsidR="00B91CA0" w:rsidRPr="00171E11" w:rsidRDefault="00B91CA0" w:rsidP="00CC407C">
            <w:pPr>
              <w:spacing w:line="360" w:lineRule="auto"/>
              <w:jc w:val="center"/>
              <w:rPr>
                <w:rFonts w:ascii="Times New Roman" w:hAnsi="Times New Roman"/>
              </w:rPr>
            </w:pPr>
          </w:p>
        </w:tc>
      </w:tr>
      <w:tr w:rsidR="00B91CA0" w:rsidRPr="00171E11" w14:paraId="0FBE42BE" w14:textId="77777777" w:rsidTr="00CC407C">
        <w:tc>
          <w:tcPr>
            <w:tcW w:w="1668" w:type="dxa"/>
          </w:tcPr>
          <w:p w14:paraId="4AE299D8"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Cappadonisc</w:t>
            </w:r>
            <w:proofErr w:type="spellEnd"/>
          </w:p>
        </w:tc>
        <w:tc>
          <w:tcPr>
            <w:tcW w:w="1236" w:type="dxa"/>
          </w:tcPr>
          <w:p w14:paraId="7234CCB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04" w:type="dxa"/>
            <w:tcBorders>
              <w:right w:val="single" w:sz="4" w:space="0" w:color="auto"/>
            </w:tcBorders>
          </w:tcPr>
          <w:p w14:paraId="6E9E226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w:t>
            </w:r>
          </w:p>
        </w:tc>
        <w:tc>
          <w:tcPr>
            <w:tcW w:w="1597" w:type="dxa"/>
            <w:tcBorders>
              <w:left w:val="single" w:sz="4" w:space="0" w:color="auto"/>
            </w:tcBorders>
          </w:tcPr>
          <w:p w14:paraId="439AC3ED"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Nazarenisc</w:t>
            </w:r>
            <w:proofErr w:type="spellEnd"/>
          </w:p>
        </w:tc>
        <w:tc>
          <w:tcPr>
            <w:tcW w:w="1224" w:type="dxa"/>
          </w:tcPr>
          <w:p w14:paraId="235B345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9</w:t>
            </w:r>
          </w:p>
        </w:tc>
        <w:tc>
          <w:tcPr>
            <w:tcW w:w="992" w:type="dxa"/>
          </w:tcPr>
          <w:p w14:paraId="7CF3ADE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59</w:t>
            </w:r>
          </w:p>
        </w:tc>
        <w:tc>
          <w:tcPr>
            <w:tcW w:w="1306" w:type="dxa"/>
          </w:tcPr>
          <w:p w14:paraId="2B62FE30" w14:textId="77777777" w:rsidR="00B91CA0" w:rsidRPr="00171E11" w:rsidRDefault="00B91CA0" w:rsidP="00CC407C">
            <w:pPr>
              <w:spacing w:line="360" w:lineRule="auto"/>
              <w:jc w:val="center"/>
              <w:rPr>
                <w:rFonts w:ascii="Times New Roman" w:hAnsi="Times New Roman"/>
              </w:rPr>
            </w:pPr>
          </w:p>
        </w:tc>
      </w:tr>
      <w:tr w:rsidR="00B91CA0" w:rsidRPr="00171E11" w14:paraId="4D98A54C" w14:textId="77777777" w:rsidTr="00CC407C">
        <w:tc>
          <w:tcPr>
            <w:tcW w:w="1668" w:type="dxa"/>
          </w:tcPr>
          <w:p w14:paraId="11133B8F"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Carpianisc</w:t>
            </w:r>
            <w:proofErr w:type="spellEnd"/>
          </w:p>
        </w:tc>
        <w:tc>
          <w:tcPr>
            <w:tcW w:w="1236" w:type="dxa"/>
          </w:tcPr>
          <w:p w14:paraId="29E089D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04" w:type="dxa"/>
            <w:tcBorders>
              <w:right w:val="single" w:sz="4" w:space="0" w:color="auto"/>
            </w:tcBorders>
          </w:tcPr>
          <w:p w14:paraId="261482A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597" w:type="dxa"/>
            <w:tcBorders>
              <w:left w:val="single" w:sz="4" w:space="0" w:color="auto"/>
            </w:tcBorders>
          </w:tcPr>
          <w:p w14:paraId="7BE50513"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Nicēnisc</w:t>
            </w:r>
            <w:proofErr w:type="spellEnd"/>
          </w:p>
        </w:tc>
        <w:tc>
          <w:tcPr>
            <w:tcW w:w="1224" w:type="dxa"/>
          </w:tcPr>
          <w:p w14:paraId="1C00A3E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992" w:type="dxa"/>
          </w:tcPr>
          <w:p w14:paraId="5F9C0A3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306" w:type="dxa"/>
          </w:tcPr>
          <w:p w14:paraId="0040B627" w14:textId="77777777" w:rsidR="00B91CA0" w:rsidRPr="00171E11" w:rsidRDefault="00B91CA0" w:rsidP="00CC407C">
            <w:pPr>
              <w:spacing w:line="360" w:lineRule="auto"/>
              <w:jc w:val="center"/>
              <w:rPr>
                <w:rFonts w:ascii="Times New Roman" w:hAnsi="Times New Roman"/>
              </w:rPr>
            </w:pPr>
          </w:p>
        </w:tc>
      </w:tr>
      <w:tr w:rsidR="00B91CA0" w:rsidRPr="00171E11" w14:paraId="19109DE4" w14:textId="77777777" w:rsidTr="00CC407C">
        <w:tc>
          <w:tcPr>
            <w:tcW w:w="1668" w:type="dxa"/>
          </w:tcPr>
          <w:p w14:paraId="740A381D"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Catanenscisc</w:t>
            </w:r>
            <w:proofErr w:type="spellEnd"/>
          </w:p>
        </w:tc>
        <w:tc>
          <w:tcPr>
            <w:tcW w:w="1236" w:type="dxa"/>
          </w:tcPr>
          <w:p w14:paraId="4717A12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04" w:type="dxa"/>
            <w:tcBorders>
              <w:right w:val="single" w:sz="4" w:space="0" w:color="auto"/>
            </w:tcBorders>
          </w:tcPr>
          <w:p w14:paraId="708E2F4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1597" w:type="dxa"/>
            <w:tcBorders>
              <w:left w:val="single" w:sz="4" w:space="0" w:color="auto"/>
            </w:tcBorders>
          </w:tcPr>
          <w:p w14:paraId="19B9B0E2"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Niniueisc</w:t>
            </w:r>
            <w:proofErr w:type="spellEnd"/>
          </w:p>
        </w:tc>
        <w:tc>
          <w:tcPr>
            <w:tcW w:w="1224" w:type="dxa"/>
          </w:tcPr>
          <w:p w14:paraId="03C3972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15</w:t>
            </w:r>
          </w:p>
        </w:tc>
        <w:tc>
          <w:tcPr>
            <w:tcW w:w="992" w:type="dxa"/>
          </w:tcPr>
          <w:p w14:paraId="018AB73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w:t>
            </w:r>
          </w:p>
        </w:tc>
        <w:tc>
          <w:tcPr>
            <w:tcW w:w="1306" w:type="dxa"/>
          </w:tcPr>
          <w:p w14:paraId="41A2AE97" w14:textId="77777777" w:rsidR="00B91CA0" w:rsidRPr="00171E11" w:rsidRDefault="00B91CA0" w:rsidP="00CC407C">
            <w:pPr>
              <w:spacing w:line="360" w:lineRule="auto"/>
              <w:jc w:val="center"/>
              <w:rPr>
                <w:rFonts w:ascii="Times New Roman" w:hAnsi="Times New Roman"/>
              </w:rPr>
            </w:pPr>
          </w:p>
        </w:tc>
      </w:tr>
      <w:tr w:rsidR="00B91CA0" w:rsidRPr="00171E11" w14:paraId="3BCB1E5A" w14:textId="77777777" w:rsidTr="00CC407C">
        <w:tc>
          <w:tcPr>
            <w:tcW w:w="1668" w:type="dxa"/>
          </w:tcPr>
          <w:p w14:paraId="2D85FA43"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Ceasternisc</w:t>
            </w:r>
            <w:proofErr w:type="spellEnd"/>
          </w:p>
        </w:tc>
        <w:tc>
          <w:tcPr>
            <w:tcW w:w="1236" w:type="dxa"/>
          </w:tcPr>
          <w:p w14:paraId="07DEAC4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61</w:t>
            </w:r>
          </w:p>
        </w:tc>
        <w:tc>
          <w:tcPr>
            <w:tcW w:w="904" w:type="dxa"/>
            <w:tcBorders>
              <w:right w:val="single" w:sz="4" w:space="0" w:color="auto"/>
            </w:tcBorders>
          </w:tcPr>
          <w:p w14:paraId="0484657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597" w:type="dxa"/>
            <w:tcBorders>
              <w:left w:val="single" w:sz="4" w:space="0" w:color="auto"/>
            </w:tcBorders>
          </w:tcPr>
          <w:p w14:paraId="6634F36C"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Norðmandisc</w:t>
            </w:r>
            <w:proofErr w:type="spellEnd"/>
          </w:p>
        </w:tc>
        <w:tc>
          <w:tcPr>
            <w:tcW w:w="1224" w:type="dxa"/>
          </w:tcPr>
          <w:p w14:paraId="186B5FB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9</w:t>
            </w:r>
          </w:p>
        </w:tc>
        <w:tc>
          <w:tcPr>
            <w:tcW w:w="992" w:type="dxa"/>
          </w:tcPr>
          <w:p w14:paraId="6A447F8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306" w:type="dxa"/>
          </w:tcPr>
          <w:p w14:paraId="60DDE5F0" w14:textId="77777777" w:rsidR="00B91CA0" w:rsidRPr="00171E11" w:rsidRDefault="00B91CA0" w:rsidP="00CC407C">
            <w:pPr>
              <w:spacing w:line="360" w:lineRule="auto"/>
              <w:jc w:val="center"/>
              <w:rPr>
                <w:rFonts w:ascii="Times New Roman" w:hAnsi="Times New Roman"/>
              </w:rPr>
            </w:pPr>
          </w:p>
        </w:tc>
      </w:tr>
      <w:tr w:rsidR="00B91CA0" w:rsidRPr="00171E11" w14:paraId="280625B8" w14:textId="77777777" w:rsidTr="00CC407C">
        <w:tc>
          <w:tcPr>
            <w:tcW w:w="1668" w:type="dxa"/>
          </w:tcPr>
          <w:p w14:paraId="7A582754"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Cēdrisc</w:t>
            </w:r>
            <w:proofErr w:type="spellEnd"/>
          </w:p>
        </w:tc>
        <w:tc>
          <w:tcPr>
            <w:tcW w:w="1236" w:type="dxa"/>
          </w:tcPr>
          <w:p w14:paraId="22E9AA0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04" w:type="dxa"/>
            <w:tcBorders>
              <w:right w:val="single" w:sz="4" w:space="0" w:color="auto"/>
            </w:tcBorders>
          </w:tcPr>
          <w:p w14:paraId="792D2A7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597" w:type="dxa"/>
            <w:tcBorders>
              <w:left w:val="single" w:sz="4" w:space="0" w:color="auto"/>
            </w:tcBorders>
          </w:tcPr>
          <w:p w14:paraId="54C2A8C3"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Odolamitisc</w:t>
            </w:r>
            <w:proofErr w:type="spellEnd"/>
          </w:p>
        </w:tc>
        <w:tc>
          <w:tcPr>
            <w:tcW w:w="1224" w:type="dxa"/>
          </w:tcPr>
          <w:p w14:paraId="4AD12E2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55E4B54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1306" w:type="dxa"/>
          </w:tcPr>
          <w:p w14:paraId="420A8110" w14:textId="77777777" w:rsidR="00B91CA0" w:rsidRPr="00171E11" w:rsidRDefault="00B91CA0" w:rsidP="00CC407C">
            <w:pPr>
              <w:spacing w:line="360" w:lineRule="auto"/>
              <w:jc w:val="center"/>
              <w:rPr>
                <w:rFonts w:ascii="Times New Roman" w:hAnsi="Times New Roman"/>
              </w:rPr>
            </w:pPr>
          </w:p>
        </w:tc>
      </w:tr>
      <w:tr w:rsidR="00B91CA0" w:rsidRPr="00171E11" w14:paraId="634DC461" w14:textId="77777777" w:rsidTr="00CC407C">
        <w:tc>
          <w:tcPr>
            <w:tcW w:w="1668" w:type="dxa"/>
          </w:tcPr>
          <w:p w14:paraId="0EE1D4B2"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Centisc</w:t>
            </w:r>
            <w:proofErr w:type="spellEnd"/>
          </w:p>
        </w:tc>
        <w:tc>
          <w:tcPr>
            <w:tcW w:w="1236" w:type="dxa"/>
          </w:tcPr>
          <w:p w14:paraId="08A963C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103</w:t>
            </w:r>
          </w:p>
        </w:tc>
        <w:tc>
          <w:tcPr>
            <w:tcW w:w="904" w:type="dxa"/>
            <w:tcBorders>
              <w:right w:val="single" w:sz="4" w:space="0" w:color="auto"/>
            </w:tcBorders>
          </w:tcPr>
          <w:p w14:paraId="65652B6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w:t>
            </w:r>
          </w:p>
        </w:tc>
        <w:tc>
          <w:tcPr>
            <w:tcW w:w="1597" w:type="dxa"/>
            <w:tcBorders>
              <w:left w:val="single" w:sz="4" w:space="0" w:color="auto"/>
            </w:tcBorders>
          </w:tcPr>
          <w:p w14:paraId="753EAFAF"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Ofersǣwisc</w:t>
            </w:r>
            <w:proofErr w:type="spellEnd"/>
          </w:p>
        </w:tc>
        <w:tc>
          <w:tcPr>
            <w:tcW w:w="1224" w:type="dxa"/>
          </w:tcPr>
          <w:p w14:paraId="00E6BF4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2F45575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1306" w:type="dxa"/>
          </w:tcPr>
          <w:p w14:paraId="1233ABAD" w14:textId="77777777" w:rsidR="00B91CA0" w:rsidRPr="00171E11" w:rsidRDefault="00B91CA0" w:rsidP="00CC407C">
            <w:pPr>
              <w:spacing w:line="360" w:lineRule="auto"/>
              <w:jc w:val="center"/>
              <w:rPr>
                <w:rFonts w:ascii="Times New Roman" w:hAnsi="Times New Roman"/>
              </w:rPr>
            </w:pPr>
          </w:p>
        </w:tc>
      </w:tr>
      <w:tr w:rsidR="00B91CA0" w:rsidRPr="00171E11" w14:paraId="3B2D56E6" w14:textId="77777777" w:rsidTr="00CC407C">
        <w:tc>
          <w:tcPr>
            <w:tcW w:w="1668" w:type="dxa"/>
          </w:tcPr>
          <w:p w14:paraId="3973AC18"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Ceorlisc</w:t>
            </w:r>
            <w:proofErr w:type="spellEnd"/>
          </w:p>
        </w:tc>
        <w:tc>
          <w:tcPr>
            <w:tcW w:w="1236" w:type="dxa"/>
          </w:tcPr>
          <w:p w14:paraId="259DF7A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104</w:t>
            </w:r>
          </w:p>
        </w:tc>
        <w:tc>
          <w:tcPr>
            <w:tcW w:w="904" w:type="dxa"/>
            <w:tcBorders>
              <w:right w:val="single" w:sz="4" w:space="0" w:color="auto"/>
            </w:tcBorders>
          </w:tcPr>
          <w:p w14:paraId="383185F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52</w:t>
            </w:r>
          </w:p>
        </w:tc>
        <w:tc>
          <w:tcPr>
            <w:tcW w:w="1597" w:type="dxa"/>
            <w:tcBorders>
              <w:left w:val="single" w:sz="4" w:space="0" w:color="auto"/>
            </w:tcBorders>
          </w:tcPr>
          <w:p w14:paraId="5EED7AEB"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Pannonisc</w:t>
            </w:r>
            <w:proofErr w:type="spellEnd"/>
          </w:p>
        </w:tc>
        <w:tc>
          <w:tcPr>
            <w:tcW w:w="1224" w:type="dxa"/>
          </w:tcPr>
          <w:p w14:paraId="579184E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992" w:type="dxa"/>
          </w:tcPr>
          <w:p w14:paraId="04A5661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306" w:type="dxa"/>
          </w:tcPr>
          <w:p w14:paraId="584A7312" w14:textId="77777777" w:rsidR="00B91CA0" w:rsidRPr="00171E11" w:rsidRDefault="00B91CA0" w:rsidP="00CC407C">
            <w:pPr>
              <w:spacing w:line="360" w:lineRule="auto"/>
              <w:jc w:val="center"/>
              <w:rPr>
                <w:rFonts w:ascii="Times New Roman" w:hAnsi="Times New Roman"/>
              </w:rPr>
            </w:pPr>
          </w:p>
        </w:tc>
      </w:tr>
      <w:tr w:rsidR="00B91CA0" w:rsidRPr="00171E11" w14:paraId="18AD3D01" w14:textId="77777777" w:rsidTr="00CC407C">
        <w:tc>
          <w:tcPr>
            <w:tcW w:w="1668" w:type="dxa"/>
          </w:tcPr>
          <w:p w14:paraId="556B9BD5"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Chaldeisc</w:t>
            </w:r>
            <w:proofErr w:type="spellEnd"/>
          </w:p>
        </w:tc>
        <w:tc>
          <w:tcPr>
            <w:tcW w:w="1236" w:type="dxa"/>
          </w:tcPr>
          <w:p w14:paraId="1C4611E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10</w:t>
            </w:r>
          </w:p>
        </w:tc>
        <w:tc>
          <w:tcPr>
            <w:tcW w:w="904" w:type="dxa"/>
            <w:tcBorders>
              <w:right w:val="single" w:sz="4" w:space="0" w:color="auto"/>
            </w:tcBorders>
          </w:tcPr>
          <w:p w14:paraId="47295E0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29</w:t>
            </w:r>
          </w:p>
        </w:tc>
        <w:tc>
          <w:tcPr>
            <w:tcW w:w="1597" w:type="dxa"/>
            <w:tcBorders>
              <w:left w:val="single" w:sz="4" w:space="0" w:color="auto"/>
            </w:tcBorders>
          </w:tcPr>
          <w:p w14:paraId="1908F23C"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sz w:val="22"/>
                <w:szCs w:val="22"/>
              </w:rPr>
              <w:t>Pannormitanisc</w:t>
            </w:r>
            <w:proofErr w:type="spellEnd"/>
          </w:p>
        </w:tc>
        <w:tc>
          <w:tcPr>
            <w:tcW w:w="1224" w:type="dxa"/>
          </w:tcPr>
          <w:p w14:paraId="0741AA6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7D3343F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306" w:type="dxa"/>
          </w:tcPr>
          <w:p w14:paraId="32C3B2C0" w14:textId="77777777" w:rsidR="00B91CA0" w:rsidRPr="00171E11" w:rsidRDefault="00B91CA0" w:rsidP="00CC407C">
            <w:pPr>
              <w:spacing w:line="360" w:lineRule="auto"/>
              <w:jc w:val="center"/>
              <w:rPr>
                <w:rFonts w:ascii="Times New Roman" w:hAnsi="Times New Roman"/>
              </w:rPr>
            </w:pPr>
          </w:p>
        </w:tc>
      </w:tr>
      <w:tr w:rsidR="00B91CA0" w:rsidRPr="00171E11" w14:paraId="0AA5A65C" w14:textId="77777777" w:rsidTr="00CC407C">
        <w:tc>
          <w:tcPr>
            <w:tcW w:w="1668" w:type="dxa"/>
          </w:tcPr>
          <w:p w14:paraId="490A0D41"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Chananeisc</w:t>
            </w:r>
            <w:proofErr w:type="spellEnd"/>
          </w:p>
        </w:tc>
        <w:tc>
          <w:tcPr>
            <w:tcW w:w="1236" w:type="dxa"/>
          </w:tcPr>
          <w:p w14:paraId="21AB51C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20</w:t>
            </w:r>
          </w:p>
        </w:tc>
        <w:tc>
          <w:tcPr>
            <w:tcW w:w="904" w:type="dxa"/>
            <w:tcBorders>
              <w:right w:val="single" w:sz="4" w:space="0" w:color="auto"/>
            </w:tcBorders>
          </w:tcPr>
          <w:p w14:paraId="446E017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23</w:t>
            </w:r>
          </w:p>
        </w:tc>
        <w:tc>
          <w:tcPr>
            <w:tcW w:w="1597" w:type="dxa"/>
            <w:tcBorders>
              <w:left w:val="single" w:sz="4" w:space="0" w:color="auto"/>
            </w:tcBorders>
          </w:tcPr>
          <w:p w14:paraId="4B3BCDFC"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Pelagianisc</w:t>
            </w:r>
            <w:proofErr w:type="spellEnd"/>
          </w:p>
        </w:tc>
        <w:tc>
          <w:tcPr>
            <w:tcW w:w="1224" w:type="dxa"/>
          </w:tcPr>
          <w:p w14:paraId="505A118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2A5ECE0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306" w:type="dxa"/>
          </w:tcPr>
          <w:p w14:paraId="121354B7" w14:textId="77777777" w:rsidR="00B91CA0" w:rsidRPr="00171E11" w:rsidRDefault="00B91CA0" w:rsidP="00CC407C">
            <w:pPr>
              <w:spacing w:line="360" w:lineRule="auto"/>
              <w:jc w:val="center"/>
              <w:rPr>
                <w:rFonts w:ascii="Times New Roman" w:hAnsi="Times New Roman"/>
              </w:rPr>
            </w:pPr>
          </w:p>
        </w:tc>
      </w:tr>
      <w:tr w:rsidR="00B91CA0" w:rsidRPr="00171E11" w14:paraId="1CA3A33E" w14:textId="77777777" w:rsidTr="00CC407C">
        <w:tc>
          <w:tcPr>
            <w:tcW w:w="1668" w:type="dxa"/>
          </w:tcPr>
          <w:p w14:paraId="0FEBBB8A"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lastRenderedPageBreak/>
              <w:t>Cicropisc</w:t>
            </w:r>
            <w:proofErr w:type="spellEnd"/>
          </w:p>
        </w:tc>
        <w:tc>
          <w:tcPr>
            <w:tcW w:w="1236" w:type="dxa"/>
          </w:tcPr>
          <w:p w14:paraId="618665B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904" w:type="dxa"/>
            <w:tcBorders>
              <w:right w:val="single" w:sz="4" w:space="0" w:color="auto"/>
            </w:tcBorders>
          </w:tcPr>
          <w:p w14:paraId="7BF9DDD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597" w:type="dxa"/>
            <w:tcBorders>
              <w:left w:val="single" w:sz="4" w:space="0" w:color="auto"/>
            </w:tcBorders>
          </w:tcPr>
          <w:p w14:paraId="3BC1A887"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Persisc</w:t>
            </w:r>
            <w:proofErr w:type="spellEnd"/>
          </w:p>
        </w:tc>
        <w:tc>
          <w:tcPr>
            <w:tcW w:w="1224" w:type="dxa"/>
          </w:tcPr>
          <w:p w14:paraId="0F6B07E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31</w:t>
            </w:r>
          </w:p>
        </w:tc>
        <w:tc>
          <w:tcPr>
            <w:tcW w:w="992" w:type="dxa"/>
          </w:tcPr>
          <w:p w14:paraId="181AFFF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1306" w:type="dxa"/>
          </w:tcPr>
          <w:p w14:paraId="5EDB42EF" w14:textId="77777777" w:rsidR="00B91CA0" w:rsidRPr="00171E11" w:rsidRDefault="00B91CA0" w:rsidP="00CC407C">
            <w:pPr>
              <w:spacing w:line="360" w:lineRule="auto"/>
              <w:jc w:val="center"/>
              <w:rPr>
                <w:rFonts w:ascii="Times New Roman" w:hAnsi="Times New Roman"/>
              </w:rPr>
            </w:pPr>
          </w:p>
        </w:tc>
      </w:tr>
      <w:tr w:rsidR="00B91CA0" w:rsidRPr="00171E11" w14:paraId="0A19B52F" w14:textId="77777777" w:rsidTr="00CC407C">
        <w:tc>
          <w:tcPr>
            <w:tcW w:w="1668" w:type="dxa"/>
          </w:tcPr>
          <w:p w14:paraId="4CBA41E3"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Cildisc</w:t>
            </w:r>
            <w:proofErr w:type="spellEnd"/>
          </w:p>
        </w:tc>
        <w:tc>
          <w:tcPr>
            <w:tcW w:w="1236" w:type="dxa"/>
          </w:tcPr>
          <w:p w14:paraId="207E7C6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583</w:t>
            </w:r>
          </w:p>
        </w:tc>
        <w:tc>
          <w:tcPr>
            <w:tcW w:w="904" w:type="dxa"/>
            <w:tcBorders>
              <w:right w:val="single" w:sz="4" w:space="0" w:color="auto"/>
            </w:tcBorders>
          </w:tcPr>
          <w:p w14:paraId="2F784F1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1597" w:type="dxa"/>
            <w:tcBorders>
              <w:left w:val="single" w:sz="4" w:space="0" w:color="auto"/>
            </w:tcBorders>
          </w:tcPr>
          <w:p w14:paraId="357E277A"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Phariseisc</w:t>
            </w:r>
            <w:proofErr w:type="spellEnd"/>
          </w:p>
        </w:tc>
        <w:tc>
          <w:tcPr>
            <w:tcW w:w="1224" w:type="dxa"/>
          </w:tcPr>
          <w:p w14:paraId="43BD472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992" w:type="dxa"/>
          </w:tcPr>
          <w:p w14:paraId="4F5FF9E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w:t>
            </w:r>
          </w:p>
        </w:tc>
        <w:tc>
          <w:tcPr>
            <w:tcW w:w="1306" w:type="dxa"/>
          </w:tcPr>
          <w:p w14:paraId="30034FD0" w14:textId="77777777" w:rsidR="00B91CA0" w:rsidRPr="00171E11" w:rsidRDefault="00B91CA0" w:rsidP="00CC407C">
            <w:pPr>
              <w:spacing w:line="360" w:lineRule="auto"/>
              <w:jc w:val="center"/>
              <w:rPr>
                <w:rFonts w:ascii="Times New Roman" w:hAnsi="Times New Roman"/>
              </w:rPr>
            </w:pPr>
          </w:p>
        </w:tc>
      </w:tr>
      <w:tr w:rsidR="00B91CA0" w:rsidRPr="00171E11" w14:paraId="7908CBA2" w14:textId="77777777" w:rsidTr="00CC407C">
        <w:tc>
          <w:tcPr>
            <w:tcW w:w="1668" w:type="dxa"/>
          </w:tcPr>
          <w:p w14:paraId="17487EA7"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Concupisc</w:t>
            </w:r>
            <w:proofErr w:type="spellEnd"/>
          </w:p>
        </w:tc>
        <w:tc>
          <w:tcPr>
            <w:tcW w:w="1236" w:type="dxa"/>
          </w:tcPr>
          <w:p w14:paraId="532F977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23</w:t>
            </w:r>
          </w:p>
        </w:tc>
        <w:tc>
          <w:tcPr>
            <w:tcW w:w="904" w:type="dxa"/>
            <w:tcBorders>
              <w:right w:val="single" w:sz="4" w:space="0" w:color="auto"/>
            </w:tcBorders>
          </w:tcPr>
          <w:p w14:paraId="63D1D4E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14</w:t>
            </w:r>
          </w:p>
        </w:tc>
        <w:tc>
          <w:tcPr>
            <w:tcW w:w="1597" w:type="dxa"/>
            <w:tcBorders>
              <w:left w:val="single" w:sz="4" w:space="0" w:color="auto"/>
            </w:tcBorders>
          </w:tcPr>
          <w:p w14:paraId="03E11EED"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Philisteisc</w:t>
            </w:r>
            <w:proofErr w:type="spellEnd"/>
          </w:p>
        </w:tc>
        <w:tc>
          <w:tcPr>
            <w:tcW w:w="1224" w:type="dxa"/>
          </w:tcPr>
          <w:p w14:paraId="6E6C136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992" w:type="dxa"/>
          </w:tcPr>
          <w:p w14:paraId="433073A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306" w:type="dxa"/>
          </w:tcPr>
          <w:p w14:paraId="34D20B50" w14:textId="77777777" w:rsidR="00B91CA0" w:rsidRPr="00171E11" w:rsidRDefault="00B91CA0" w:rsidP="00CC407C">
            <w:pPr>
              <w:spacing w:line="360" w:lineRule="auto"/>
              <w:jc w:val="center"/>
              <w:rPr>
                <w:rFonts w:ascii="Times New Roman" w:hAnsi="Times New Roman"/>
              </w:rPr>
            </w:pPr>
          </w:p>
        </w:tc>
      </w:tr>
      <w:tr w:rsidR="00B91CA0" w:rsidRPr="00171E11" w14:paraId="4C0D48C2" w14:textId="77777777" w:rsidTr="00CC407C">
        <w:tc>
          <w:tcPr>
            <w:tcW w:w="1668" w:type="dxa"/>
          </w:tcPr>
          <w:p w14:paraId="6179024E" w14:textId="77777777" w:rsidR="00B91CA0" w:rsidRPr="00171E11" w:rsidRDefault="00B91CA0" w:rsidP="00CC407C">
            <w:pPr>
              <w:spacing w:line="360" w:lineRule="auto"/>
              <w:rPr>
                <w:rFonts w:ascii="Times New Roman" w:hAnsi="Times New Roman"/>
                <w:sz w:val="20"/>
                <w:szCs w:val="20"/>
              </w:rPr>
            </w:pPr>
            <w:proofErr w:type="spellStart"/>
            <w:r w:rsidRPr="00171E11">
              <w:rPr>
                <w:rFonts w:ascii="Times New Roman" w:hAnsi="Times New Roman"/>
                <w:sz w:val="20"/>
                <w:szCs w:val="20"/>
              </w:rPr>
              <w:t>Constantinopolisc</w:t>
            </w:r>
            <w:proofErr w:type="spellEnd"/>
          </w:p>
        </w:tc>
        <w:tc>
          <w:tcPr>
            <w:tcW w:w="1236" w:type="dxa"/>
          </w:tcPr>
          <w:p w14:paraId="7A5A5F4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36</w:t>
            </w:r>
          </w:p>
        </w:tc>
        <w:tc>
          <w:tcPr>
            <w:tcW w:w="904" w:type="dxa"/>
            <w:tcBorders>
              <w:right w:val="single" w:sz="4" w:space="0" w:color="auto"/>
            </w:tcBorders>
          </w:tcPr>
          <w:p w14:paraId="7806D53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597" w:type="dxa"/>
            <w:tcBorders>
              <w:left w:val="single" w:sz="4" w:space="0" w:color="auto"/>
            </w:tcBorders>
          </w:tcPr>
          <w:p w14:paraId="392E09A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Pictaurisc</w:t>
            </w:r>
            <w:proofErr w:type="spellEnd"/>
          </w:p>
        </w:tc>
        <w:tc>
          <w:tcPr>
            <w:tcW w:w="1224" w:type="dxa"/>
          </w:tcPr>
          <w:p w14:paraId="363421F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992" w:type="dxa"/>
          </w:tcPr>
          <w:p w14:paraId="09077DE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12</w:t>
            </w:r>
          </w:p>
        </w:tc>
        <w:tc>
          <w:tcPr>
            <w:tcW w:w="1306" w:type="dxa"/>
          </w:tcPr>
          <w:p w14:paraId="7F7524AF" w14:textId="77777777" w:rsidR="00B91CA0" w:rsidRPr="00171E11" w:rsidRDefault="00B91CA0" w:rsidP="00CC407C">
            <w:pPr>
              <w:spacing w:line="360" w:lineRule="auto"/>
              <w:jc w:val="center"/>
              <w:rPr>
                <w:rFonts w:ascii="Times New Roman" w:hAnsi="Times New Roman"/>
              </w:rPr>
            </w:pPr>
          </w:p>
        </w:tc>
      </w:tr>
      <w:tr w:rsidR="00B91CA0" w:rsidRPr="00171E11" w14:paraId="458B295D" w14:textId="77777777" w:rsidTr="00CC407C">
        <w:tc>
          <w:tcPr>
            <w:tcW w:w="1668" w:type="dxa"/>
          </w:tcPr>
          <w:p w14:paraId="34AD05A1"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Corrinthisc</w:t>
            </w:r>
            <w:proofErr w:type="spellEnd"/>
          </w:p>
        </w:tc>
        <w:tc>
          <w:tcPr>
            <w:tcW w:w="1236" w:type="dxa"/>
          </w:tcPr>
          <w:p w14:paraId="6CBDD27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904" w:type="dxa"/>
            <w:tcBorders>
              <w:right w:val="single" w:sz="4" w:space="0" w:color="auto"/>
            </w:tcBorders>
          </w:tcPr>
          <w:p w14:paraId="493F3AE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597" w:type="dxa"/>
            <w:tcBorders>
              <w:left w:val="single" w:sz="4" w:space="0" w:color="auto"/>
            </w:tcBorders>
          </w:tcPr>
          <w:p w14:paraId="19C38184"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Rēmisc</w:t>
            </w:r>
            <w:proofErr w:type="spellEnd"/>
          </w:p>
        </w:tc>
        <w:tc>
          <w:tcPr>
            <w:tcW w:w="1224" w:type="dxa"/>
          </w:tcPr>
          <w:p w14:paraId="7C4C775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478</w:t>
            </w:r>
          </w:p>
        </w:tc>
        <w:tc>
          <w:tcPr>
            <w:tcW w:w="992" w:type="dxa"/>
          </w:tcPr>
          <w:p w14:paraId="1C8C703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306" w:type="dxa"/>
          </w:tcPr>
          <w:p w14:paraId="52BA0629" w14:textId="77777777" w:rsidR="00B91CA0" w:rsidRPr="00171E11" w:rsidRDefault="00B91CA0" w:rsidP="00CC407C">
            <w:pPr>
              <w:spacing w:line="360" w:lineRule="auto"/>
              <w:jc w:val="center"/>
              <w:rPr>
                <w:rFonts w:ascii="Times New Roman" w:hAnsi="Times New Roman"/>
              </w:rPr>
            </w:pPr>
          </w:p>
        </w:tc>
      </w:tr>
      <w:tr w:rsidR="00B91CA0" w:rsidRPr="00171E11" w14:paraId="215821D5" w14:textId="77777777" w:rsidTr="00CC407C">
        <w:tc>
          <w:tcPr>
            <w:tcW w:w="1668" w:type="dxa"/>
          </w:tcPr>
          <w:p w14:paraId="06BE9FCB"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Crēcisc</w:t>
            </w:r>
            <w:proofErr w:type="spellEnd"/>
          </w:p>
        </w:tc>
        <w:tc>
          <w:tcPr>
            <w:tcW w:w="1236" w:type="dxa"/>
          </w:tcPr>
          <w:p w14:paraId="5A04DB6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10</w:t>
            </w:r>
          </w:p>
        </w:tc>
        <w:tc>
          <w:tcPr>
            <w:tcW w:w="904" w:type="dxa"/>
            <w:tcBorders>
              <w:right w:val="single" w:sz="4" w:space="0" w:color="auto"/>
            </w:tcBorders>
          </w:tcPr>
          <w:p w14:paraId="0761E22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25</w:t>
            </w:r>
          </w:p>
        </w:tc>
        <w:tc>
          <w:tcPr>
            <w:tcW w:w="1597" w:type="dxa"/>
            <w:tcBorders>
              <w:left w:val="single" w:sz="4" w:space="0" w:color="auto"/>
            </w:tcBorders>
          </w:tcPr>
          <w:p w14:paraId="512D9C94" w14:textId="77777777" w:rsidR="00B91CA0" w:rsidRPr="00171E11" w:rsidRDefault="00B91CA0" w:rsidP="00CC407C">
            <w:pPr>
              <w:spacing w:line="360" w:lineRule="auto"/>
              <w:rPr>
                <w:rFonts w:ascii="Times New Roman" w:hAnsi="Times New Roman"/>
                <w:strike/>
                <w:highlight w:val="yellow"/>
              </w:rPr>
            </w:pPr>
            <w:proofErr w:type="spellStart"/>
            <w:r w:rsidRPr="00171E11">
              <w:rPr>
                <w:rFonts w:ascii="Times New Roman" w:hAnsi="Times New Roman"/>
              </w:rPr>
              <w:t>Rōmānisc</w:t>
            </w:r>
            <w:proofErr w:type="spellEnd"/>
          </w:p>
        </w:tc>
        <w:tc>
          <w:tcPr>
            <w:tcW w:w="1224" w:type="dxa"/>
          </w:tcPr>
          <w:p w14:paraId="5DDCAC43" w14:textId="77777777" w:rsidR="00B91CA0" w:rsidRPr="00171E11" w:rsidRDefault="00B91CA0" w:rsidP="00CC407C">
            <w:pPr>
              <w:spacing w:line="360" w:lineRule="auto"/>
              <w:jc w:val="center"/>
              <w:rPr>
                <w:rFonts w:ascii="Times New Roman" w:hAnsi="Times New Roman"/>
                <w:strike/>
                <w:highlight w:val="yellow"/>
              </w:rPr>
            </w:pPr>
            <w:r w:rsidRPr="00171E11">
              <w:rPr>
                <w:rFonts w:ascii="Times New Roman" w:hAnsi="Times New Roman"/>
              </w:rPr>
              <w:t>478</w:t>
            </w:r>
          </w:p>
        </w:tc>
        <w:tc>
          <w:tcPr>
            <w:tcW w:w="992" w:type="dxa"/>
          </w:tcPr>
          <w:p w14:paraId="75C95FA7" w14:textId="77777777" w:rsidR="00B91CA0" w:rsidRPr="00171E11" w:rsidRDefault="00B91CA0" w:rsidP="00CC407C">
            <w:pPr>
              <w:spacing w:line="360" w:lineRule="auto"/>
              <w:jc w:val="center"/>
              <w:rPr>
                <w:rFonts w:ascii="Times New Roman" w:hAnsi="Times New Roman"/>
                <w:strike/>
                <w:highlight w:val="yellow"/>
              </w:rPr>
            </w:pPr>
            <w:r w:rsidRPr="00171E11">
              <w:rPr>
                <w:rFonts w:ascii="Times New Roman" w:hAnsi="Times New Roman"/>
              </w:rPr>
              <w:t>200</w:t>
            </w:r>
          </w:p>
        </w:tc>
        <w:tc>
          <w:tcPr>
            <w:tcW w:w="1306" w:type="dxa"/>
          </w:tcPr>
          <w:p w14:paraId="4967774A" w14:textId="77777777" w:rsidR="00B91CA0" w:rsidRPr="00171E11" w:rsidRDefault="00B91CA0" w:rsidP="00CC407C">
            <w:pPr>
              <w:spacing w:line="360" w:lineRule="auto"/>
              <w:jc w:val="center"/>
              <w:rPr>
                <w:rFonts w:ascii="Times New Roman" w:hAnsi="Times New Roman"/>
                <w:highlight w:val="yellow"/>
              </w:rPr>
            </w:pPr>
          </w:p>
        </w:tc>
      </w:tr>
      <w:tr w:rsidR="00B91CA0" w:rsidRPr="00171E11" w14:paraId="55CCDE75" w14:textId="77777777" w:rsidTr="00CC407C">
        <w:tc>
          <w:tcPr>
            <w:tcW w:w="1668" w:type="dxa"/>
          </w:tcPr>
          <w:p w14:paraId="4D16BAF3"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Cyrinisc</w:t>
            </w:r>
            <w:proofErr w:type="spellEnd"/>
          </w:p>
        </w:tc>
        <w:tc>
          <w:tcPr>
            <w:tcW w:w="1236" w:type="dxa"/>
          </w:tcPr>
          <w:p w14:paraId="7C0EDC8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904" w:type="dxa"/>
            <w:tcBorders>
              <w:right w:val="single" w:sz="4" w:space="0" w:color="auto"/>
            </w:tcBorders>
          </w:tcPr>
          <w:p w14:paraId="6130437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w:t>
            </w:r>
          </w:p>
        </w:tc>
        <w:tc>
          <w:tcPr>
            <w:tcW w:w="1597" w:type="dxa"/>
            <w:tcBorders>
              <w:left w:val="single" w:sz="4" w:space="0" w:color="auto"/>
            </w:tcBorders>
          </w:tcPr>
          <w:p w14:paraId="13986307"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Sabīnisc</w:t>
            </w:r>
            <w:proofErr w:type="spellEnd"/>
          </w:p>
        </w:tc>
        <w:tc>
          <w:tcPr>
            <w:tcW w:w="1224" w:type="dxa"/>
          </w:tcPr>
          <w:p w14:paraId="581BCB9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992" w:type="dxa"/>
          </w:tcPr>
          <w:p w14:paraId="3D5F88E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306" w:type="dxa"/>
          </w:tcPr>
          <w:p w14:paraId="1514B0BC" w14:textId="77777777" w:rsidR="00B91CA0" w:rsidRPr="00171E11" w:rsidRDefault="00B91CA0" w:rsidP="00CC407C">
            <w:pPr>
              <w:spacing w:line="360" w:lineRule="auto"/>
              <w:jc w:val="center"/>
              <w:rPr>
                <w:rFonts w:ascii="Times New Roman" w:hAnsi="Times New Roman"/>
              </w:rPr>
            </w:pPr>
          </w:p>
        </w:tc>
      </w:tr>
      <w:tr w:rsidR="00B91CA0" w:rsidRPr="00171E11" w14:paraId="101E7053" w14:textId="77777777" w:rsidTr="00CC407C">
        <w:tc>
          <w:tcPr>
            <w:tcW w:w="1668" w:type="dxa"/>
          </w:tcPr>
          <w:p w14:paraId="2F7F1741"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Davidisc</w:t>
            </w:r>
            <w:proofErr w:type="spellEnd"/>
          </w:p>
        </w:tc>
        <w:tc>
          <w:tcPr>
            <w:tcW w:w="1236" w:type="dxa"/>
          </w:tcPr>
          <w:p w14:paraId="39ABEFE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23</w:t>
            </w:r>
          </w:p>
        </w:tc>
        <w:tc>
          <w:tcPr>
            <w:tcW w:w="904" w:type="dxa"/>
            <w:tcBorders>
              <w:right w:val="single" w:sz="4" w:space="0" w:color="auto"/>
            </w:tcBorders>
          </w:tcPr>
          <w:p w14:paraId="141F623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597" w:type="dxa"/>
            <w:tcBorders>
              <w:left w:val="single" w:sz="4" w:space="0" w:color="auto"/>
            </w:tcBorders>
          </w:tcPr>
          <w:p w14:paraId="13077DAC"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Saducēisc</w:t>
            </w:r>
            <w:proofErr w:type="spellEnd"/>
          </w:p>
        </w:tc>
        <w:tc>
          <w:tcPr>
            <w:tcW w:w="1224" w:type="dxa"/>
          </w:tcPr>
          <w:p w14:paraId="216CF0F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992" w:type="dxa"/>
          </w:tcPr>
          <w:p w14:paraId="6B6550D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306" w:type="dxa"/>
          </w:tcPr>
          <w:p w14:paraId="28DBB794" w14:textId="77777777" w:rsidR="00B91CA0" w:rsidRPr="00171E11" w:rsidRDefault="00B91CA0" w:rsidP="00CC407C">
            <w:pPr>
              <w:spacing w:line="360" w:lineRule="auto"/>
              <w:jc w:val="center"/>
              <w:rPr>
                <w:rFonts w:ascii="Times New Roman" w:hAnsi="Times New Roman"/>
              </w:rPr>
            </w:pPr>
          </w:p>
        </w:tc>
      </w:tr>
      <w:tr w:rsidR="00B91CA0" w:rsidRPr="00171E11" w14:paraId="0C2BEC25" w14:textId="77777777" w:rsidTr="00CC407C">
        <w:tc>
          <w:tcPr>
            <w:tcW w:w="1668" w:type="dxa"/>
          </w:tcPr>
          <w:p w14:paraId="7AC7E588"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Denisc</w:t>
            </w:r>
            <w:proofErr w:type="spellEnd"/>
          </w:p>
        </w:tc>
        <w:tc>
          <w:tcPr>
            <w:tcW w:w="1236" w:type="dxa"/>
          </w:tcPr>
          <w:p w14:paraId="61BD9A4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904" w:type="dxa"/>
            <w:tcBorders>
              <w:right w:val="single" w:sz="4" w:space="0" w:color="auto"/>
            </w:tcBorders>
          </w:tcPr>
          <w:p w14:paraId="41D36F3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184</w:t>
            </w:r>
          </w:p>
        </w:tc>
        <w:tc>
          <w:tcPr>
            <w:tcW w:w="1597" w:type="dxa"/>
            <w:tcBorders>
              <w:left w:val="single" w:sz="4" w:space="0" w:color="auto"/>
            </w:tcBorders>
          </w:tcPr>
          <w:p w14:paraId="675EE613"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Samaritanisc</w:t>
            </w:r>
            <w:proofErr w:type="spellEnd"/>
          </w:p>
        </w:tc>
        <w:tc>
          <w:tcPr>
            <w:tcW w:w="1224" w:type="dxa"/>
          </w:tcPr>
          <w:p w14:paraId="3EAD573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992" w:type="dxa"/>
          </w:tcPr>
          <w:p w14:paraId="1AF7E3E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52</w:t>
            </w:r>
          </w:p>
        </w:tc>
        <w:tc>
          <w:tcPr>
            <w:tcW w:w="1306" w:type="dxa"/>
          </w:tcPr>
          <w:p w14:paraId="32EEBF41" w14:textId="77777777" w:rsidR="00B91CA0" w:rsidRPr="00171E11" w:rsidRDefault="00B91CA0" w:rsidP="00CC407C">
            <w:pPr>
              <w:spacing w:line="360" w:lineRule="auto"/>
              <w:jc w:val="center"/>
              <w:rPr>
                <w:rFonts w:ascii="Times New Roman" w:hAnsi="Times New Roman"/>
              </w:rPr>
            </w:pPr>
          </w:p>
        </w:tc>
      </w:tr>
      <w:tr w:rsidR="00B91CA0" w:rsidRPr="00171E11" w14:paraId="2209B3FF" w14:textId="77777777" w:rsidTr="00CC407C">
        <w:tc>
          <w:tcPr>
            <w:tcW w:w="1668" w:type="dxa"/>
          </w:tcPr>
          <w:p w14:paraId="0C0EFE84" w14:textId="77777777" w:rsidR="00B91CA0" w:rsidRPr="00171E11" w:rsidRDefault="00B91CA0" w:rsidP="00CC407C">
            <w:pPr>
              <w:spacing w:line="360" w:lineRule="auto"/>
              <w:rPr>
                <w:rFonts w:ascii="Times New Roman" w:hAnsi="Times New Roman"/>
                <w:strike/>
              </w:rPr>
            </w:pPr>
            <w:proofErr w:type="spellStart"/>
            <w:r w:rsidRPr="00171E11">
              <w:rPr>
                <w:rFonts w:ascii="Times New Roman" w:hAnsi="Times New Roman"/>
              </w:rPr>
              <w:t>Dūnlendisc</w:t>
            </w:r>
            <w:proofErr w:type="spellEnd"/>
          </w:p>
        </w:tc>
        <w:tc>
          <w:tcPr>
            <w:tcW w:w="1236" w:type="dxa"/>
          </w:tcPr>
          <w:p w14:paraId="3646D4D6" w14:textId="77777777" w:rsidR="00B91CA0" w:rsidRPr="00171E11" w:rsidRDefault="00B91CA0" w:rsidP="00CC407C">
            <w:pPr>
              <w:spacing w:line="360" w:lineRule="auto"/>
              <w:jc w:val="center"/>
              <w:rPr>
                <w:rFonts w:ascii="Times New Roman" w:hAnsi="Times New Roman"/>
                <w:strike/>
              </w:rPr>
            </w:pPr>
            <w:r w:rsidRPr="00171E11">
              <w:rPr>
                <w:rFonts w:ascii="Times New Roman" w:hAnsi="Times New Roman"/>
              </w:rPr>
              <w:t>6</w:t>
            </w:r>
          </w:p>
        </w:tc>
        <w:tc>
          <w:tcPr>
            <w:tcW w:w="904" w:type="dxa"/>
            <w:tcBorders>
              <w:right w:val="single" w:sz="4" w:space="0" w:color="auto"/>
            </w:tcBorders>
          </w:tcPr>
          <w:p w14:paraId="565FE923" w14:textId="77777777" w:rsidR="00B91CA0" w:rsidRPr="00171E11" w:rsidRDefault="00B91CA0" w:rsidP="00CC407C">
            <w:pPr>
              <w:spacing w:line="360" w:lineRule="auto"/>
              <w:jc w:val="center"/>
              <w:rPr>
                <w:rFonts w:ascii="Times New Roman" w:hAnsi="Times New Roman"/>
                <w:strike/>
              </w:rPr>
            </w:pPr>
            <w:r w:rsidRPr="00171E11">
              <w:rPr>
                <w:rFonts w:ascii="Times New Roman" w:hAnsi="Times New Roman"/>
              </w:rPr>
              <w:t>2</w:t>
            </w:r>
          </w:p>
        </w:tc>
        <w:tc>
          <w:tcPr>
            <w:tcW w:w="1597" w:type="dxa"/>
            <w:tcBorders>
              <w:left w:val="single" w:sz="4" w:space="0" w:color="auto"/>
            </w:tcBorders>
          </w:tcPr>
          <w:p w14:paraId="387FC3EC"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Saracenisc</w:t>
            </w:r>
            <w:proofErr w:type="spellEnd"/>
          </w:p>
        </w:tc>
        <w:tc>
          <w:tcPr>
            <w:tcW w:w="1224" w:type="dxa"/>
          </w:tcPr>
          <w:p w14:paraId="188C174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992" w:type="dxa"/>
          </w:tcPr>
          <w:p w14:paraId="5165601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306" w:type="dxa"/>
          </w:tcPr>
          <w:p w14:paraId="3923809C" w14:textId="77777777" w:rsidR="00B91CA0" w:rsidRPr="00171E11" w:rsidRDefault="00B91CA0" w:rsidP="00CC407C">
            <w:pPr>
              <w:spacing w:line="360" w:lineRule="auto"/>
              <w:jc w:val="center"/>
              <w:rPr>
                <w:rFonts w:ascii="Times New Roman" w:hAnsi="Times New Roman"/>
              </w:rPr>
            </w:pPr>
          </w:p>
        </w:tc>
      </w:tr>
      <w:tr w:rsidR="00B91CA0" w:rsidRPr="00171E11" w14:paraId="7F2437A3" w14:textId="77777777" w:rsidTr="00CC407C">
        <w:tc>
          <w:tcPr>
            <w:tcW w:w="1668" w:type="dxa"/>
          </w:tcPr>
          <w:p w14:paraId="694AF083"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Ebrēisc</w:t>
            </w:r>
            <w:proofErr w:type="spellEnd"/>
          </w:p>
        </w:tc>
        <w:tc>
          <w:tcPr>
            <w:tcW w:w="1236" w:type="dxa"/>
          </w:tcPr>
          <w:p w14:paraId="7AF9B83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904" w:type="dxa"/>
            <w:tcBorders>
              <w:right w:val="single" w:sz="4" w:space="0" w:color="auto"/>
            </w:tcBorders>
          </w:tcPr>
          <w:p w14:paraId="591DF68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159</w:t>
            </w:r>
          </w:p>
        </w:tc>
        <w:tc>
          <w:tcPr>
            <w:tcW w:w="1597" w:type="dxa"/>
            <w:tcBorders>
              <w:left w:val="single" w:sz="4" w:space="0" w:color="auto"/>
            </w:tcBorders>
          </w:tcPr>
          <w:p w14:paraId="6D87179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Saronisc</w:t>
            </w:r>
            <w:proofErr w:type="spellEnd"/>
          </w:p>
        </w:tc>
        <w:tc>
          <w:tcPr>
            <w:tcW w:w="1224" w:type="dxa"/>
          </w:tcPr>
          <w:p w14:paraId="72A1F74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992" w:type="dxa"/>
          </w:tcPr>
          <w:p w14:paraId="4A98CB7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306" w:type="dxa"/>
          </w:tcPr>
          <w:p w14:paraId="62C3731E" w14:textId="77777777" w:rsidR="00B91CA0" w:rsidRPr="00171E11" w:rsidRDefault="00B91CA0" w:rsidP="00CC407C">
            <w:pPr>
              <w:spacing w:line="360" w:lineRule="auto"/>
              <w:jc w:val="center"/>
              <w:rPr>
                <w:rFonts w:ascii="Times New Roman" w:hAnsi="Times New Roman"/>
              </w:rPr>
            </w:pPr>
          </w:p>
        </w:tc>
      </w:tr>
      <w:tr w:rsidR="00B91CA0" w:rsidRPr="00171E11" w14:paraId="21164BF4" w14:textId="77777777" w:rsidTr="00CC407C">
        <w:tc>
          <w:tcPr>
            <w:tcW w:w="1668" w:type="dxa"/>
          </w:tcPr>
          <w:p w14:paraId="2B775E14"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Egiptisc</w:t>
            </w:r>
            <w:proofErr w:type="spellEnd"/>
          </w:p>
        </w:tc>
        <w:tc>
          <w:tcPr>
            <w:tcW w:w="1236" w:type="dxa"/>
          </w:tcPr>
          <w:p w14:paraId="1D60F47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904" w:type="dxa"/>
            <w:tcBorders>
              <w:right w:val="single" w:sz="4" w:space="0" w:color="auto"/>
            </w:tcBorders>
          </w:tcPr>
          <w:p w14:paraId="2B8F52D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108</w:t>
            </w:r>
          </w:p>
        </w:tc>
        <w:tc>
          <w:tcPr>
            <w:tcW w:w="1597" w:type="dxa"/>
            <w:tcBorders>
              <w:left w:val="single" w:sz="4" w:space="0" w:color="auto"/>
            </w:tcBorders>
          </w:tcPr>
          <w:p w14:paraId="346A0B9A"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Scariothisc</w:t>
            </w:r>
            <w:proofErr w:type="spellEnd"/>
          </w:p>
        </w:tc>
        <w:tc>
          <w:tcPr>
            <w:tcW w:w="1224" w:type="dxa"/>
          </w:tcPr>
          <w:p w14:paraId="634BD25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26</w:t>
            </w:r>
          </w:p>
        </w:tc>
        <w:tc>
          <w:tcPr>
            <w:tcW w:w="992" w:type="dxa"/>
          </w:tcPr>
          <w:p w14:paraId="6ED0FA5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1306" w:type="dxa"/>
          </w:tcPr>
          <w:p w14:paraId="6220D849" w14:textId="77777777" w:rsidR="00B91CA0" w:rsidRPr="00171E11" w:rsidRDefault="00B91CA0" w:rsidP="00CC407C">
            <w:pPr>
              <w:spacing w:line="360" w:lineRule="auto"/>
              <w:jc w:val="center"/>
              <w:rPr>
                <w:rFonts w:ascii="Times New Roman" w:hAnsi="Times New Roman"/>
              </w:rPr>
            </w:pPr>
          </w:p>
        </w:tc>
      </w:tr>
      <w:tr w:rsidR="00B91CA0" w:rsidRPr="00171E11" w14:paraId="3552A17B" w14:textId="77777777" w:rsidTr="00CC407C">
        <w:tc>
          <w:tcPr>
            <w:tcW w:w="1668" w:type="dxa"/>
          </w:tcPr>
          <w:p w14:paraId="6F6C848A"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Elðēodisc</w:t>
            </w:r>
            <w:proofErr w:type="spellEnd"/>
          </w:p>
        </w:tc>
        <w:tc>
          <w:tcPr>
            <w:tcW w:w="1236" w:type="dxa"/>
          </w:tcPr>
          <w:p w14:paraId="3125851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904" w:type="dxa"/>
            <w:tcBorders>
              <w:right w:val="single" w:sz="4" w:space="0" w:color="auto"/>
            </w:tcBorders>
          </w:tcPr>
          <w:p w14:paraId="0770816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1597" w:type="dxa"/>
            <w:tcBorders>
              <w:left w:val="single" w:sz="4" w:space="0" w:color="auto"/>
            </w:tcBorders>
          </w:tcPr>
          <w:p w14:paraId="02220EEA"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Scyððisc</w:t>
            </w:r>
            <w:proofErr w:type="spellEnd"/>
          </w:p>
        </w:tc>
        <w:tc>
          <w:tcPr>
            <w:tcW w:w="1224" w:type="dxa"/>
          </w:tcPr>
          <w:p w14:paraId="6FA2D21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13</w:t>
            </w:r>
          </w:p>
        </w:tc>
        <w:tc>
          <w:tcPr>
            <w:tcW w:w="992" w:type="dxa"/>
          </w:tcPr>
          <w:p w14:paraId="5462A73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1306" w:type="dxa"/>
          </w:tcPr>
          <w:p w14:paraId="67B5678E" w14:textId="77777777" w:rsidR="00B91CA0" w:rsidRPr="00171E11" w:rsidRDefault="00B91CA0" w:rsidP="00CC407C">
            <w:pPr>
              <w:spacing w:line="360" w:lineRule="auto"/>
              <w:jc w:val="center"/>
              <w:rPr>
                <w:rFonts w:ascii="Times New Roman" w:hAnsi="Times New Roman"/>
              </w:rPr>
            </w:pPr>
          </w:p>
        </w:tc>
      </w:tr>
      <w:tr w:rsidR="00B91CA0" w:rsidRPr="00171E11" w14:paraId="605409E8" w14:textId="77777777" w:rsidTr="00CC407C">
        <w:tc>
          <w:tcPr>
            <w:tcW w:w="1668" w:type="dxa"/>
          </w:tcPr>
          <w:p w14:paraId="3E09BEE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Englisc</w:t>
            </w:r>
            <w:proofErr w:type="spellEnd"/>
          </w:p>
        </w:tc>
        <w:tc>
          <w:tcPr>
            <w:tcW w:w="1236" w:type="dxa"/>
          </w:tcPr>
          <w:p w14:paraId="16EE82B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904" w:type="dxa"/>
            <w:tcBorders>
              <w:right w:val="single" w:sz="4" w:space="0" w:color="auto"/>
            </w:tcBorders>
          </w:tcPr>
          <w:p w14:paraId="571A2AB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749</w:t>
            </w:r>
          </w:p>
        </w:tc>
        <w:tc>
          <w:tcPr>
            <w:tcW w:w="1597" w:type="dxa"/>
            <w:tcBorders>
              <w:left w:val="single" w:sz="4" w:space="0" w:color="auto"/>
            </w:tcBorders>
          </w:tcPr>
          <w:p w14:paraId="21E5356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Scyttisc</w:t>
            </w:r>
            <w:proofErr w:type="spellEnd"/>
          </w:p>
        </w:tc>
        <w:tc>
          <w:tcPr>
            <w:tcW w:w="1224" w:type="dxa"/>
          </w:tcPr>
          <w:p w14:paraId="713D729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40</w:t>
            </w:r>
          </w:p>
        </w:tc>
        <w:tc>
          <w:tcPr>
            <w:tcW w:w="992" w:type="dxa"/>
          </w:tcPr>
          <w:p w14:paraId="5D633A4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17</w:t>
            </w:r>
          </w:p>
        </w:tc>
        <w:tc>
          <w:tcPr>
            <w:tcW w:w="1306" w:type="dxa"/>
          </w:tcPr>
          <w:p w14:paraId="42C024E4" w14:textId="77777777" w:rsidR="00B91CA0" w:rsidRPr="00171E11" w:rsidRDefault="00B91CA0" w:rsidP="00CC407C">
            <w:pPr>
              <w:spacing w:line="360" w:lineRule="auto"/>
              <w:jc w:val="center"/>
              <w:rPr>
                <w:rFonts w:ascii="Times New Roman" w:hAnsi="Times New Roman"/>
              </w:rPr>
            </w:pPr>
          </w:p>
        </w:tc>
      </w:tr>
      <w:tr w:rsidR="00B91CA0" w:rsidRPr="00171E11" w14:paraId="63E264F2" w14:textId="77777777" w:rsidTr="00CC407C">
        <w:tc>
          <w:tcPr>
            <w:tcW w:w="1668" w:type="dxa"/>
          </w:tcPr>
          <w:p w14:paraId="130CE346"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Eorlisc</w:t>
            </w:r>
            <w:proofErr w:type="spellEnd"/>
          </w:p>
        </w:tc>
        <w:tc>
          <w:tcPr>
            <w:tcW w:w="1236" w:type="dxa"/>
          </w:tcPr>
          <w:p w14:paraId="7077ADA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524</w:t>
            </w:r>
          </w:p>
        </w:tc>
        <w:tc>
          <w:tcPr>
            <w:tcW w:w="904" w:type="dxa"/>
            <w:tcBorders>
              <w:right w:val="single" w:sz="4" w:space="0" w:color="auto"/>
            </w:tcBorders>
          </w:tcPr>
          <w:p w14:paraId="3A4E96F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w:t>
            </w:r>
          </w:p>
        </w:tc>
        <w:tc>
          <w:tcPr>
            <w:tcW w:w="1597" w:type="dxa"/>
            <w:tcBorders>
              <w:left w:val="single" w:sz="4" w:space="0" w:color="auto"/>
            </w:tcBorders>
          </w:tcPr>
          <w:p w14:paraId="740383AF"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Sicilisc</w:t>
            </w:r>
            <w:proofErr w:type="spellEnd"/>
          </w:p>
        </w:tc>
        <w:tc>
          <w:tcPr>
            <w:tcW w:w="1224" w:type="dxa"/>
          </w:tcPr>
          <w:p w14:paraId="45DFC29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36</w:t>
            </w:r>
          </w:p>
        </w:tc>
        <w:tc>
          <w:tcPr>
            <w:tcW w:w="992" w:type="dxa"/>
          </w:tcPr>
          <w:p w14:paraId="3439EC8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306" w:type="dxa"/>
          </w:tcPr>
          <w:p w14:paraId="2D34F687" w14:textId="77777777" w:rsidR="00B91CA0" w:rsidRPr="00171E11" w:rsidRDefault="00B91CA0" w:rsidP="00CC407C">
            <w:pPr>
              <w:spacing w:line="360" w:lineRule="auto"/>
              <w:jc w:val="center"/>
              <w:rPr>
                <w:rFonts w:ascii="Times New Roman" w:hAnsi="Times New Roman"/>
              </w:rPr>
            </w:pPr>
          </w:p>
        </w:tc>
      </w:tr>
      <w:tr w:rsidR="00B91CA0" w:rsidRPr="00171E11" w14:paraId="170D8C17" w14:textId="77777777" w:rsidTr="00CC407C">
        <w:tc>
          <w:tcPr>
            <w:tcW w:w="1668" w:type="dxa"/>
          </w:tcPr>
          <w:p w14:paraId="7F4771D3"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Ēowerlendisc</w:t>
            </w:r>
            <w:proofErr w:type="spellEnd"/>
          </w:p>
        </w:tc>
        <w:tc>
          <w:tcPr>
            <w:tcW w:w="1236" w:type="dxa"/>
          </w:tcPr>
          <w:p w14:paraId="72E6AAA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04" w:type="dxa"/>
            <w:tcBorders>
              <w:right w:val="single" w:sz="4" w:space="0" w:color="auto"/>
            </w:tcBorders>
          </w:tcPr>
          <w:p w14:paraId="162DC46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597" w:type="dxa"/>
            <w:tcBorders>
              <w:left w:val="single" w:sz="4" w:space="0" w:color="auto"/>
            </w:tcBorders>
          </w:tcPr>
          <w:p w14:paraId="74D36C84"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Sidoneisc</w:t>
            </w:r>
            <w:proofErr w:type="spellEnd"/>
          </w:p>
        </w:tc>
        <w:tc>
          <w:tcPr>
            <w:tcW w:w="1224" w:type="dxa"/>
          </w:tcPr>
          <w:p w14:paraId="6DF6F56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9</w:t>
            </w:r>
          </w:p>
        </w:tc>
        <w:tc>
          <w:tcPr>
            <w:tcW w:w="992" w:type="dxa"/>
          </w:tcPr>
          <w:p w14:paraId="3630FDD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w:t>
            </w:r>
          </w:p>
        </w:tc>
        <w:tc>
          <w:tcPr>
            <w:tcW w:w="1306" w:type="dxa"/>
          </w:tcPr>
          <w:p w14:paraId="10869BA4" w14:textId="77777777" w:rsidR="00B91CA0" w:rsidRPr="00171E11" w:rsidRDefault="00B91CA0" w:rsidP="00CC407C">
            <w:pPr>
              <w:spacing w:line="360" w:lineRule="auto"/>
              <w:jc w:val="center"/>
              <w:rPr>
                <w:rFonts w:ascii="Times New Roman" w:hAnsi="Times New Roman"/>
              </w:rPr>
            </w:pPr>
          </w:p>
        </w:tc>
      </w:tr>
      <w:tr w:rsidR="00B91CA0" w:rsidRPr="00171E11" w14:paraId="18CC901F" w14:textId="77777777" w:rsidTr="00CC407C">
        <w:tc>
          <w:tcPr>
            <w:tcW w:w="1668" w:type="dxa"/>
          </w:tcPr>
          <w:p w14:paraId="7DC419F4"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Ethiopisc</w:t>
            </w:r>
            <w:proofErr w:type="spellEnd"/>
          </w:p>
        </w:tc>
        <w:tc>
          <w:tcPr>
            <w:tcW w:w="1236" w:type="dxa"/>
          </w:tcPr>
          <w:p w14:paraId="6724B06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04" w:type="dxa"/>
            <w:tcBorders>
              <w:right w:val="single" w:sz="4" w:space="0" w:color="auto"/>
            </w:tcBorders>
          </w:tcPr>
          <w:p w14:paraId="05906EE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597" w:type="dxa"/>
            <w:tcBorders>
              <w:left w:val="single" w:sz="4" w:space="0" w:color="auto"/>
            </w:tcBorders>
          </w:tcPr>
          <w:p w14:paraId="10FB8E0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Siracusanisc</w:t>
            </w:r>
            <w:proofErr w:type="spellEnd"/>
          </w:p>
        </w:tc>
        <w:tc>
          <w:tcPr>
            <w:tcW w:w="1224" w:type="dxa"/>
          </w:tcPr>
          <w:p w14:paraId="1D85656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w:t>
            </w:r>
          </w:p>
        </w:tc>
        <w:tc>
          <w:tcPr>
            <w:tcW w:w="992" w:type="dxa"/>
          </w:tcPr>
          <w:p w14:paraId="21903B1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306" w:type="dxa"/>
          </w:tcPr>
          <w:p w14:paraId="3536F7C8" w14:textId="77777777" w:rsidR="00B91CA0" w:rsidRPr="00171E11" w:rsidRDefault="00B91CA0" w:rsidP="00CC407C">
            <w:pPr>
              <w:spacing w:line="360" w:lineRule="auto"/>
              <w:jc w:val="center"/>
              <w:rPr>
                <w:rFonts w:ascii="Times New Roman" w:hAnsi="Times New Roman"/>
              </w:rPr>
            </w:pPr>
          </w:p>
        </w:tc>
      </w:tr>
      <w:tr w:rsidR="00B91CA0" w:rsidRPr="00171E11" w14:paraId="681AFF5E" w14:textId="77777777" w:rsidTr="00CC407C">
        <w:tc>
          <w:tcPr>
            <w:tcW w:w="1668" w:type="dxa"/>
          </w:tcPr>
          <w:p w14:paraId="7AC1AE47"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Falisc</w:t>
            </w:r>
            <w:proofErr w:type="spellEnd"/>
          </w:p>
        </w:tc>
        <w:tc>
          <w:tcPr>
            <w:tcW w:w="1236" w:type="dxa"/>
          </w:tcPr>
          <w:p w14:paraId="7347E2C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04" w:type="dxa"/>
            <w:tcBorders>
              <w:right w:val="single" w:sz="4" w:space="0" w:color="auto"/>
            </w:tcBorders>
          </w:tcPr>
          <w:p w14:paraId="27D32E2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597" w:type="dxa"/>
            <w:tcBorders>
              <w:left w:val="single" w:sz="4" w:space="0" w:color="auto"/>
            </w:tcBorders>
          </w:tcPr>
          <w:p w14:paraId="6B9F5E5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Sirophinisc</w:t>
            </w:r>
            <w:proofErr w:type="spellEnd"/>
          </w:p>
        </w:tc>
        <w:tc>
          <w:tcPr>
            <w:tcW w:w="1224" w:type="dxa"/>
          </w:tcPr>
          <w:p w14:paraId="5BF43D2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992" w:type="dxa"/>
          </w:tcPr>
          <w:p w14:paraId="43DBB91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306" w:type="dxa"/>
          </w:tcPr>
          <w:p w14:paraId="5F58AE13" w14:textId="77777777" w:rsidR="00B91CA0" w:rsidRPr="00171E11" w:rsidRDefault="00B91CA0" w:rsidP="00CC407C">
            <w:pPr>
              <w:spacing w:line="360" w:lineRule="auto"/>
              <w:jc w:val="center"/>
              <w:rPr>
                <w:rFonts w:ascii="Times New Roman" w:hAnsi="Times New Roman"/>
              </w:rPr>
            </w:pPr>
          </w:p>
        </w:tc>
      </w:tr>
      <w:tr w:rsidR="00B91CA0" w:rsidRPr="00171E11" w14:paraId="0D62CDC5" w14:textId="77777777" w:rsidTr="00CC407C">
        <w:tc>
          <w:tcPr>
            <w:tcW w:w="1668" w:type="dxa"/>
          </w:tcPr>
          <w:p w14:paraId="6EC3ABA3"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Fariseisc</w:t>
            </w:r>
            <w:proofErr w:type="spellEnd"/>
          </w:p>
        </w:tc>
        <w:tc>
          <w:tcPr>
            <w:tcW w:w="1236" w:type="dxa"/>
          </w:tcPr>
          <w:p w14:paraId="639C7B0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904" w:type="dxa"/>
            <w:tcBorders>
              <w:right w:val="single" w:sz="4" w:space="0" w:color="auto"/>
            </w:tcBorders>
          </w:tcPr>
          <w:p w14:paraId="0528D4A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1597" w:type="dxa"/>
            <w:tcBorders>
              <w:left w:val="single" w:sz="4" w:space="0" w:color="auto"/>
            </w:tcBorders>
          </w:tcPr>
          <w:p w14:paraId="0A71B52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Sodomitisc</w:t>
            </w:r>
            <w:proofErr w:type="spellEnd"/>
          </w:p>
        </w:tc>
        <w:tc>
          <w:tcPr>
            <w:tcW w:w="1224" w:type="dxa"/>
          </w:tcPr>
          <w:p w14:paraId="473E4C8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36</w:t>
            </w:r>
          </w:p>
        </w:tc>
        <w:tc>
          <w:tcPr>
            <w:tcW w:w="992" w:type="dxa"/>
          </w:tcPr>
          <w:p w14:paraId="3C0B21A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25</w:t>
            </w:r>
          </w:p>
        </w:tc>
        <w:tc>
          <w:tcPr>
            <w:tcW w:w="1306" w:type="dxa"/>
          </w:tcPr>
          <w:p w14:paraId="1216BD24" w14:textId="77777777" w:rsidR="00B91CA0" w:rsidRPr="00171E11" w:rsidRDefault="00B91CA0" w:rsidP="00CC407C">
            <w:pPr>
              <w:spacing w:line="360" w:lineRule="auto"/>
              <w:jc w:val="center"/>
              <w:rPr>
                <w:rFonts w:ascii="Times New Roman" w:hAnsi="Times New Roman"/>
              </w:rPr>
            </w:pPr>
          </w:p>
        </w:tc>
      </w:tr>
      <w:tr w:rsidR="00B91CA0" w:rsidRPr="00171E11" w14:paraId="2BFA9FC7" w14:textId="77777777" w:rsidTr="00CC407C">
        <w:tc>
          <w:tcPr>
            <w:tcW w:w="1668" w:type="dxa"/>
          </w:tcPr>
          <w:p w14:paraId="227CC12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Folcisc</w:t>
            </w:r>
            <w:proofErr w:type="spellEnd"/>
          </w:p>
        </w:tc>
        <w:tc>
          <w:tcPr>
            <w:tcW w:w="1236" w:type="dxa"/>
          </w:tcPr>
          <w:p w14:paraId="270BC78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2,440</w:t>
            </w:r>
          </w:p>
        </w:tc>
        <w:tc>
          <w:tcPr>
            <w:tcW w:w="904" w:type="dxa"/>
            <w:tcBorders>
              <w:right w:val="single" w:sz="4" w:space="0" w:color="auto"/>
            </w:tcBorders>
          </w:tcPr>
          <w:p w14:paraId="09F3046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9</w:t>
            </w:r>
          </w:p>
        </w:tc>
        <w:tc>
          <w:tcPr>
            <w:tcW w:w="1597" w:type="dxa"/>
            <w:tcBorders>
              <w:left w:val="single" w:sz="4" w:space="0" w:color="auto"/>
            </w:tcBorders>
          </w:tcPr>
          <w:p w14:paraId="4AFD96C6"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Sordisc</w:t>
            </w:r>
            <w:proofErr w:type="spellEnd"/>
          </w:p>
        </w:tc>
        <w:tc>
          <w:tcPr>
            <w:tcW w:w="1224" w:type="dxa"/>
          </w:tcPr>
          <w:p w14:paraId="7D8E073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4CB7A84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306" w:type="dxa"/>
          </w:tcPr>
          <w:p w14:paraId="3CBFFA85" w14:textId="77777777" w:rsidR="00B91CA0" w:rsidRPr="00171E11" w:rsidRDefault="00B91CA0" w:rsidP="00CC407C">
            <w:pPr>
              <w:spacing w:line="360" w:lineRule="auto"/>
              <w:jc w:val="center"/>
              <w:rPr>
                <w:rFonts w:ascii="Times New Roman" w:hAnsi="Times New Roman"/>
              </w:rPr>
            </w:pPr>
          </w:p>
        </w:tc>
      </w:tr>
      <w:tr w:rsidR="00B91CA0" w:rsidRPr="00171E11" w14:paraId="2277A1CA" w14:textId="77777777" w:rsidTr="00CC407C">
        <w:tc>
          <w:tcPr>
            <w:tcW w:w="1668" w:type="dxa"/>
          </w:tcPr>
          <w:p w14:paraId="48D05881"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Frencisc</w:t>
            </w:r>
            <w:proofErr w:type="spellEnd"/>
          </w:p>
        </w:tc>
        <w:tc>
          <w:tcPr>
            <w:tcW w:w="1236" w:type="dxa"/>
          </w:tcPr>
          <w:p w14:paraId="7BE0241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04" w:type="dxa"/>
            <w:tcBorders>
              <w:right w:val="single" w:sz="4" w:space="0" w:color="auto"/>
            </w:tcBorders>
          </w:tcPr>
          <w:p w14:paraId="60D4FD9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56</w:t>
            </w:r>
          </w:p>
        </w:tc>
        <w:tc>
          <w:tcPr>
            <w:tcW w:w="1597" w:type="dxa"/>
            <w:tcBorders>
              <w:left w:val="single" w:sz="4" w:space="0" w:color="auto"/>
            </w:tcBorders>
          </w:tcPr>
          <w:p w14:paraId="66115A1A"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Spēonisc</w:t>
            </w:r>
            <w:proofErr w:type="spellEnd"/>
          </w:p>
        </w:tc>
        <w:tc>
          <w:tcPr>
            <w:tcW w:w="1224" w:type="dxa"/>
          </w:tcPr>
          <w:p w14:paraId="42BA85E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08AF4BA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306" w:type="dxa"/>
          </w:tcPr>
          <w:p w14:paraId="47F5241F" w14:textId="77777777" w:rsidR="00B91CA0" w:rsidRPr="00171E11" w:rsidRDefault="00B91CA0" w:rsidP="00CC407C">
            <w:pPr>
              <w:spacing w:line="360" w:lineRule="auto"/>
              <w:jc w:val="center"/>
              <w:rPr>
                <w:rFonts w:ascii="Times New Roman" w:hAnsi="Times New Roman"/>
              </w:rPr>
            </w:pPr>
          </w:p>
        </w:tc>
      </w:tr>
      <w:tr w:rsidR="00B91CA0" w:rsidRPr="00171E11" w14:paraId="70862826" w14:textId="77777777" w:rsidTr="00CC407C">
        <w:tc>
          <w:tcPr>
            <w:tcW w:w="1668" w:type="dxa"/>
          </w:tcPr>
          <w:p w14:paraId="628684C4"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Fresisc</w:t>
            </w:r>
            <w:proofErr w:type="spellEnd"/>
          </w:p>
        </w:tc>
        <w:tc>
          <w:tcPr>
            <w:tcW w:w="1236" w:type="dxa"/>
          </w:tcPr>
          <w:p w14:paraId="5DA050D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904" w:type="dxa"/>
            <w:tcBorders>
              <w:right w:val="single" w:sz="4" w:space="0" w:color="auto"/>
            </w:tcBorders>
          </w:tcPr>
          <w:p w14:paraId="6A4AD2D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1597" w:type="dxa"/>
            <w:tcBorders>
              <w:left w:val="single" w:sz="4" w:space="0" w:color="auto"/>
            </w:tcBorders>
          </w:tcPr>
          <w:p w14:paraId="5387C13F"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Syrisc</w:t>
            </w:r>
            <w:proofErr w:type="spellEnd"/>
          </w:p>
        </w:tc>
        <w:tc>
          <w:tcPr>
            <w:tcW w:w="1224" w:type="dxa"/>
          </w:tcPr>
          <w:p w14:paraId="1A0D75B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23</w:t>
            </w:r>
          </w:p>
        </w:tc>
        <w:tc>
          <w:tcPr>
            <w:tcW w:w="992" w:type="dxa"/>
          </w:tcPr>
          <w:p w14:paraId="116AA41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19</w:t>
            </w:r>
          </w:p>
        </w:tc>
        <w:tc>
          <w:tcPr>
            <w:tcW w:w="1306" w:type="dxa"/>
          </w:tcPr>
          <w:p w14:paraId="4324A978" w14:textId="77777777" w:rsidR="00B91CA0" w:rsidRPr="00171E11" w:rsidRDefault="00B91CA0" w:rsidP="00CC407C">
            <w:pPr>
              <w:spacing w:line="360" w:lineRule="auto"/>
              <w:jc w:val="center"/>
              <w:rPr>
                <w:rFonts w:ascii="Times New Roman" w:hAnsi="Times New Roman"/>
              </w:rPr>
            </w:pPr>
          </w:p>
        </w:tc>
      </w:tr>
      <w:tr w:rsidR="00B91CA0" w:rsidRPr="00171E11" w14:paraId="5CC72864" w14:textId="77777777" w:rsidTr="00CC407C">
        <w:tc>
          <w:tcPr>
            <w:tcW w:w="1668" w:type="dxa"/>
          </w:tcPr>
          <w:p w14:paraId="65BF258D"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Galilēisc</w:t>
            </w:r>
            <w:proofErr w:type="spellEnd"/>
          </w:p>
        </w:tc>
        <w:tc>
          <w:tcPr>
            <w:tcW w:w="1236" w:type="dxa"/>
          </w:tcPr>
          <w:p w14:paraId="711073D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76</w:t>
            </w:r>
          </w:p>
        </w:tc>
        <w:tc>
          <w:tcPr>
            <w:tcW w:w="904" w:type="dxa"/>
            <w:tcBorders>
              <w:right w:val="single" w:sz="4" w:space="0" w:color="auto"/>
            </w:tcBorders>
          </w:tcPr>
          <w:p w14:paraId="1F39660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71</w:t>
            </w:r>
          </w:p>
        </w:tc>
        <w:tc>
          <w:tcPr>
            <w:tcW w:w="1597" w:type="dxa"/>
            <w:tcBorders>
              <w:left w:val="single" w:sz="4" w:space="0" w:color="auto"/>
            </w:tcBorders>
          </w:tcPr>
          <w:p w14:paraId="780C3A36"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Sūðseaxisc</w:t>
            </w:r>
            <w:proofErr w:type="spellEnd"/>
          </w:p>
        </w:tc>
        <w:tc>
          <w:tcPr>
            <w:tcW w:w="1224" w:type="dxa"/>
          </w:tcPr>
          <w:p w14:paraId="08222CB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33</w:t>
            </w:r>
          </w:p>
        </w:tc>
        <w:tc>
          <w:tcPr>
            <w:tcW w:w="992" w:type="dxa"/>
          </w:tcPr>
          <w:p w14:paraId="221B4A1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306" w:type="dxa"/>
          </w:tcPr>
          <w:p w14:paraId="0BF54E3D" w14:textId="77777777" w:rsidR="00B91CA0" w:rsidRPr="00171E11" w:rsidRDefault="00B91CA0" w:rsidP="00CC407C">
            <w:pPr>
              <w:spacing w:line="360" w:lineRule="auto"/>
              <w:jc w:val="center"/>
              <w:rPr>
                <w:rFonts w:ascii="Times New Roman" w:hAnsi="Times New Roman"/>
              </w:rPr>
            </w:pPr>
          </w:p>
        </w:tc>
      </w:tr>
      <w:tr w:rsidR="00B91CA0" w:rsidRPr="00171E11" w14:paraId="493C1142" w14:textId="77777777" w:rsidTr="00CC407C">
        <w:tc>
          <w:tcPr>
            <w:tcW w:w="1668" w:type="dxa"/>
          </w:tcPr>
          <w:p w14:paraId="5F6560F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Gallisc</w:t>
            </w:r>
            <w:proofErr w:type="spellEnd"/>
          </w:p>
        </w:tc>
        <w:tc>
          <w:tcPr>
            <w:tcW w:w="1236" w:type="dxa"/>
          </w:tcPr>
          <w:p w14:paraId="4F44C48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904" w:type="dxa"/>
            <w:tcBorders>
              <w:right w:val="single" w:sz="4" w:space="0" w:color="auto"/>
            </w:tcBorders>
          </w:tcPr>
          <w:p w14:paraId="1C33899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1597" w:type="dxa"/>
            <w:tcBorders>
              <w:left w:val="single" w:sz="4" w:space="0" w:color="auto"/>
            </w:tcBorders>
          </w:tcPr>
          <w:p w14:paraId="003241F2"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Tirisc</w:t>
            </w:r>
            <w:proofErr w:type="spellEnd"/>
          </w:p>
        </w:tc>
        <w:tc>
          <w:tcPr>
            <w:tcW w:w="1224" w:type="dxa"/>
          </w:tcPr>
          <w:p w14:paraId="23189D7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25</w:t>
            </w:r>
          </w:p>
        </w:tc>
        <w:tc>
          <w:tcPr>
            <w:tcW w:w="992" w:type="dxa"/>
          </w:tcPr>
          <w:p w14:paraId="025D625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1306" w:type="dxa"/>
          </w:tcPr>
          <w:p w14:paraId="5392FE8C" w14:textId="77777777" w:rsidR="00B91CA0" w:rsidRPr="00171E11" w:rsidRDefault="00B91CA0" w:rsidP="00CC407C">
            <w:pPr>
              <w:spacing w:line="360" w:lineRule="auto"/>
              <w:jc w:val="center"/>
              <w:rPr>
                <w:rFonts w:ascii="Times New Roman" w:hAnsi="Times New Roman"/>
              </w:rPr>
            </w:pPr>
          </w:p>
        </w:tc>
      </w:tr>
      <w:tr w:rsidR="00B91CA0" w:rsidRPr="00171E11" w14:paraId="2EACDBDE" w14:textId="77777777" w:rsidTr="00CC407C">
        <w:tc>
          <w:tcPr>
            <w:tcW w:w="1668" w:type="dxa"/>
          </w:tcPr>
          <w:p w14:paraId="206EFE0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Gotisc</w:t>
            </w:r>
            <w:proofErr w:type="spellEnd"/>
          </w:p>
        </w:tc>
        <w:tc>
          <w:tcPr>
            <w:tcW w:w="1236" w:type="dxa"/>
          </w:tcPr>
          <w:p w14:paraId="5D13047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63</w:t>
            </w:r>
          </w:p>
        </w:tc>
        <w:tc>
          <w:tcPr>
            <w:tcW w:w="904" w:type="dxa"/>
            <w:tcBorders>
              <w:right w:val="single" w:sz="4" w:space="0" w:color="auto"/>
            </w:tcBorders>
          </w:tcPr>
          <w:p w14:paraId="3DA01BF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597" w:type="dxa"/>
            <w:tcBorders>
              <w:left w:val="single" w:sz="4" w:space="0" w:color="auto"/>
            </w:tcBorders>
          </w:tcPr>
          <w:p w14:paraId="425E4D97"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Trāisc</w:t>
            </w:r>
            <w:proofErr w:type="spellEnd"/>
          </w:p>
        </w:tc>
        <w:tc>
          <w:tcPr>
            <w:tcW w:w="1224" w:type="dxa"/>
          </w:tcPr>
          <w:p w14:paraId="36D378C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69CDBC8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306" w:type="dxa"/>
          </w:tcPr>
          <w:p w14:paraId="14C6EE33" w14:textId="77777777" w:rsidR="00B91CA0" w:rsidRPr="00171E11" w:rsidRDefault="00B91CA0" w:rsidP="00CC407C">
            <w:pPr>
              <w:spacing w:line="360" w:lineRule="auto"/>
              <w:jc w:val="center"/>
              <w:rPr>
                <w:rFonts w:ascii="Times New Roman" w:hAnsi="Times New Roman"/>
              </w:rPr>
            </w:pPr>
          </w:p>
        </w:tc>
      </w:tr>
      <w:tr w:rsidR="00B91CA0" w:rsidRPr="00171E11" w14:paraId="78F16338" w14:textId="77777777" w:rsidTr="00CC407C">
        <w:tc>
          <w:tcPr>
            <w:tcW w:w="1668" w:type="dxa"/>
          </w:tcPr>
          <w:p w14:paraId="387B961C"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Grēcisc</w:t>
            </w:r>
            <w:proofErr w:type="spellEnd"/>
          </w:p>
        </w:tc>
        <w:tc>
          <w:tcPr>
            <w:tcW w:w="1236" w:type="dxa"/>
          </w:tcPr>
          <w:p w14:paraId="783A8E6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46</w:t>
            </w:r>
          </w:p>
        </w:tc>
        <w:tc>
          <w:tcPr>
            <w:tcW w:w="904" w:type="dxa"/>
            <w:tcBorders>
              <w:right w:val="single" w:sz="4" w:space="0" w:color="auto"/>
            </w:tcBorders>
          </w:tcPr>
          <w:p w14:paraId="7976FF2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186</w:t>
            </w:r>
          </w:p>
        </w:tc>
        <w:tc>
          <w:tcPr>
            <w:tcW w:w="1597" w:type="dxa"/>
            <w:tcBorders>
              <w:left w:val="single" w:sz="4" w:space="0" w:color="auto"/>
            </w:tcBorders>
          </w:tcPr>
          <w:p w14:paraId="652687DA"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Troianisc</w:t>
            </w:r>
            <w:proofErr w:type="spellEnd"/>
          </w:p>
        </w:tc>
        <w:tc>
          <w:tcPr>
            <w:tcW w:w="1224" w:type="dxa"/>
          </w:tcPr>
          <w:p w14:paraId="1236A19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11</w:t>
            </w:r>
          </w:p>
        </w:tc>
        <w:tc>
          <w:tcPr>
            <w:tcW w:w="992" w:type="dxa"/>
          </w:tcPr>
          <w:p w14:paraId="54E11CA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306" w:type="dxa"/>
          </w:tcPr>
          <w:p w14:paraId="5B16135B" w14:textId="77777777" w:rsidR="00B91CA0" w:rsidRPr="00171E11" w:rsidRDefault="00B91CA0" w:rsidP="00CC407C">
            <w:pPr>
              <w:spacing w:line="360" w:lineRule="auto"/>
              <w:jc w:val="center"/>
              <w:rPr>
                <w:rFonts w:ascii="Times New Roman" w:hAnsi="Times New Roman"/>
              </w:rPr>
            </w:pPr>
          </w:p>
        </w:tc>
      </w:tr>
      <w:tr w:rsidR="00B91CA0" w:rsidRPr="00171E11" w14:paraId="5EEB540C" w14:textId="77777777" w:rsidTr="00CC407C">
        <w:tc>
          <w:tcPr>
            <w:tcW w:w="1668" w:type="dxa"/>
          </w:tcPr>
          <w:p w14:paraId="5F786164"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Gullisc</w:t>
            </w:r>
            <w:proofErr w:type="spellEnd"/>
          </w:p>
        </w:tc>
        <w:tc>
          <w:tcPr>
            <w:tcW w:w="1236" w:type="dxa"/>
          </w:tcPr>
          <w:p w14:paraId="283D118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904" w:type="dxa"/>
            <w:tcBorders>
              <w:right w:val="single" w:sz="4" w:space="0" w:color="auto"/>
            </w:tcBorders>
          </w:tcPr>
          <w:p w14:paraId="49D5ED2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597" w:type="dxa"/>
            <w:tcBorders>
              <w:left w:val="single" w:sz="4" w:space="0" w:color="auto"/>
            </w:tcBorders>
          </w:tcPr>
          <w:p w14:paraId="2EF73F0B"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Turonisc</w:t>
            </w:r>
            <w:proofErr w:type="spellEnd"/>
          </w:p>
        </w:tc>
        <w:tc>
          <w:tcPr>
            <w:tcW w:w="1224" w:type="dxa"/>
          </w:tcPr>
          <w:p w14:paraId="5E3A4EF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w:t>
            </w:r>
          </w:p>
        </w:tc>
        <w:tc>
          <w:tcPr>
            <w:tcW w:w="992" w:type="dxa"/>
          </w:tcPr>
          <w:p w14:paraId="7DF4BFA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16</w:t>
            </w:r>
          </w:p>
        </w:tc>
        <w:tc>
          <w:tcPr>
            <w:tcW w:w="1306" w:type="dxa"/>
          </w:tcPr>
          <w:p w14:paraId="316A87DF" w14:textId="77777777" w:rsidR="00B91CA0" w:rsidRPr="00171E11" w:rsidRDefault="00B91CA0" w:rsidP="00CC407C">
            <w:pPr>
              <w:spacing w:line="360" w:lineRule="auto"/>
              <w:jc w:val="center"/>
              <w:rPr>
                <w:rFonts w:ascii="Times New Roman" w:hAnsi="Times New Roman"/>
              </w:rPr>
            </w:pPr>
          </w:p>
        </w:tc>
      </w:tr>
      <w:tr w:rsidR="00B91CA0" w:rsidRPr="00171E11" w14:paraId="28844836" w14:textId="77777777" w:rsidTr="00CC407C">
        <w:tc>
          <w:tcPr>
            <w:tcW w:w="1668" w:type="dxa"/>
          </w:tcPr>
          <w:p w14:paraId="050428A1"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Hǣðenisc</w:t>
            </w:r>
            <w:proofErr w:type="spellEnd"/>
          </w:p>
        </w:tc>
        <w:tc>
          <w:tcPr>
            <w:tcW w:w="1236" w:type="dxa"/>
          </w:tcPr>
          <w:p w14:paraId="0B975AE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656</w:t>
            </w:r>
          </w:p>
        </w:tc>
        <w:tc>
          <w:tcPr>
            <w:tcW w:w="904" w:type="dxa"/>
            <w:tcBorders>
              <w:right w:val="single" w:sz="4" w:space="0" w:color="auto"/>
            </w:tcBorders>
          </w:tcPr>
          <w:p w14:paraId="4887A63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1597" w:type="dxa"/>
            <w:tcBorders>
              <w:left w:val="single" w:sz="4" w:space="0" w:color="auto"/>
            </w:tcBorders>
          </w:tcPr>
          <w:p w14:paraId="17005257"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Tyrrenisc</w:t>
            </w:r>
            <w:proofErr w:type="spellEnd"/>
          </w:p>
        </w:tc>
        <w:tc>
          <w:tcPr>
            <w:tcW w:w="1224" w:type="dxa"/>
          </w:tcPr>
          <w:p w14:paraId="02639C9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427AFD2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1306" w:type="dxa"/>
          </w:tcPr>
          <w:p w14:paraId="034FD3FD" w14:textId="77777777" w:rsidR="00B91CA0" w:rsidRPr="00171E11" w:rsidRDefault="00B91CA0" w:rsidP="00CC407C">
            <w:pPr>
              <w:spacing w:line="360" w:lineRule="auto"/>
              <w:jc w:val="center"/>
              <w:rPr>
                <w:rFonts w:ascii="Times New Roman" w:hAnsi="Times New Roman"/>
              </w:rPr>
            </w:pPr>
          </w:p>
        </w:tc>
      </w:tr>
      <w:tr w:rsidR="00B91CA0" w:rsidRPr="00171E11" w14:paraId="069820F2" w14:textId="77777777" w:rsidTr="00CC407C">
        <w:tc>
          <w:tcPr>
            <w:tcW w:w="1668" w:type="dxa"/>
          </w:tcPr>
          <w:p w14:paraId="75D2F50A"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Heofonisc</w:t>
            </w:r>
            <w:proofErr w:type="spellEnd"/>
          </w:p>
        </w:tc>
        <w:tc>
          <w:tcPr>
            <w:tcW w:w="1236" w:type="dxa"/>
          </w:tcPr>
          <w:p w14:paraId="390F850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287</w:t>
            </w:r>
          </w:p>
        </w:tc>
        <w:tc>
          <w:tcPr>
            <w:tcW w:w="904" w:type="dxa"/>
            <w:tcBorders>
              <w:right w:val="single" w:sz="4" w:space="0" w:color="auto"/>
            </w:tcBorders>
          </w:tcPr>
          <w:p w14:paraId="236F5C4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597" w:type="dxa"/>
            <w:tcBorders>
              <w:left w:val="single" w:sz="4" w:space="0" w:color="auto"/>
            </w:tcBorders>
          </w:tcPr>
          <w:p w14:paraId="0232BCA6"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Ūplendisc</w:t>
            </w:r>
            <w:proofErr w:type="spellEnd"/>
          </w:p>
        </w:tc>
        <w:tc>
          <w:tcPr>
            <w:tcW w:w="1224" w:type="dxa"/>
          </w:tcPr>
          <w:p w14:paraId="6F7BE50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7F0E044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w:t>
            </w:r>
          </w:p>
        </w:tc>
        <w:tc>
          <w:tcPr>
            <w:tcW w:w="1306" w:type="dxa"/>
          </w:tcPr>
          <w:p w14:paraId="57C6F454" w14:textId="77777777" w:rsidR="00B91CA0" w:rsidRPr="00171E11" w:rsidRDefault="00B91CA0" w:rsidP="00CC407C">
            <w:pPr>
              <w:spacing w:line="360" w:lineRule="auto"/>
              <w:jc w:val="center"/>
              <w:rPr>
                <w:rFonts w:ascii="Times New Roman" w:hAnsi="Times New Roman"/>
              </w:rPr>
            </w:pPr>
          </w:p>
        </w:tc>
      </w:tr>
      <w:tr w:rsidR="00B91CA0" w:rsidRPr="00171E11" w14:paraId="7DC277E4" w14:textId="77777777" w:rsidTr="00CC407C">
        <w:tc>
          <w:tcPr>
            <w:tcW w:w="1668" w:type="dxa"/>
            <w:tcBorders>
              <w:bottom w:val="nil"/>
            </w:tcBorders>
          </w:tcPr>
          <w:p w14:paraId="1534A302"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Hebrēisc</w:t>
            </w:r>
            <w:proofErr w:type="spellEnd"/>
          </w:p>
        </w:tc>
        <w:tc>
          <w:tcPr>
            <w:tcW w:w="1236" w:type="dxa"/>
            <w:tcBorders>
              <w:bottom w:val="nil"/>
            </w:tcBorders>
          </w:tcPr>
          <w:p w14:paraId="1F5E34F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04" w:type="dxa"/>
            <w:tcBorders>
              <w:bottom w:val="nil"/>
              <w:right w:val="single" w:sz="4" w:space="0" w:color="auto"/>
            </w:tcBorders>
          </w:tcPr>
          <w:p w14:paraId="7C225B7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597" w:type="dxa"/>
            <w:tcBorders>
              <w:left w:val="single" w:sz="4" w:space="0" w:color="auto"/>
            </w:tcBorders>
          </w:tcPr>
          <w:p w14:paraId="4D1ADFFB"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Ūtlendisc</w:t>
            </w:r>
            <w:proofErr w:type="spellEnd"/>
          </w:p>
        </w:tc>
        <w:tc>
          <w:tcPr>
            <w:tcW w:w="1224" w:type="dxa"/>
          </w:tcPr>
          <w:p w14:paraId="1B0F899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992" w:type="dxa"/>
          </w:tcPr>
          <w:p w14:paraId="3E1EEEF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11</w:t>
            </w:r>
          </w:p>
        </w:tc>
        <w:tc>
          <w:tcPr>
            <w:tcW w:w="1306" w:type="dxa"/>
          </w:tcPr>
          <w:p w14:paraId="43C1D2D8" w14:textId="77777777" w:rsidR="00B91CA0" w:rsidRPr="00171E11" w:rsidRDefault="00B91CA0" w:rsidP="00CC407C">
            <w:pPr>
              <w:spacing w:line="360" w:lineRule="auto"/>
              <w:jc w:val="center"/>
              <w:rPr>
                <w:rFonts w:ascii="Times New Roman" w:hAnsi="Times New Roman"/>
              </w:rPr>
            </w:pPr>
          </w:p>
        </w:tc>
      </w:tr>
      <w:tr w:rsidR="00B91CA0" w:rsidRPr="00171E11" w14:paraId="426F3A3C" w14:textId="77777777" w:rsidTr="00CC407C">
        <w:tc>
          <w:tcPr>
            <w:tcW w:w="1668" w:type="dxa"/>
            <w:tcBorders>
              <w:top w:val="nil"/>
              <w:bottom w:val="single" w:sz="4" w:space="0" w:color="auto"/>
            </w:tcBorders>
          </w:tcPr>
          <w:p w14:paraId="287E5459"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Herodiadisc</w:t>
            </w:r>
            <w:proofErr w:type="spellEnd"/>
          </w:p>
        </w:tc>
        <w:tc>
          <w:tcPr>
            <w:tcW w:w="1236" w:type="dxa"/>
            <w:tcBorders>
              <w:top w:val="nil"/>
              <w:bottom w:val="single" w:sz="4" w:space="0" w:color="auto"/>
            </w:tcBorders>
          </w:tcPr>
          <w:p w14:paraId="1176B12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246</w:t>
            </w:r>
          </w:p>
        </w:tc>
        <w:tc>
          <w:tcPr>
            <w:tcW w:w="904" w:type="dxa"/>
            <w:tcBorders>
              <w:top w:val="nil"/>
              <w:bottom w:val="single" w:sz="4" w:space="0" w:color="auto"/>
              <w:right w:val="single" w:sz="4" w:space="0" w:color="auto"/>
            </w:tcBorders>
          </w:tcPr>
          <w:p w14:paraId="1177D2D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w:t>
            </w:r>
          </w:p>
        </w:tc>
        <w:tc>
          <w:tcPr>
            <w:tcW w:w="1597" w:type="dxa"/>
            <w:tcBorders>
              <w:left w:val="single" w:sz="4" w:space="0" w:color="auto"/>
            </w:tcBorders>
          </w:tcPr>
          <w:p w14:paraId="3CDFF3CB"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Wielisc</w:t>
            </w:r>
            <w:proofErr w:type="spellEnd"/>
          </w:p>
        </w:tc>
        <w:tc>
          <w:tcPr>
            <w:tcW w:w="1224" w:type="dxa"/>
          </w:tcPr>
          <w:p w14:paraId="7698985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33</w:t>
            </w:r>
          </w:p>
        </w:tc>
        <w:tc>
          <w:tcPr>
            <w:tcW w:w="992" w:type="dxa"/>
          </w:tcPr>
          <w:p w14:paraId="571973D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55</w:t>
            </w:r>
          </w:p>
        </w:tc>
        <w:tc>
          <w:tcPr>
            <w:tcW w:w="1306" w:type="dxa"/>
          </w:tcPr>
          <w:p w14:paraId="067E9D8F" w14:textId="77777777" w:rsidR="00B91CA0" w:rsidRPr="00171E11" w:rsidRDefault="00B91CA0" w:rsidP="00CC407C">
            <w:pPr>
              <w:spacing w:line="360" w:lineRule="auto"/>
              <w:jc w:val="center"/>
              <w:rPr>
                <w:rFonts w:ascii="Times New Roman" w:hAnsi="Times New Roman"/>
              </w:rPr>
            </w:pPr>
          </w:p>
        </w:tc>
      </w:tr>
      <w:tr w:rsidR="00B91CA0" w:rsidRPr="00171E11" w14:paraId="0936D252" w14:textId="77777777" w:rsidTr="00CC407C">
        <w:tc>
          <w:tcPr>
            <w:tcW w:w="1668" w:type="dxa"/>
            <w:tcBorders>
              <w:top w:val="single" w:sz="4" w:space="0" w:color="auto"/>
              <w:bottom w:val="single" w:sz="8" w:space="0" w:color="000000"/>
            </w:tcBorders>
          </w:tcPr>
          <w:p w14:paraId="4019EDFB" w14:textId="77777777" w:rsidR="00B91CA0" w:rsidRPr="00171E11" w:rsidRDefault="00B91CA0" w:rsidP="00CC407C">
            <w:pPr>
              <w:spacing w:line="360" w:lineRule="auto"/>
              <w:rPr>
                <w:rFonts w:ascii="Times New Roman" w:hAnsi="Times New Roman"/>
              </w:rPr>
            </w:pPr>
            <w:r w:rsidRPr="00171E11">
              <w:rPr>
                <w:rFonts w:ascii="Times New Roman" w:hAnsi="Times New Roman"/>
                <w:b/>
              </w:rPr>
              <w:t>TOTAL</w:t>
            </w:r>
          </w:p>
        </w:tc>
        <w:tc>
          <w:tcPr>
            <w:tcW w:w="1236" w:type="dxa"/>
            <w:tcBorders>
              <w:top w:val="single" w:sz="4" w:space="0" w:color="auto"/>
              <w:bottom w:val="single" w:sz="8" w:space="0" w:color="000000"/>
            </w:tcBorders>
          </w:tcPr>
          <w:p w14:paraId="3DCB9C63" w14:textId="77777777" w:rsidR="00B91CA0" w:rsidRPr="00171E11" w:rsidRDefault="00B91CA0" w:rsidP="00CC407C">
            <w:pPr>
              <w:spacing w:line="360" w:lineRule="auto"/>
              <w:jc w:val="center"/>
              <w:rPr>
                <w:rFonts w:ascii="Times New Roman" w:hAnsi="Times New Roman"/>
              </w:rPr>
            </w:pPr>
          </w:p>
        </w:tc>
        <w:tc>
          <w:tcPr>
            <w:tcW w:w="904" w:type="dxa"/>
            <w:tcBorders>
              <w:top w:val="single" w:sz="4" w:space="0" w:color="auto"/>
              <w:bottom w:val="single" w:sz="8" w:space="0" w:color="000000"/>
            </w:tcBorders>
          </w:tcPr>
          <w:p w14:paraId="473B5283" w14:textId="77777777" w:rsidR="00B91CA0" w:rsidRPr="00171E11" w:rsidRDefault="00B91CA0" w:rsidP="00CC407C">
            <w:pPr>
              <w:spacing w:line="360" w:lineRule="auto"/>
              <w:rPr>
                <w:rFonts w:ascii="Times New Roman" w:hAnsi="Times New Roman"/>
                <w:b/>
              </w:rPr>
            </w:pPr>
          </w:p>
        </w:tc>
        <w:tc>
          <w:tcPr>
            <w:tcW w:w="1597" w:type="dxa"/>
            <w:tcBorders>
              <w:top w:val="single" w:sz="4" w:space="0" w:color="auto"/>
              <w:bottom w:val="single" w:sz="8" w:space="0" w:color="000000"/>
            </w:tcBorders>
          </w:tcPr>
          <w:p w14:paraId="49D94F8B" w14:textId="77777777" w:rsidR="00B91CA0" w:rsidRPr="00171E11" w:rsidRDefault="00B91CA0" w:rsidP="00CC407C">
            <w:pPr>
              <w:spacing w:line="360" w:lineRule="auto"/>
              <w:jc w:val="center"/>
              <w:rPr>
                <w:rFonts w:ascii="Times New Roman" w:hAnsi="Times New Roman"/>
              </w:rPr>
            </w:pPr>
          </w:p>
        </w:tc>
        <w:tc>
          <w:tcPr>
            <w:tcW w:w="1224" w:type="dxa"/>
            <w:tcBorders>
              <w:top w:val="single" w:sz="4" w:space="0" w:color="auto"/>
              <w:bottom w:val="single" w:sz="8" w:space="0" w:color="000000"/>
            </w:tcBorders>
          </w:tcPr>
          <w:p w14:paraId="30CD6D2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12,172</w:t>
            </w:r>
          </w:p>
        </w:tc>
        <w:tc>
          <w:tcPr>
            <w:tcW w:w="992" w:type="dxa"/>
            <w:tcBorders>
              <w:top w:val="single" w:sz="4" w:space="0" w:color="auto"/>
              <w:bottom w:val="single" w:sz="8" w:space="0" w:color="000000"/>
            </w:tcBorders>
          </w:tcPr>
          <w:p w14:paraId="53E21D7B"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rPr>
              <w:t>3,893</w:t>
            </w:r>
          </w:p>
        </w:tc>
        <w:tc>
          <w:tcPr>
            <w:tcW w:w="1306" w:type="dxa"/>
            <w:tcBorders>
              <w:top w:val="single" w:sz="4" w:space="0" w:color="auto"/>
              <w:bottom w:val="single" w:sz="8" w:space="0" w:color="000000"/>
            </w:tcBorders>
          </w:tcPr>
          <w:p w14:paraId="2491D220"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rPr>
              <w:t>≈ 0.32</w:t>
            </w:r>
          </w:p>
        </w:tc>
      </w:tr>
    </w:tbl>
    <w:p w14:paraId="172F4C36" w14:textId="77777777" w:rsidR="00B91CA0" w:rsidRPr="00171E11" w:rsidRDefault="00B91CA0" w:rsidP="00B91CA0">
      <w:pPr>
        <w:spacing w:line="360" w:lineRule="auto"/>
        <w:rPr>
          <w:rFonts w:ascii="Times New Roman" w:hAnsi="Times New Roman"/>
        </w:rPr>
      </w:pPr>
      <w:r>
        <w:rPr>
          <w:rFonts w:ascii="Times New Roman" w:hAnsi="Times New Roman"/>
        </w:rPr>
        <w:t>Table 9</w:t>
      </w:r>
      <w:r w:rsidRPr="00171E11">
        <w:rPr>
          <w:rFonts w:ascii="Times New Roman" w:hAnsi="Times New Roman"/>
        </w:rPr>
        <w:t xml:space="preserve">. </w:t>
      </w:r>
      <w:proofErr w:type="gramStart"/>
      <w:r w:rsidRPr="00171E11">
        <w:rPr>
          <w:rFonts w:ascii="Times New Roman" w:hAnsi="Times New Roman"/>
          <w:i/>
        </w:rPr>
        <w:t>Relative frequency</w:t>
      </w:r>
      <w:r w:rsidRPr="00171E11">
        <w:rPr>
          <w:rFonts w:ascii="Times New Roman" w:hAnsi="Times New Roman"/>
        </w:rPr>
        <w:t xml:space="preserve"> for </w:t>
      </w:r>
      <w:r w:rsidRPr="00171E11">
        <w:rPr>
          <w:rFonts w:ascii="Times New Roman" w:hAnsi="Times New Roman"/>
          <w:i/>
        </w:rPr>
        <w:t>-</w:t>
      </w:r>
      <w:proofErr w:type="spellStart"/>
      <w:r w:rsidRPr="00171E11">
        <w:rPr>
          <w:rFonts w:ascii="Times New Roman" w:hAnsi="Times New Roman"/>
          <w:i/>
        </w:rPr>
        <w:t>isc</w:t>
      </w:r>
      <w:proofErr w:type="spellEnd"/>
      <w:r w:rsidRPr="00171E11">
        <w:rPr>
          <w:rFonts w:ascii="Times New Roman" w:hAnsi="Times New Roman"/>
        </w:rPr>
        <w:t xml:space="preserve"> derivatives.</w:t>
      </w:r>
      <w:proofErr w:type="gramEnd"/>
    </w:p>
    <w:p w14:paraId="0C8B84D8" w14:textId="77777777" w:rsidR="00B91CA0" w:rsidRPr="00171E11" w:rsidRDefault="00B91CA0" w:rsidP="00B91CA0">
      <w:pPr>
        <w:spacing w:line="360" w:lineRule="auto"/>
        <w:rPr>
          <w:rFonts w:ascii="Times New Roman" w:hAnsi="Times New Roman"/>
        </w:rPr>
      </w:pPr>
    </w:p>
    <w:tbl>
      <w:tblPr>
        <w:tblW w:w="8941" w:type="dxa"/>
        <w:tblBorders>
          <w:top w:val="single" w:sz="8" w:space="0" w:color="000000"/>
          <w:bottom w:val="single" w:sz="8" w:space="0" w:color="000000"/>
        </w:tblBorders>
        <w:tblLayout w:type="fixed"/>
        <w:tblLook w:val="00A0" w:firstRow="1" w:lastRow="0" w:firstColumn="1" w:lastColumn="0" w:noHBand="0" w:noVBand="0"/>
      </w:tblPr>
      <w:tblGrid>
        <w:gridCol w:w="1526"/>
        <w:gridCol w:w="1276"/>
        <w:gridCol w:w="992"/>
        <w:gridCol w:w="1417"/>
        <w:gridCol w:w="1276"/>
        <w:gridCol w:w="992"/>
        <w:gridCol w:w="1462"/>
      </w:tblGrid>
      <w:tr w:rsidR="00B91CA0" w:rsidRPr="00171E11" w14:paraId="57C6EE37" w14:textId="77777777" w:rsidTr="00CC407C">
        <w:tc>
          <w:tcPr>
            <w:tcW w:w="1526" w:type="dxa"/>
            <w:tcBorders>
              <w:top w:val="single" w:sz="8" w:space="0" w:color="000000"/>
              <w:bottom w:val="single" w:sz="4" w:space="0" w:color="auto"/>
            </w:tcBorders>
          </w:tcPr>
          <w:p w14:paraId="5F74020C"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lastRenderedPageBreak/>
              <w:t>Derived Word</w:t>
            </w:r>
          </w:p>
        </w:tc>
        <w:tc>
          <w:tcPr>
            <w:tcW w:w="1276" w:type="dxa"/>
            <w:tcBorders>
              <w:top w:val="single" w:sz="8" w:space="0" w:color="000000"/>
              <w:bottom w:val="single" w:sz="4" w:space="0" w:color="auto"/>
            </w:tcBorders>
          </w:tcPr>
          <w:p w14:paraId="007F6D51"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Base Frequency</w:t>
            </w:r>
          </w:p>
        </w:tc>
        <w:tc>
          <w:tcPr>
            <w:tcW w:w="992" w:type="dxa"/>
            <w:tcBorders>
              <w:top w:val="single" w:sz="8" w:space="0" w:color="000000"/>
              <w:bottom w:val="single" w:sz="4" w:space="0" w:color="auto"/>
              <w:right w:val="single" w:sz="8" w:space="0" w:color="000000"/>
            </w:tcBorders>
          </w:tcPr>
          <w:p w14:paraId="33915F91"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Tokens</w:t>
            </w:r>
          </w:p>
        </w:tc>
        <w:tc>
          <w:tcPr>
            <w:tcW w:w="1417" w:type="dxa"/>
            <w:tcBorders>
              <w:top w:val="single" w:sz="8" w:space="0" w:color="000000"/>
              <w:left w:val="single" w:sz="8" w:space="0" w:color="000000"/>
              <w:bottom w:val="single" w:sz="4" w:space="0" w:color="auto"/>
            </w:tcBorders>
          </w:tcPr>
          <w:p w14:paraId="6B0C1EC8"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Derived Word</w:t>
            </w:r>
          </w:p>
        </w:tc>
        <w:tc>
          <w:tcPr>
            <w:tcW w:w="1276" w:type="dxa"/>
            <w:tcBorders>
              <w:top w:val="single" w:sz="8" w:space="0" w:color="000000"/>
              <w:bottom w:val="single" w:sz="4" w:space="0" w:color="auto"/>
            </w:tcBorders>
          </w:tcPr>
          <w:p w14:paraId="4B05D395"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Base Frequency</w:t>
            </w:r>
          </w:p>
        </w:tc>
        <w:tc>
          <w:tcPr>
            <w:tcW w:w="992" w:type="dxa"/>
            <w:tcBorders>
              <w:top w:val="single" w:sz="8" w:space="0" w:color="000000"/>
              <w:bottom w:val="single" w:sz="4" w:space="0" w:color="auto"/>
            </w:tcBorders>
          </w:tcPr>
          <w:p w14:paraId="3992D32C"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Tokens</w:t>
            </w:r>
          </w:p>
        </w:tc>
        <w:tc>
          <w:tcPr>
            <w:tcW w:w="1462" w:type="dxa"/>
            <w:tcBorders>
              <w:top w:val="single" w:sz="8" w:space="0" w:color="000000"/>
              <w:bottom w:val="single" w:sz="4" w:space="0" w:color="auto"/>
            </w:tcBorders>
          </w:tcPr>
          <w:p w14:paraId="50BC02DE"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i/>
                <w:sz w:val="22"/>
                <w:szCs w:val="22"/>
              </w:rPr>
              <w:t>Relative frequency</w:t>
            </w:r>
          </w:p>
        </w:tc>
      </w:tr>
      <w:tr w:rsidR="00B91CA0" w:rsidRPr="00171E11" w14:paraId="7901B358" w14:textId="77777777" w:rsidTr="00CC407C">
        <w:tc>
          <w:tcPr>
            <w:tcW w:w="1526" w:type="dxa"/>
            <w:tcBorders>
              <w:top w:val="single" w:sz="4" w:space="0" w:color="auto"/>
            </w:tcBorders>
          </w:tcPr>
          <w:p w14:paraId="05AD9F95" w14:textId="77777777" w:rsidR="00B91CA0" w:rsidRPr="00171E11" w:rsidRDefault="00B91CA0" w:rsidP="00CC407C">
            <w:pPr>
              <w:spacing w:line="360" w:lineRule="auto"/>
              <w:rPr>
                <w:rFonts w:ascii="Times New Roman" w:hAnsi="Times New Roman"/>
                <w:b/>
              </w:rPr>
            </w:pPr>
            <w:proofErr w:type="spellStart"/>
            <w:r w:rsidRPr="00171E11">
              <w:rPr>
                <w:rFonts w:ascii="Times New Roman" w:hAnsi="Times New Roman"/>
              </w:rPr>
              <w:t>Dēofolcund</w:t>
            </w:r>
            <w:proofErr w:type="spellEnd"/>
          </w:p>
        </w:tc>
        <w:tc>
          <w:tcPr>
            <w:tcW w:w="1276" w:type="dxa"/>
            <w:tcBorders>
              <w:top w:val="single" w:sz="4" w:space="0" w:color="auto"/>
            </w:tcBorders>
          </w:tcPr>
          <w:p w14:paraId="70CFC44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671</w:t>
            </w:r>
          </w:p>
        </w:tc>
        <w:tc>
          <w:tcPr>
            <w:tcW w:w="992" w:type="dxa"/>
            <w:tcBorders>
              <w:top w:val="single" w:sz="4" w:space="0" w:color="auto"/>
              <w:right w:val="single" w:sz="8" w:space="0" w:color="000000"/>
            </w:tcBorders>
          </w:tcPr>
          <w:p w14:paraId="6DAAF8D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417" w:type="dxa"/>
            <w:tcBorders>
              <w:top w:val="single" w:sz="4" w:space="0" w:color="auto"/>
              <w:left w:val="single" w:sz="8" w:space="0" w:color="000000"/>
            </w:tcBorders>
          </w:tcPr>
          <w:p w14:paraId="531950E8"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Innancund</w:t>
            </w:r>
            <w:proofErr w:type="spellEnd"/>
          </w:p>
        </w:tc>
        <w:tc>
          <w:tcPr>
            <w:tcW w:w="1276" w:type="dxa"/>
            <w:tcBorders>
              <w:top w:val="single" w:sz="4" w:space="0" w:color="auto"/>
            </w:tcBorders>
          </w:tcPr>
          <w:p w14:paraId="0D41B76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774</w:t>
            </w:r>
          </w:p>
        </w:tc>
        <w:tc>
          <w:tcPr>
            <w:tcW w:w="992" w:type="dxa"/>
            <w:tcBorders>
              <w:top w:val="single" w:sz="4" w:space="0" w:color="auto"/>
            </w:tcBorders>
          </w:tcPr>
          <w:p w14:paraId="2D261CE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1462" w:type="dxa"/>
            <w:tcBorders>
              <w:top w:val="single" w:sz="4" w:space="0" w:color="auto"/>
            </w:tcBorders>
          </w:tcPr>
          <w:p w14:paraId="2A2F70A8" w14:textId="77777777" w:rsidR="00B91CA0" w:rsidRPr="00171E11" w:rsidRDefault="00B91CA0" w:rsidP="00CC407C">
            <w:pPr>
              <w:spacing w:line="360" w:lineRule="auto"/>
              <w:jc w:val="center"/>
              <w:rPr>
                <w:rFonts w:ascii="Times New Roman" w:hAnsi="Times New Roman"/>
              </w:rPr>
            </w:pPr>
          </w:p>
        </w:tc>
      </w:tr>
      <w:tr w:rsidR="00B91CA0" w:rsidRPr="00171E11" w14:paraId="10F87E55" w14:textId="77777777" w:rsidTr="00CC407C">
        <w:tc>
          <w:tcPr>
            <w:tcW w:w="1526" w:type="dxa"/>
          </w:tcPr>
          <w:p w14:paraId="514A40C3" w14:textId="77777777" w:rsidR="00B91CA0" w:rsidRPr="00171E11" w:rsidRDefault="00B91CA0" w:rsidP="00CC407C">
            <w:pPr>
              <w:spacing w:line="360" w:lineRule="auto"/>
              <w:rPr>
                <w:rFonts w:ascii="Times New Roman" w:hAnsi="Times New Roman"/>
                <w:b/>
              </w:rPr>
            </w:pPr>
            <w:proofErr w:type="spellStart"/>
            <w:r w:rsidRPr="00171E11">
              <w:rPr>
                <w:rFonts w:ascii="Times New Roman" w:hAnsi="Times New Roman"/>
              </w:rPr>
              <w:t>Eorðcund</w:t>
            </w:r>
            <w:proofErr w:type="spellEnd"/>
          </w:p>
        </w:tc>
        <w:tc>
          <w:tcPr>
            <w:tcW w:w="1276" w:type="dxa"/>
          </w:tcPr>
          <w:p w14:paraId="28A3542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782</w:t>
            </w:r>
          </w:p>
        </w:tc>
        <w:tc>
          <w:tcPr>
            <w:tcW w:w="992" w:type="dxa"/>
            <w:tcBorders>
              <w:right w:val="single" w:sz="8" w:space="0" w:color="000000"/>
            </w:tcBorders>
          </w:tcPr>
          <w:p w14:paraId="1CE12C4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1417" w:type="dxa"/>
            <w:tcBorders>
              <w:left w:val="single" w:sz="8" w:space="0" w:color="000000"/>
            </w:tcBorders>
          </w:tcPr>
          <w:p w14:paraId="056D334F"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Innecund</w:t>
            </w:r>
            <w:proofErr w:type="spellEnd"/>
          </w:p>
        </w:tc>
        <w:tc>
          <w:tcPr>
            <w:tcW w:w="1276" w:type="dxa"/>
          </w:tcPr>
          <w:p w14:paraId="49560D0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431</w:t>
            </w:r>
          </w:p>
        </w:tc>
        <w:tc>
          <w:tcPr>
            <w:tcW w:w="992" w:type="dxa"/>
          </w:tcPr>
          <w:p w14:paraId="053FA42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1462" w:type="dxa"/>
          </w:tcPr>
          <w:p w14:paraId="75888237" w14:textId="77777777" w:rsidR="00B91CA0" w:rsidRPr="00171E11" w:rsidRDefault="00B91CA0" w:rsidP="00CC407C">
            <w:pPr>
              <w:spacing w:line="360" w:lineRule="auto"/>
              <w:jc w:val="center"/>
              <w:rPr>
                <w:rFonts w:ascii="Times New Roman" w:hAnsi="Times New Roman"/>
              </w:rPr>
            </w:pPr>
          </w:p>
        </w:tc>
      </w:tr>
      <w:tr w:rsidR="00B91CA0" w:rsidRPr="00171E11" w14:paraId="03C04BDB" w14:textId="77777777" w:rsidTr="00CC407C">
        <w:tc>
          <w:tcPr>
            <w:tcW w:w="1526" w:type="dxa"/>
          </w:tcPr>
          <w:p w14:paraId="28132A38" w14:textId="77777777" w:rsidR="00B91CA0" w:rsidRPr="00171E11" w:rsidRDefault="00B91CA0" w:rsidP="00CC407C">
            <w:pPr>
              <w:spacing w:line="360" w:lineRule="auto"/>
              <w:rPr>
                <w:rFonts w:ascii="Times New Roman" w:hAnsi="Times New Roman"/>
                <w:b/>
              </w:rPr>
            </w:pPr>
            <w:proofErr w:type="spellStart"/>
            <w:r w:rsidRPr="00171E11">
              <w:rPr>
                <w:rFonts w:ascii="Times New Roman" w:hAnsi="Times New Roman"/>
              </w:rPr>
              <w:t>Gāstcund</w:t>
            </w:r>
            <w:proofErr w:type="spellEnd"/>
          </w:p>
        </w:tc>
        <w:tc>
          <w:tcPr>
            <w:tcW w:w="1276" w:type="dxa"/>
          </w:tcPr>
          <w:p w14:paraId="024767A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1,618</w:t>
            </w:r>
          </w:p>
        </w:tc>
        <w:tc>
          <w:tcPr>
            <w:tcW w:w="992" w:type="dxa"/>
            <w:tcBorders>
              <w:right w:val="single" w:sz="8" w:space="0" w:color="000000"/>
            </w:tcBorders>
          </w:tcPr>
          <w:p w14:paraId="0861670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417" w:type="dxa"/>
            <w:tcBorders>
              <w:left w:val="single" w:sz="8" w:space="0" w:color="000000"/>
            </w:tcBorders>
          </w:tcPr>
          <w:p w14:paraId="1BBAA289"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Mētercund</w:t>
            </w:r>
            <w:proofErr w:type="spellEnd"/>
          </w:p>
        </w:tc>
        <w:tc>
          <w:tcPr>
            <w:tcW w:w="1276" w:type="dxa"/>
          </w:tcPr>
          <w:p w14:paraId="61FA193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52A5E0B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1462" w:type="dxa"/>
          </w:tcPr>
          <w:p w14:paraId="40AB3941" w14:textId="77777777" w:rsidR="00B91CA0" w:rsidRPr="00171E11" w:rsidRDefault="00B91CA0" w:rsidP="00CC407C">
            <w:pPr>
              <w:spacing w:line="360" w:lineRule="auto"/>
              <w:jc w:val="center"/>
              <w:rPr>
                <w:rFonts w:ascii="Times New Roman" w:hAnsi="Times New Roman"/>
              </w:rPr>
            </w:pPr>
          </w:p>
        </w:tc>
      </w:tr>
      <w:tr w:rsidR="00B91CA0" w:rsidRPr="00171E11" w14:paraId="64D6E9FA" w14:textId="77777777" w:rsidTr="00CC407C">
        <w:tc>
          <w:tcPr>
            <w:tcW w:w="1526" w:type="dxa"/>
          </w:tcPr>
          <w:p w14:paraId="032AD0DA" w14:textId="77777777" w:rsidR="00B91CA0" w:rsidRPr="00171E11" w:rsidRDefault="00B91CA0" w:rsidP="00CC407C">
            <w:pPr>
              <w:spacing w:line="360" w:lineRule="auto"/>
              <w:rPr>
                <w:rFonts w:ascii="Times New Roman" w:hAnsi="Times New Roman"/>
                <w:b/>
              </w:rPr>
            </w:pPr>
            <w:proofErr w:type="spellStart"/>
            <w:r w:rsidRPr="00171E11">
              <w:rPr>
                <w:rFonts w:ascii="Times New Roman" w:hAnsi="Times New Roman"/>
              </w:rPr>
              <w:t>Gesīðcund</w:t>
            </w:r>
            <w:proofErr w:type="spellEnd"/>
          </w:p>
        </w:tc>
        <w:tc>
          <w:tcPr>
            <w:tcW w:w="1276" w:type="dxa"/>
          </w:tcPr>
          <w:p w14:paraId="1C9AE8D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33</w:t>
            </w:r>
          </w:p>
        </w:tc>
        <w:tc>
          <w:tcPr>
            <w:tcW w:w="992" w:type="dxa"/>
            <w:tcBorders>
              <w:right w:val="single" w:sz="8" w:space="0" w:color="000000"/>
            </w:tcBorders>
          </w:tcPr>
          <w:p w14:paraId="7DE2D83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16</w:t>
            </w:r>
          </w:p>
        </w:tc>
        <w:tc>
          <w:tcPr>
            <w:tcW w:w="1417" w:type="dxa"/>
            <w:tcBorders>
              <w:left w:val="single" w:sz="8" w:space="0" w:color="000000"/>
            </w:tcBorders>
          </w:tcPr>
          <w:p w14:paraId="028EC175"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Sāwolcund</w:t>
            </w:r>
            <w:proofErr w:type="spellEnd"/>
          </w:p>
        </w:tc>
        <w:tc>
          <w:tcPr>
            <w:tcW w:w="1276" w:type="dxa"/>
          </w:tcPr>
          <w:p w14:paraId="39A04D9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992" w:type="dxa"/>
          </w:tcPr>
          <w:p w14:paraId="55CD7A8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462" w:type="dxa"/>
          </w:tcPr>
          <w:p w14:paraId="46E1F092" w14:textId="77777777" w:rsidR="00B91CA0" w:rsidRPr="00171E11" w:rsidRDefault="00B91CA0" w:rsidP="00CC407C">
            <w:pPr>
              <w:spacing w:line="360" w:lineRule="auto"/>
              <w:jc w:val="center"/>
              <w:rPr>
                <w:rFonts w:ascii="Times New Roman" w:hAnsi="Times New Roman"/>
              </w:rPr>
            </w:pPr>
          </w:p>
        </w:tc>
      </w:tr>
      <w:tr w:rsidR="00B91CA0" w:rsidRPr="00171E11" w14:paraId="73FE1A4E" w14:textId="77777777" w:rsidTr="00CC407C">
        <w:tc>
          <w:tcPr>
            <w:tcW w:w="1526" w:type="dxa"/>
          </w:tcPr>
          <w:p w14:paraId="23DB0CF7" w14:textId="77777777" w:rsidR="00B91CA0" w:rsidRPr="00171E11" w:rsidRDefault="00B91CA0" w:rsidP="00CC407C">
            <w:pPr>
              <w:spacing w:line="360" w:lineRule="auto"/>
              <w:rPr>
                <w:rFonts w:ascii="Times New Roman" w:hAnsi="Times New Roman"/>
                <w:b/>
              </w:rPr>
            </w:pPr>
            <w:proofErr w:type="spellStart"/>
            <w:r w:rsidRPr="00171E11">
              <w:rPr>
                <w:rFonts w:ascii="Times New Roman" w:hAnsi="Times New Roman"/>
              </w:rPr>
              <w:t>Godcund</w:t>
            </w:r>
            <w:proofErr w:type="spellEnd"/>
          </w:p>
        </w:tc>
        <w:tc>
          <w:tcPr>
            <w:tcW w:w="1276" w:type="dxa"/>
          </w:tcPr>
          <w:p w14:paraId="258D1DD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11,326</w:t>
            </w:r>
          </w:p>
        </w:tc>
        <w:tc>
          <w:tcPr>
            <w:tcW w:w="992" w:type="dxa"/>
            <w:tcBorders>
              <w:right w:val="single" w:sz="8" w:space="0" w:color="000000"/>
            </w:tcBorders>
          </w:tcPr>
          <w:p w14:paraId="31BED79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812</w:t>
            </w:r>
          </w:p>
        </w:tc>
        <w:tc>
          <w:tcPr>
            <w:tcW w:w="1417" w:type="dxa"/>
            <w:tcBorders>
              <w:left w:val="single" w:sz="8" w:space="0" w:color="000000"/>
            </w:tcBorders>
          </w:tcPr>
          <w:p w14:paraId="01607EF7"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Ufancund</w:t>
            </w:r>
            <w:proofErr w:type="spellEnd"/>
          </w:p>
        </w:tc>
        <w:tc>
          <w:tcPr>
            <w:tcW w:w="1276" w:type="dxa"/>
          </w:tcPr>
          <w:p w14:paraId="6DF3806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170</w:t>
            </w:r>
          </w:p>
        </w:tc>
        <w:tc>
          <w:tcPr>
            <w:tcW w:w="992" w:type="dxa"/>
          </w:tcPr>
          <w:p w14:paraId="3192C65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w:t>
            </w:r>
          </w:p>
        </w:tc>
        <w:tc>
          <w:tcPr>
            <w:tcW w:w="1462" w:type="dxa"/>
          </w:tcPr>
          <w:p w14:paraId="66D0D166" w14:textId="77777777" w:rsidR="00B91CA0" w:rsidRPr="00171E11" w:rsidRDefault="00B91CA0" w:rsidP="00CC407C">
            <w:pPr>
              <w:spacing w:line="360" w:lineRule="auto"/>
              <w:jc w:val="center"/>
              <w:rPr>
                <w:rFonts w:ascii="Times New Roman" w:hAnsi="Times New Roman"/>
              </w:rPr>
            </w:pPr>
          </w:p>
        </w:tc>
      </w:tr>
      <w:tr w:rsidR="00B91CA0" w:rsidRPr="00171E11" w14:paraId="6C0B2E4B" w14:textId="77777777" w:rsidTr="00CC407C">
        <w:tc>
          <w:tcPr>
            <w:tcW w:w="1526" w:type="dxa"/>
          </w:tcPr>
          <w:p w14:paraId="764423E2" w14:textId="77777777" w:rsidR="00B91CA0" w:rsidRPr="00171E11" w:rsidRDefault="00B91CA0" w:rsidP="00CC407C">
            <w:pPr>
              <w:spacing w:line="360" w:lineRule="auto"/>
              <w:rPr>
                <w:rFonts w:ascii="Times New Roman" w:hAnsi="Times New Roman"/>
                <w:b/>
              </w:rPr>
            </w:pPr>
            <w:proofErr w:type="spellStart"/>
            <w:r w:rsidRPr="00171E11">
              <w:rPr>
                <w:rFonts w:ascii="Times New Roman" w:hAnsi="Times New Roman"/>
              </w:rPr>
              <w:t>Hellcund</w:t>
            </w:r>
            <w:proofErr w:type="spellEnd"/>
          </w:p>
        </w:tc>
        <w:tc>
          <w:tcPr>
            <w:tcW w:w="1276" w:type="dxa"/>
          </w:tcPr>
          <w:p w14:paraId="2F21978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46</w:t>
            </w:r>
          </w:p>
        </w:tc>
        <w:tc>
          <w:tcPr>
            <w:tcW w:w="992" w:type="dxa"/>
            <w:tcBorders>
              <w:right w:val="single" w:sz="8" w:space="0" w:color="000000"/>
            </w:tcBorders>
          </w:tcPr>
          <w:p w14:paraId="36BFDF3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417" w:type="dxa"/>
            <w:tcBorders>
              <w:left w:val="single" w:sz="8" w:space="0" w:color="000000"/>
            </w:tcBorders>
          </w:tcPr>
          <w:p w14:paraId="79E2A5B4"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Ūpcund</w:t>
            </w:r>
            <w:proofErr w:type="spellEnd"/>
          </w:p>
        </w:tc>
        <w:tc>
          <w:tcPr>
            <w:tcW w:w="1276" w:type="dxa"/>
          </w:tcPr>
          <w:p w14:paraId="06FBE61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1,954</w:t>
            </w:r>
          </w:p>
        </w:tc>
        <w:tc>
          <w:tcPr>
            <w:tcW w:w="992" w:type="dxa"/>
          </w:tcPr>
          <w:p w14:paraId="08B722B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w:t>
            </w:r>
          </w:p>
        </w:tc>
        <w:tc>
          <w:tcPr>
            <w:tcW w:w="1462" w:type="dxa"/>
          </w:tcPr>
          <w:p w14:paraId="74BC04A5" w14:textId="77777777" w:rsidR="00B91CA0" w:rsidRPr="00171E11" w:rsidRDefault="00B91CA0" w:rsidP="00CC407C">
            <w:pPr>
              <w:spacing w:line="360" w:lineRule="auto"/>
              <w:jc w:val="center"/>
              <w:rPr>
                <w:rFonts w:ascii="Times New Roman" w:hAnsi="Times New Roman"/>
              </w:rPr>
            </w:pPr>
          </w:p>
        </w:tc>
      </w:tr>
      <w:tr w:rsidR="00B91CA0" w:rsidRPr="00171E11" w14:paraId="4CC01A3D" w14:textId="77777777" w:rsidTr="00CC407C">
        <w:tc>
          <w:tcPr>
            <w:tcW w:w="1526" w:type="dxa"/>
          </w:tcPr>
          <w:p w14:paraId="03FBD2EF" w14:textId="77777777" w:rsidR="00B91CA0" w:rsidRPr="00171E11" w:rsidRDefault="00B91CA0" w:rsidP="00CC407C">
            <w:pPr>
              <w:spacing w:line="360" w:lineRule="auto"/>
              <w:rPr>
                <w:rFonts w:ascii="Times New Roman" w:hAnsi="Times New Roman"/>
                <w:b/>
              </w:rPr>
            </w:pPr>
            <w:proofErr w:type="spellStart"/>
            <w:r w:rsidRPr="00171E11">
              <w:rPr>
                <w:rFonts w:ascii="Times New Roman" w:hAnsi="Times New Roman"/>
              </w:rPr>
              <w:t>Heofoncund</w:t>
            </w:r>
            <w:proofErr w:type="spellEnd"/>
          </w:p>
        </w:tc>
        <w:tc>
          <w:tcPr>
            <w:tcW w:w="1276" w:type="dxa"/>
          </w:tcPr>
          <w:p w14:paraId="6ED7CCA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289</w:t>
            </w:r>
          </w:p>
        </w:tc>
        <w:tc>
          <w:tcPr>
            <w:tcW w:w="992" w:type="dxa"/>
            <w:tcBorders>
              <w:right w:val="single" w:sz="8" w:space="0" w:color="000000"/>
            </w:tcBorders>
          </w:tcPr>
          <w:p w14:paraId="67D2F47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51</w:t>
            </w:r>
          </w:p>
        </w:tc>
        <w:tc>
          <w:tcPr>
            <w:tcW w:w="1417" w:type="dxa"/>
            <w:tcBorders>
              <w:left w:val="single" w:sz="8" w:space="0" w:color="000000"/>
            </w:tcBorders>
          </w:tcPr>
          <w:p w14:paraId="22FA46BD"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Ūtancund</w:t>
            </w:r>
            <w:proofErr w:type="spellEnd"/>
          </w:p>
        </w:tc>
        <w:tc>
          <w:tcPr>
            <w:tcW w:w="1276" w:type="dxa"/>
          </w:tcPr>
          <w:p w14:paraId="767886A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592</w:t>
            </w:r>
          </w:p>
        </w:tc>
        <w:tc>
          <w:tcPr>
            <w:tcW w:w="992" w:type="dxa"/>
          </w:tcPr>
          <w:p w14:paraId="08D2347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1462" w:type="dxa"/>
          </w:tcPr>
          <w:p w14:paraId="0332BE6D" w14:textId="77777777" w:rsidR="00B91CA0" w:rsidRPr="00171E11" w:rsidRDefault="00B91CA0" w:rsidP="00CC407C">
            <w:pPr>
              <w:spacing w:line="360" w:lineRule="auto"/>
              <w:jc w:val="center"/>
              <w:rPr>
                <w:rFonts w:ascii="Times New Roman" w:hAnsi="Times New Roman"/>
              </w:rPr>
            </w:pPr>
          </w:p>
        </w:tc>
      </w:tr>
      <w:tr w:rsidR="00B91CA0" w:rsidRPr="00171E11" w14:paraId="546964DD" w14:textId="77777777" w:rsidTr="00CC407C">
        <w:tc>
          <w:tcPr>
            <w:tcW w:w="1526" w:type="dxa"/>
            <w:tcBorders>
              <w:bottom w:val="single" w:sz="8" w:space="0" w:color="000000"/>
            </w:tcBorders>
          </w:tcPr>
          <w:p w14:paraId="00BB6A50" w14:textId="77777777" w:rsidR="00B91CA0" w:rsidRPr="00171E11" w:rsidRDefault="00B91CA0" w:rsidP="00CC407C">
            <w:pPr>
              <w:spacing w:line="360" w:lineRule="auto"/>
              <w:rPr>
                <w:rFonts w:ascii="Times New Roman" w:hAnsi="Times New Roman"/>
                <w:b/>
              </w:rPr>
            </w:pPr>
            <w:proofErr w:type="spellStart"/>
            <w:r w:rsidRPr="00171E11">
              <w:rPr>
                <w:rFonts w:ascii="Times New Roman" w:hAnsi="Times New Roman"/>
              </w:rPr>
              <w:t>Incund</w:t>
            </w:r>
            <w:proofErr w:type="spellEnd"/>
          </w:p>
        </w:tc>
        <w:tc>
          <w:tcPr>
            <w:tcW w:w="1276" w:type="dxa"/>
            <w:tcBorders>
              <w:bottom w:val="single" w:sz="8" w:space="0" w:color="000000"/>
            </w:tcBorders>
          </w:tcPr>
          <w:p w14:paraId="30EA228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216</w:t>
            </w:r>
          </w:p>
        </w:tc>
        <w:tc>
          <w:tcPr>
            <w:tcW w:w="992" w:type="dxa"/>
            <w:tcBorders>
              <w:bottom w:val="single" w:sz="8" w:space="0" w:color="000000"/>
              <w:right w:val="single" w:sz="8" w:space="0" w:color="000000"/>
            </w:tcBorders>
          </w:tcPr>
          <w:p w14:paraId="213A857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63</w:t>
            </w:r>
          </w:p>
        </w:tc>
        <w:tc>
          <w:tcPr>
            <w:tcW w:w="1417" w:type="dxa"/>
            <w:tcBorders>
              <w:left w:val="single" w:sz="8" w:space="0" w:color="000000"/>
              <w:bottom w:val="single" w:sz="8" w:space="0" w:color="000000"/>
            </w:tcBorders>
          </w:tcPr>
          <w:p w14:paraId="5D1FA42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Woruldcund</w:t>
            </w:r>
            <w:proofErr w:type="spellEnd"/>
          </w:p>
        </w:tc>
        <w:tc>
          <w:tcPr>
            <w:tcW w:w="1276" w:type="dxa"/>
            <w:tcBorders>
              <w:bottom w:val="single" w:sz="8" w:space="0" w:color="000000"/>
            </w:tcBorders>
          </w:tcPr>
          <w:p w14:paraId="21E8390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605</w:t>
            </w:r>
          </w:p>
        </w:tc>
        <w:tc>
          <w:tcPr>
            <w:tcW w:w="992" w:type="dxa"/>
            <w:tcBorders>
              <w:bottom w:val="single" w:sz="8" w:space="0" w:color="000000"/>
            </w:tcBorders>
          </w:tcPr>
          <w:p w14:paraId="64E18C9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37</w:t>
            </w:r>
          </w:p>
        </w:tc>
        <w:tc>
          <w:tcPr>
            <w:tcW w:w="1462" w:type="dxa"/>
            <w:tcBorders>
              <w:bottom w:val="single" w:sz="8" w:space="0" w:color="000000"/>
            </w:tcBorders>
          </w:tcPr>
          <w:p w14:paraId="3BDACFF9" w14:textId="77777777" w:rsidR="00B91CA0" w:rsidRPr="00171E11" w:rsidRDefault="00B91CA0" w:rsidP="00CC407C">
            <w:pPr>
              <w:spacing w:line="360" w:lineRule="auto"/>
              <w:jc w:val="center"/>
              <w:rPr>
                <w:rFonts w:ascii="Times New Roman" w:hAnsi="Times New Roman"/>
              </w:rPr>
            </w:pPr>
          </w:p>
        </w:tc>
      </w:tr>
      <w:tr w:rsidR="00B91CA0" w:rsidRPr="00171E11" w14:paraId="296E69C9" w14:textId="77777777" w:rsidTr="00CC407C">
        <w:tc>
          <w:tcPr>
            <w:tcW w:w="5211" w:type="dxa"/>
            <w:gridSpan w:val="4"/>
            <w:tcBorders>
              <w:top w:val="single" w:sz="8" w:space="0" w:color="000000"/>
              <w:bottom w:val="single" w:sz="8" w:space="0" w:color="000000"/>
            </w:tcBorders>
          </w:tcPr>
          <w:p w14:paraId="6A4F5138" w14:textId="77777777" w:rsidR="00B91CA0" w:rsidRPr="00171E11" w:rsidRDefault="00B91CA0" w:rsidP="00CC407C">
            <w:pPr>
              <w:spacing w:line="360" w:lineRule="auto"/>
              <w:rPr>
                <w:rFonts w:ascii="Times New Roman" w:hAnsi="Times New Roman"/>
                <w:b/>
              </w:rPr>
            </w:pPr>
            <w:r w:rsidRPr="00171E11">
              <w:rPr>
                <w:rFonts w:ascii="Times New Roman" w:hAnsi="Times New Roman"/>
                <w:b/>
              </w:rPr>
              <w:t>TOTAL</w:t>
            </w:r>
          </w:p>
        </w:tc>
        <w:tc>
          <w:tcPr>
            <w:tcW w:w="1276" w:type="dxa"/>
            <w:tcBorders>
              <w:top w:val="single" w:sz="8" w:space="0" w:color="000000"/>
              <w:bottom w:val="single" w:sz="8" w:space="0" w:color="000000"/>
            </w:tcBorders>
          </w:tcPr>
          <w:p w14:paraId="7FEBB08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19,509</w:t>
            </w:r>
          </w:p>
        </w:tc>
        <w:tc>
          <w:tcPr>
            <w:tcW w:w="992" w:type="dxa"/>
            <w:tcBorders>
              <w:top w:val="single" w:sz="8" w:space="0" w:color="000000"/>
              <w:bottom w:val="single" w:sz="8" w:space="0" w:color="000000"/>
            </w:tcBorders>
          </w:tcPr>
          <w:p w14:paraId="0FDF129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1,021</w:t>
            </w:r>
          </w:p>
        </w:tc>
        <w:tc>
          <w:tcPr>
            <w:tcW w:w="1462" w:type="dxa"/>
            <w:tcBorders>
              <w:top w:val="single" w:sz="8" w:space="0" w:color="000000"/>
              <w:bottom w:val="single" w:sz="8" w:space="0" w:color="000000"/>
            </w:tcBorders>
          </w:tcPr>
          <w:p w14:paraId="7BD80616"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rPr>
              <w:t>≈ 0.052</w:t>
            </w:r>
          </w:p>
        </w:tc>
      </w:tr>
    </w:tbl>
    <w:p w14:paraId="0BDD1E29" w14:textId="77777777" w:rsidR="00B91CA0" w:rsidRPr="00171E11" w:rsidRDefault="00B91CA0" w:rsidP="00B91CA0">
      <w:pPr>
        <w:spacing w:line="360" w:lineRule="auto"/>
        <w:rPr>
          <w:rFonts w:ascii="Times New Roman" w:hAnsi="Times New Roman"/>
        </w:rPr>
      </w:pPr>
      <w:r>
        <w:rPr>
          <w:rFonts w:ascii="Times New Roman" w:hAnsi="Times New Roman"/>
        </w:rPr>
        <w:t>Table 10</w:t>
      </w:r>
      <w:r w:rsidRPr="00171E11">
        <w:rPr>
          <w:rFonts w:ascii="Times New Roman" w:hAnsi="Times New Roman"/>
        </w:rPr>
        <w:t xml:space="preserve">. </w:t>
      </w:r>
      <w:proofErr w:type="gramStart"/>
      <w:r w:rsidRPr="00171E11">
        <w:rPr>
          <w:rFonts w:ascii="Times New Roman" w:hAnsi="Times New Roman"/>
          <w:i/>
        </w:rPr>
        <w:t>Relative frequency</w:t>
      </w:r>
      <w:r w:rsidRPr="00171E11">
        <w:rPr>
          <w:rFonts w:ascii="Times New Roman" w:hAnsi="Times New Roman"/>
        </w:rPr>
        <w:t xml:space="preserve"> for </w:t>
      </w:r>
      <w:r w:rsidRPr="00171E11">
        <w:rPr>
          <w:rFonts w:ascii="Times New Roman" w:hAnsi="Times New Roman"/>
          <w:i/>
        </w:rPr>
        <w:t>-</w:t>
      </w:r>
      <w:proofErr w:type="spellStart"/>
      <w:r w:rsidRPr="00171E11">
        <w:rPr>
          <w:rFonts w:ascii="Times New Roman" w:hAnsi="Times New Roman"/>
          <w:i/>
        </w:rPr>
        <w:t>cund</w:t>
      </w:r>
      <w:proofErr w:type="spellEnd"/>
      <w:r w:rsidRPr="00171E11">
        <w:rPr>
          <w:rFonts w:ascii="Times New Roman" w:hAnsi="Times New Roman"/>
        </w:rPr>
        <w:t xml:space="preserve"> derivatives.</w:t>
      </w:r>
      <w:proofErr w:type="gramEnd"/>
    </w:p>
    <w:p w14:paraId="3CDAD214" w14:textId="77777777" w:rsidR="00B91CA0" w:rsidRPr="00171E11" w:rsidRDefault="00B91CA0" w:rsidP="00B91CA0">
      <w:pPr>
        <w:spacing w:line="360" w:lineRule="auto"/>
        <w:rPr>
          <w:rFonts w:ascii="Times New Roman" w:hAnsi="Times New Roman"/>
        </w:rPr>
      </w:pPr>
    </w:p>
    <w:tbl>
      <w:tblPr>
        <w:tblW w:w="8973" w:type="dxa"/>
        <w:tblBorders>
          <w:top w:val="single" w:sz="8" w:space="0" w:color="000000"/>
          <w:bottom w:val="single" w:sz="8" w:space="0" w:color="000000"/>
        </w:tblBorders>
        <w:tblLayout w:type="fixed"/>
        <w:tblLook w:val="0020" w:firstRow="1" w:lastRow="0" w:firstColumn="0" w:lastColumn="0" w:noHBand="0" w:noVBand="0"/>
      </w:tblPr>
      <w:tblGrid>
        <w:gridCol w:w="1520"/>
        <w:gridCol w:w="1230"/>
        <w:gridCol w:w="941"/>
        <w:gridCol w:w="1738"/>
        <w:gridCol w:w="1276"/>
        <w:gridCol w:w="992"/>
        <w:gridCol w:w="1276"/>
      </w:tblGrid>
      <w:tr w:rsidR="00B91CA0" w:rsidRPr="00171E11" w14:paraId="3919C219" w14:textId="77777777" w:rsidTr="00CC407C">
        <w:tc>
          <w:tcPr>
            <w:tcW w:w="1520" w:type="dxa"/>
            <w:tcBorders>
              <w:top w:val="single" w:sz="8" w:space="0" w:color="000000"/>
              <w:bottom w:val="single" w:sz="4" w:space="0" w:color="auto"/>
            </w:tcBorders>
          </w:tcPr>
          <w:p w14:paraId="31BA122C"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Derived Word</w:t>
            </w:r>
          </w:p>
        </w:tc>
        <w:tc>
          <w:tcPr>
            <w:tcW w:w="1230" w:type="dxa"/>
            <w:tcBorders>
              <w:top w:val="single" w:sz="8" w:space="0" w:color="000000"/>
              <w:bottom w:val="single" w:sz="4" w:space="0" w:color="auto"/>
            </w:tcBorders>
          </w:tcPr>
          <w:p w14:paraId="4A57F1B5"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Base Frequency</w:t>
            </w:r>
          </w:p>
        </w:tc>
        <w:tc>
          <w:tcPr>
            <w:tcW w:w="941" w:type="dxa"/>
            <w:tcBorders>
              <w:top w:val="single" w:sz="8" w:space="0" w:color="000000"/>
              <w:bottom w:val="single" w:sz="4" w:space="0" w:color="auto"/>
              <w:right w:val="single" w:sz="4" w:space="0" w:color="auto"/>
            </w:tcBorders>
          </w:tcPr>
          <w:p w14:paraId="2AE090C9"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Tokens</w:t>
            </w:r>
          </w:p>
        </w:tc>
        <w:tc>
          <w:tcPr>
            <w:tcW w:w="1738" w:type="dxa"/>
            <w:tcBorders>
              <w:top w:val="single" w:sz="8" w:space="0" w:color="000000"/>
              <w:left w:val="single" w:sz="4" w:space="0" w:color="auto"/>
              <w:bottom w:val="single" w:sz="4" w:space="0" w:color="auto"/>
            </w:tcBorders>
          </w:tcPr>
          <w:p w14:paraId="041F354E"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 xml:space="preserve">Derived </w:t>
            </w:r>
          </w:p>
          <w:p w14:paraId="3C4CB359"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Word</w:t>
            </w:r>
          </w:p>
        </w:tc>
        <w:tc>
          <w:tcPr>
            <w:tcW w:w="1276" w:type="dxa"/>
            <w:tcBorders>
              <w:top w:val="single" w:sz="8" w:space="0" w:color="000000"/>
              <w:bottom w:val="single" w:sz="4" w:space="0" w:color="auto"/>
            </w:tcBorders>
          </w:tcPr>
          <w:p w14:paraId="65893825"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Base Frequency</w:t>
            </w:r>
          </w:p>
        </w:tc>
        <w:tc>
          <w:tcPr>
            <w:tcW w:w="992" w:type="dxa"/>
            <w:tcBorders>
              <w:top w:val="single" w:sz="8" w:space="0" w:color="000000"/>
              <w:bottom w:val="single" w:sz="4" w:space="0" w:color="auto"/>
            </w:tcBorders>
          </w:tcPr>
          <w:p w14:paraId="5C3BC2F9"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Tokens</w:t>
            </w:r>
          </w:p>
        </w:tc>
        <w:tc>
          <w:tcPr>
            <w:tcW w:w="1276" w:type="dxa"/>
            <w:tcBorders>
              <w:top w:val="single" w:sz="8" w:space="0" w:color="000000"/>
              <w:bottom w:val="single" w:sz="4" w:space="0" w:color="auto"/>
            </w:tcBorders>
          </w:tcPr>
          <w:p w14:paraId="7BB3BAFF"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i/>
                <w:sz w:val="22"/>
                <w:szCs w:val="22"/>
              </w:rPr>
              <w:t>Relative frequency</w:t>
            </w:r>
          </w:p>
        </w:tc>
      </w:tr>
      <w:tr w:rsidR="00B91CA0" w:rsidRPr="00171E11" w14:paraId="2710F039" w14:textId="77777777" w:rsidTr="00CC407C">
        <w:tc>
          <w:tcPr>
            <w:tcW w:w="1520" w:type="dxa"/>
            <w:tcBorders>
              <w:top w:val="single" w:sz="4" w:space="0" w:color="auto"/>
            </w:tcBorders>
          </w:tcPr>
          <w:p w14:paraId="2C37FD7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Ārweorðful</w:t>
            </w:r>
            <w:proofErr w:type="spellEnd"/>
          </w:p>
        </w:tc>
        <w:tc>
          <w:tcPr>
            <w:tcW w:w="1230" w:type="dxa"/>
            <w:tcBorders>
              <w:top w:val="single" w:sz="4" w:space="0" w:color="auto"/>
            </w:tcBorders>
          </w:tcPr>
          <w:p w14:paraId="7B049E6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41" w:type="dxa"/>
            <w:tcBorders>
              <w:top w:val="single" w:sz="4" w:space="0" w:color="auto"/>
              <w:right w:val="single" w:sz="4" w:space="0" w:color="auto"/>
            </w:tcBorders>
          </w:tcPr>
          <w:p w14:paraId="7B3D577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12</w:t>
            </w:r>
          </w:p>
        </w:tc>
        <w:tc>
          <w:tcPr>
            <w:tcW w:w="1738" w:type="dxa"/>
            <w:tcBorders>
              <w:top w:val="single" w:sz="4" w:space="0" w:color="auto"/>
              <w:left w:val="single" w:sz="4" w:space="0" w:color="auto"/>
            </w:tcBorders>
          </w:tcPr>
          <w:p w14:paraId="7B50604A"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Hefeful</w:t>
            </w:r>
            <w:proofErr w:type="spellEnd"/>
          </w:p>
        </w:tc>
        <w:tc>
          <w:tcPr>
            <w:tcW w:w="1276" w:type="dxa"/>
            <w:tcBorders>
              <w:top w:val="single" w:sz="4" w:space="0" w:color="auto"/>
            </w:tcBorders>
          </w:tcPr>
          <w:p w14:paraId="558AF9C8" w14:textId="77777777" w:rsidR="00B91CA0" w:rsidRPr="00171E11" w:rsidRDefault="00B91CA0" w:rsidP="00CC407C">
            <w:pPr>
              <w:tabs>
                <w:tab w:val="left" w:pos="520"/>
              </w:tabs>
              <w:spacing w:line="360" w:lineRule="auto"/>
              <w:jc w:val="center"/>
              <w:rPr>
                <w:rFonts w:ascii="Times New Roman" w:hAnsi="Times New Roman"/>
              </w:rPr>
            </w:pPr>
            <w:r w:rsidRPr="00171E11">
              <w:rPr>
                <w:rFonts w:ascii="Times New Roman" w:hAnsi="Times New Roman"/>
              </w:rPr>
              <w:t>46</w:t>
            </w:r>
          </w:p>
        </w:tc>
        <w:tc>
          <w:tcPr>
            <w:tcW w:w="992" w:type="dxa"/>
            <w:tcBorders>
              <w:top w:val="single" w:sz="4" w:space="0" w:color="auto"/>
            </w:tcBorders>
          </w:tcPr>
          <w:p w14:paraId="4F9D541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276" w:type="dxa"/>
            <w:tcBorders>
              <w:top w:val="single" w:sz="4" w:space="0" w:color="auto"/>
            </w:tcBorders>
          </w:tcPr>
          <w:p w14:paraId="61AF8F15" w14:textId="77777777" w:rsidR="00B91CA0" w:rsidRPr="00171E11" w:rsidRDefault="00B91CA0" w:rsidP="00CC407C">
            <w:pPr>
              <w:spacing w:line="360" w:lineRule="auto"/>
              <w:jc w:val="center"/>
              <w:rPr>
                <w:rFonts w:ascii="Times New Roman" w:hAnsi="Times New Roman"/>
              </w:rPr>
            </w:pPr>
          </w:p>
        </w:tc>
      </w:tr>
      <w:tr w:rsidR="00B91CA0" w:rsidRPr="00171E11" w14:paraId="4869E43C" w14:textId="77777777" w:rsidTr="00CC407C">
        <w:tc>
          <w:tcPr>
            <w:tcW w:w="1520" w:type="dxa"/>
          </w:tcPr>
          <w:p w14:paraId="4FDC7B25"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Æfestful</w:t>
            </w:r>
            <w:proofErr w:type="spellEnd"/>
          </w:p>
        </w:tc>
        <w:tc>
          <w:tcPr>
            <w:tcW w:w="1230" w:type="dxa"/>
          </w:tcPr>
          <w:p w14:paraId="586D1C5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37</w:t>
            </w:r>
          </w:p>
        </w:tc>
        <w:tc>
          <w:tcPr>
            <w:tcW w:w="941" w:type="dxa"/>
            <w:tcBorders>
              <w:right w:val="single" w:sz="4" w:space="0" w:color="auto"/>
            </w:tcBorders>
          </w:tcPr>
          <w:p w14:paraId="6CE651D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738" w:type="dxa"/>
            <w:tcBorders>
              <w:left w:val="single" w:sz="4" w:space="0" w:color="auto"/>
            </w:tcBorders>
          </w:tcPr>
          <w:p w14:paraId="5ADF4D98"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Hleahterful</w:t>
            </w:r>
            <w:proofErr w:type="spellEnd"/>
          </w:p>
        </w:tc>
        <w:tc>
          <w:tcPr>
            <w:tcW w:w="1276" w:type="dxa"/>
          </w:tcPr>
          <w:p w14:paraId="43B0B6F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13</w:t>
            </w:r>
          </w:p>
        </w:tc>
        <w:tc>
          <w:tcPr>
            <w:tcW w:w="992" w:type="dxa"/>
          </w:tcPr>
          <w:p w14:paraId="6D68913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276" w:type="dxa"/>
          </w:tcPr>
          <w:p w14:paraId="5F973F72" w14:textId="77777777" w:rsidR="00B91CA0" w:rsidRPr="00171E11" w:rsidRDefault="00B91CA0" w:rsidP="00CC407C">
            <w:pPr>
              <w:spacing w:line="360" w:lineRule="auto"/>
              <w:jc w:val="center"/>
              <w:rPr>
                <w:rFonts w:ascii="Times New Roman" w:hAnsi="Times New Roman"/>
              </w:rPr>
            </w:pPr>
          </w:p>
        </w:tc>
      </w:tr>
      <w:tr w:rsidR="00B91CA0" w:rsidRPr="00171E11" w14:paraId="10AF46C9" w14:textId="77777777" w:rsidTr="00CC407C">
        <w:tc>
          <w:tcPr>
            <w:tcW w:w="1520" w:type="dxa"/>
          </w:tcPr>
          <w:p w14:paraId="2165BA4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Ælmesfull</w:t>
            </w:r>
            <w:proofErr w:type="spellEnd"/>
          </w:p>
        </w:tc>
        <w:tc>
          <w:tcPr>
            <w:tcW w:w="1230" w:type="dxa"/>
          </w:tcPr>
          <w:p w14:paraId="56A6E4A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46</w:t>
            </w:r>
          </w:p>
        </w:tc>
        <w:tc>
          <w:tcPr>
            <w:tcW w:w="941" w:type="dxa"/>
            <w:tcBorders>
              <w:right w:val="single" w:sz="4" w:space="0" w:color="auto"/>
            </w:tcBorders>
          </w:tcPr>
          <w:p w14:paraId="5B9F4F8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1738" w:type="dxa"/>
            <w:tcBorders>
              <w:left w:val="single" w:sz="4" w:space="0" w:color="auto"/>
            </w:tcBorders>
          </w:tcPr>
          <w:p w14:paraId="09BB0554"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Hlīsful</w:t>
            </w:r>
            <w:proofErr w:type="spellEnd"/>
          </w:p>
        </w:tc>
        <w:tc>
          <w:tcPr>
            <w:tcW w:w="1276" w:type="dxa"/>
          </w:tcPr>
          <w:p w14:paraId="66C810B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75</w:t>
            </w:r>
          </w:p>
        </w:tc>
        <w:tc>
          <w:tcPr>
            <w:tcW w:w="992" w:type="dxa"/>
          </w:tcPr>
          <w:p w14:paraId="243685A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11</w:t>
            </w:r>
          </w:p>
        </w:tc>
        <w:tc>
          <w:tcPr>
            <w:tcW w:w="1276" w:type="dxa"/>
          </w:tcPr>
          <w:p w14:paraId="5AB29948" w14:textId="77777777" w:rsidR="00B91CA0" w:rsidRPr="00171E11" w:rsidRDefault="00B91CA0" w:rsidP="00CC407C">
            <w:pPr>
              <w:spacing w:line="360" w:lineRule="auto"/>
              <w:jc w:val="center"/>
              <w:rPr>
                <w:rFonts w:ascii="Times New Roman" w:hAnsi="Times New Roman"/>
              </w:rPr>
            </w:pPr>
          </w:p>
        </w:tc>
      </w:tr>
      <w:tr w:rsidR="00B91CA0" w:rsidRPr="00171E11" w14:paraId="78C106AC" w14:textId="77777777" w:rsidTr="00CC407C">
        <w:tc>
          <w:tcPr>
            <w:tcW w:w="1520" w:type="dxa"/>
          </w:tcPr>
          <w:p w14:paraId="2F3B4884"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Andgietful</w:t>
            </w:r>
            <w:proofErr w:type="spellEnd"/>
          </w:p>
        </w:tc>
        <w:tc>
          <w:tcPr>
            <w:tcW w:w="1230" w:type="dxa"/>
          </w:tcPr>
          <w:p w14:paraId="1059ABF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w:t>
            </w:r>
          </w:p>
        </w:tc>
        <w:tc>
          <w:tcPr>
            <w:tcW w:w="941" w:type="dxa"/>
            <w:tcBorders>
              <w:right w:val="single" w:sz="4" w:space="0" w:color="auto"/>
            </w:tcBorders>
          </w:tcPr>
          <w:p w14:paraId="5B2735E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15</w:t>
            </w:r>
          </w:p>
        </w:tc>
        <w:tc>
          <w:tcPr>
            <w:tcW w:w="1738" w:type="dxa"/>
            <w:tcBorders>
              <w:left w:val="single" w:sz="4" w:space="0" w:color="auto"/>
            </w:tcBorders>
          </w:tcPr>
          <w:p w14:paraId="0A4B3BC8"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Hohful</w:t>
            </w:r>
            <w:proofErr w:type="spellEnd"/>
          </w:p>
        </w:tc>
        <w:tc>
          <w:tcPr>
            <w:tcW w:w="1276" w:type="dxa"/>
          </w:tcPr>
          <w:p w14:paraId="034113D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992" w:type="dxa"/>
          </w:tcPr>
          <w:p w14:paraId="72A3E59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20</w:t>
            </w:r>
          </w:p>
        </w:tc>
        <w:tc>
          <w:tcPr>
            <w:tcW w:w="1276" w:type="dxa"/>
          </w:tcPr>
          <w:p w14:paraId="14AAD52E" w14:textId="77777777" w:rsidR="00B91CA0" w:rsidRPr="00171E11" w:rsidRDefault="00B91CA0" w:rsidP="00CC407C">
            <w:pPr>
              <w:spacing w:line="360" w:lineRule="auto"/>
              <w:jc w:val="center"/>
              <w:rPr>
                <w:rFonts w:ascii="Times New Roman" w:hAnsi="Times New Roman"/>
              </w:rPr>
            </w:pPr>
          </w:p>
        </w:tc>
      </w:tr>
      <w:tr w:rsidR="00B91CA0" w:rsidRPr="00171E11" w14:paraId="336EFE8E" w14:textId="77777777" w:rsidTr="00CC407C">
        <w:tc>
          <w:tcPr>
            <w:tcW w:w="1520" w:type="dxa"/>
          </w:tcPr>
          <w:p w14:paraId="2029E0D5"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Andwliteful</w:t>
            </w:r>
            <w:proofErr w:type="spellEnd"/>
          </w:p>
        </w:tc>
        <w:tc>
          <w:tcPr>
            <w:tcW w:w="1230" w:type="dxa"/>
          </w:tcPr>
          <w:p w14:paraId="01A3180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w:t>
            </w:r>
          </w:p>
        </w:tc>
        <w:tc>
          <w:tcPr>
            <w:tcW w:w="941" w:type="dxa"/>
            <w:tcBorders>
              <w:right w:val="single" w:sz="4" w:space="0" w:color="auto"/>
            </w:tcBorders>
          </w:tcPr>
          <w:p w14:paraId="68DDBDC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738" w:type="dxa"/>
            <w:tcBorders>
              <w:left w:val="single" w:sz="4" w:space="0" w:color="auto"/>
            </w:tcBorders>
          </w:tcPr>
          <w:p w14:paraId="1DC65117"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Hrēohful</w:t>
            </w:r>
            <w:proofErr w:type="spellEnd"/>
          </w:p>
        </w:tc>
        <w:tc>
          <w:tcPr>
            <w:tcW w:w="1276" w:type="dxa"/>
          </w:tcPr>
          <w:p w14:paraId="5C219D7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17</w:t>
            </w:r>
          </w:p>
        </w:tc>
        <w:tc>
          <w:tcPr>
            <w:tcW w:w="992" w:type="dxa"/>
          </w:tcPr>
          <w:p w14:paraId="10A2F4B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276" w:type="dxa"/>
          </w:tcPr>
          <w:p w14:paraId="5691D396" w14:textId="77777777" w:rsidR="00B91CA0" w:rsidRPr="00171E11" w:rsidRDefault="00B91CA0" w:rsidP="00CC407C">
            <w:pPr>
              <w:spacing w:line="360" w:lineRule="auto"/>
              <w:jc w:val="center"/>
              <w:rPr>
                <w:rFonts w:ascii="Times New Roman" w:hAnsi="Times New Roman"/>
              </w:rPr>
            </w:pPr>
          </w:p>
        </w:tc>
      </w:tr>
      <w:tr w:rsidR="00B91CA0" w:rsidRPr="00171E11" w14:paraId="1C549015" w14:textId="77777777" w:rsidTr="00CC407C">
        <w:tc>
          <w:tcPr>
            <w:tcW w:w="1520" w:type="dxa"/>
          </w:tcPr>
          <w:p w14:paraId="442857FD"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Ārful</w:t>
            </w:r>
            <w:proofErr w:type="spellEnd"/>
          </w:p>
        </w:tc>
        <w:tc>
          <w:tcPr>
            <w:tcW w:w="1230" w:type="dxa"/>
          </w:tcPr>
          <w:p w14:paraId="5AC46CE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85</w:t>
            </w:r>
          </w:p>
        </w:tc>
        <w:tc>
          <w:tcPr>
            <w:tcW w:w="941" w:type="dxa"/>
            <w:tcBorders>
              <w:right w:val="single" w:sz="4" w:space="0" w:color="auto"/>
            </w:tcBorders>
          </w:tcPr>
          <w:p w14:paraId="3C9304F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24</w:t>
            </w:r>
          </w:p>
        </w:tc>
        <w:tc>
          <w:tcPr>
            <w:tcW w:w="1738" w:type="dxa"/>
            <w:tcBorders>
              <w:left w:val="single" w:sz="4" w:space="0" w:color="auto"/>
            </w:tcBorders>
          </w:tcPr>
          <w:p w14:paraId="6F32DEF5"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Hyhtful</w:t>
            </w:r>
            <w:proofErr w:type="spellEnd"/>
          </w:p>
        </w:tc>
        <w:tc>
          <w:tcPr>
            <w:tcW w:w="1276" w:type="dxa"/>
          </w:tcPr>
          <w:p w14:paraId="0DA04BA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179</w:t>
            </w:r>
          </w:p>
        </w:tc>
        <w:tc>
          <w:tcPr>
            <w:tcW w:w="992" w:type="dxa"/>
          </w:tcPr>
          <w:p w14:paraId="5983EA4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w:t>
            </w:r>
          </w:p>
        </w:tc>
        <w:tc>
          <w:tcPr>
            <w:tcW w:w="1276" w:type="dxa"/>
          </w:tcPr>
          <w:p w14:paraId="34BEF1F2" w14:textId="77777777" w:rsidR="00B91CA0" w:rsidRPr="00171E11" w:rsidRDefault="00B91CA0" w:rsidP="00CC407C">
            <w:pPr>
              <w:spacing w:line="360" w:lineRule="auto"/>
              <w:jc w:val="center"/>
              <w:rPr>
                <w:rFonts w:ascii="Times New Roman" w:hAnsi="Times New Roman"/>
              </w:rPr>
            </w:pPr>
          </w:p>
        </w:tc>
      </w:tr>
      <w:tr w:rsidR="00B91CA0" w:rsidRPr="00171E11" w14:paraId="40F31C93" w14:textId="77777777" w:rsidTr="00CC407C">
        <w:tc>
          <w:tcPr>
            <w:tcW w:w="1520" w:type="dxa"/>
          </w:tcPr>
          <w:p w14:paraId="73282DD3"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Bealuful</w:t>
            </w:r>
            <w:proofErr w:type="spellEnd"/>
          </w:p>
        </w:tc>
        <w:tc>
          <w:tcPr>
            <w:tcW w:w="1230" w:type="dxa"/>
          </w:tcPr>
          <w:p w14:paraId="6772DA5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941" w:type="dxa"/>
            <w:tcBorders>
              <w:right w:val="single" w:sz="4" w:space="0" w:color="auto"/>
            </w:tcBorders>
          </w:tcPr>
          <w:p w14:paraId="3C2ED14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1738" w:type="dxa"/>
            <w:tcBorders>
              <w:left w:val="single" w:sz="4" w:space="0" w:color="auto"/>
            </w:tcBorders>
          </w:tcPr>
          <w:p w14:paraId="6B1EBDC5"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Hyrnful</w:t>
            </w:r>
            <w:proofErr w:type="spellEnd"/>
          </w:p>
        </w:tc>
        <w:tc>
          <w:tcPr>
            <w:tcW w:w="1276" w:type="dxa"/>
          </w:tcPr>
          <w:p w14:paraId="156324E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w:t>
            </w:r>
          </w:p>
        </w:tc>
        <w:tc>
          <w:tcPr>
            <w:tcW w:w="992" w:type="dxa"/>
          </w:tcPr>
          <w:p w14:paraId="178A9E6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276" w:type="dxa"/>
          </w:tcPr>
          <w:p w14:paraId="3BEAFCDA" w14:textId="77777777" w:rsidR="00B91CA0" w:rsidRPr="00171E11" w:rsidRDefault="00B91CA0" w:rsidP="00CC407C">
            <w:pPr>
              <w:spacing w:line="360" w:lineRule="auto"/>
              <w:jc w:val="center"/>
              <w:rPr>
                <w:rFonts w:ascii="Times New Roman" w:hAnsi="Times New Roman"/>
              </w:rPr>
            </w:pPr>
          </w:p>
        </w:tc>
      </w:tr>
      <w:tr w:rsidR="00B91CA0" w:rsidRPr="00171E11" w14:paraId="75C64944" w14:textId="77777777" w:rsidTr="00CC407C">
        <w:tc>
          <w:tcPr>
            <w:tcW w:w="1520" w:type="dxa"/>
          </w:tcPr>
          <w:p w14:paraId="499C0406"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Bismerful</w:t>
            </w:r>
            <w:proofErr w:type="spellEnd"/>
          </w:p>
        </w:tc>
        <w:tc>
          <w:tcPr>
            <w:tcW w:w="1230" w:type="dxa"/>
          </w:tcPr>
          <w:p w14:paraId="0153451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24</w:t>
            </w:r>
          </w:p>
        </w:tc>
        <w:tc>
          <w:tcPr>
            <w:tcW w:w="941" w:type="dxa"/>
            <w:tcBorders>
              <w:right w:val="single" w:sz="4" w:space="0" w:color="auto"/>
            </w:tcBorders>
          </w:tcPr>
          <w:p w14:paraId="728ED80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26</w:t>
            </w:r>
          </w:p>
        </w:tc>
        <w:tc>
          <w:tcPr>
            <w:tcW w:w="1738" w:type="dxa"/>
            <w:tcBorders>
              <w:left w:val="single" w:sz="4" w:space="0" w:color="auto"/>
            </w:tcBorders>
          </w:tcPr>
          <w:p w14:paraId="6D0164DF"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Ieldful</w:t>
            </w:r>
            <w:proofErr w:type="spellEnd"/>
          </w:p>
        </w:tc>
        <w:tc>
          <w:tcPr>
            <w:tcW w:w="1276" w:type="dxa"/>
          </w:tcPr>
          <w:p w14:paraId="6987A18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992" w:type="dxa"/>
          </w:tcPr>
          <w:p w14:paraId="134D25F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276" w:type="dxa"/>
          </w:tcPr>
          <w:p w14:paraId="11B55D3B" w14:textId="77777777" w:rsidR="00B91CA0" w:rsidRPr="00171E11" w:rsidRDefault="00B91CA0" w:rsidP="00CC407C">
            <w:pPr>
              <w:spacing w:line="360" w:lineRule="auto"/>
              <w:jc w:val="center"/>
              <w:rPr>
                <w:rFonts w:ascii="Times New Roman" w:hAnsi="Times New Roman"/>
              </w:rPr>
            </w:pPr>
          </w:p>
        </w:tc>
      </w:tr>
      <w:tr w:rsidR="00B91CA0" w:rsidRPr="00171E11" w14:paraId="360BAAAB" w14:textId="77777777" w:rsidTr="00CC407C">
        <w:tc>
          <w:tcPr>
            <w:tcW w:w="1520" w:type="dxa"/>
          </w:tcPr>
          <w:p w14:paraId="52F5B5A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Brerdful</w:t>
            </w:r>
            <w:proofErr w:type="spellEnd"/>
          </w:p>
        </w:tc>
        <w:tc>
          <w:tcPr>
            <w:tcW w:w="1230" w:type="dxa"/>
          </w:tcPr>
          <w:p w14:paraId="3747B75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w:t>
            </w:r>
          </w:p>
        </w:tc>
        <w:tc>
          <w:tcPr>
            <w:tcW w:w="941" w:type="dxa"/>
            <w:tcBorders>
              <w:right w:val="single" w:sz="4" w:space="0" w:color="auto"/>
            </w:tcBorders>
          </w:tcPr>
          <w:p w14:paraId="55516A5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738" w:type="dxa"/>
            <w:tcBorders>
              <w:left w:val="single" w:sz="4" w:space="0" w:color="auto"/>
            </w:tcBorders>
          </w:tcPr>
          <w:p w14:paraId="2F6A1886"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Inwitful</w:t>
            </w:r>
            <w:proofErr w:type="spellEnd"/>
          </w:p>
        </w:tc>
        <w:tc>
          <w:tcPr>
            <w:tcW w:w="1276" w:type="dxa"/>
          </w:tcPr>
          <w:p w14:paraId="143BA30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20</w:t>
            </w:r>
          </w:p>
        </w:tc>
        <w:tc>
          <w:tcPr>
            <w:tcW w:w="992" w:type="dxa"/>
          </w:tcPr>
          <w:p w14:paraId="4EE8F41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16</w:t>
            </w:r>
          </w:p>
        </w:tc>
        <w:tc>
          <w:tcPr>
            <w:tcW w:w="1276" w:type="dxa"/>
          </w:tcPr>
          <w:p w14:paraId="59E80B70" w14:textId="77777777" w:rsidR="00B91CA0" w:rsidRPr="00171E11" w:rsidRDefault="00B91CA0" w:rsidP="00CC407C">
            <w:pPr>
              <w:spacing w:line="360" w:lineRule="auto"/>
              <w:jc w:val="center"/>
              <w:rPr>
                <w:rFonts w:ascii="Times New Roman" w:hAnsi="Times New Roman"/>
              </w:rPr>
            </w:pPr>
          </w:p>
        </w:tc>
      </w:tr>
      <w:tr w:rsidR="00B91CA0" w:rsidRPr="00171E11" w14:paraId="5FB3E4DF" w14:textId="77777777" w:rsidTr="00CC407C">
        <w:tc>
          <w:tcPr>
            <w:tcW w:w="1520" w:type="dxa"/>
          </w:tcPr>
          <w:p w14:paraId="789F39EF"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Brystful</w:t>
            </w:r>
            <w:proofErr w:type="spellEnd"/>
          </w:p>
        </w:tc>
        <w:tc>
          <w:tcPr>
            <w:tcW w:w="1230" w:type="dxa"/>
          </w:tcPr>
          <w:p w14:paraId="0F7E818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19</w:t>
            </w:r>
          </w:p>
        </w:tc>
        <w:tc>
          <w:tcPr>
            <w:tcW w:w="941" w:type="dxa"/>
            <w:tcBorders>
              <w:right w:val="single" w:sz="4" w:space="0" w:color="auto"/>
            </w:tcBorders>
          </w:tcPr>
          <w:p w14:paraId="033C140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738" w:type="dxa"/>
            <w:tcBorders>
              <w:left w:val="single" w:sz="4" w:space="0" w:color="auto"/>
            </w:tcBorders>
          </w:tcPr>
          <w:p w14:paraId="32DA01CD"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Leahtorful</w:t>
            </w:r>
            <w:proofErr w:type="spellEnd"/>
          </w:p>
        </w:tc>
        <w:tc>
          <w:tcPr>
            <w:tcW w:w="1276" w:type="dxa"/>
          </w:tcPr>
          <w:p w14:paraId="7083EF7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27</w:t>
            </w:r>
          </w:p>
        </w:tc>
        <w:tc>
          <w:tcPr>
            <w:tcW w:w="992" w:type="dxa"/>
          </w:tcPr>
          <w:p w14:paraId="1086787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16</w:t>
            </w:r>
          </w:p>
        </w:tc>
        <w:tc>
          <w:tcPr>
            <w:tcW w:w="1276" w:type="dxa"/>
          </w:tcPr>
          <w:p w14:paraId="11C8CED8" w14:textId="77777777" w:rsidR="00B91CA0" w:rsidRPr="00171E11" w:rsidRDefault="00B91CA0" w:rsidP="00CC407C">
            <w:pPr>
              <w:spacing w:line="360" w:lineRule="auto"/>
              <w:jc w:val="center"/>
              <w:rPr>
                <w:rFonts w:ascii="Times New Roman" w:hAnsi="Times New Roman"/>
              </w:rPr>
            </w:pPr>
          </w:p>
        </w:tc>
      </w:tr>
      <w:tr w:rsidR="00B91CA0" w:rsidRPr="00171E11" w14:paraId="742505E8" w14:textId="77777777" w:rsidTr="00CC407C">
        <w:tc>
          <w:tcPr>
            <w:tcW w:w="1520" w:type="dxa"/>
          </w:tcPr>
          <w:p w14:paraId="136025E4" w14:textId="77777777" w:rsidR="00B91CA0" w:rsidRPr="00171E11" w:rsidRDefault="00B91CA0" w:rsidP="00CC407C">
            <w:pPr>
              <w:spacing w:line="360" w:lineRule="auto"/>
              <w:rPr>
                <w:rFonts w:ascii="Times New Roman" w:hAnsi="Times New Roman"/>
              </w:rPr>
            </w:pPr>
            <w:r w:rsidRPr="00171E11">
              <w:rPr>
                <w:rFonts w:ascii="Times New Roman" w:hAnsi="Times New Roman"/>
              </w:rPr>
              <w:t>Carful</w:t>
            </w:r>
          </w:p>
        </w:tc>
        <w:tc>
          <w:tcPr>
            <w:tcW w:w="1230" w:type="dxa"/>
          </w:tcPr>
          <w:p w14:paraId="6A9A5E5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16</w:t>
            </w:r>
          </w:p>
        </w:tc>
        <w:tc>
          <w:tcPr>
            <w:tcW w:w="941" w:type="dxa"/>
            <w:tcBorders>
              <w:right w:val="single" w:sz="4" w:space="0" w:color="auto"/>
            </w:tcBorders>
          </w:tcPr>
          <w:p w14:paraId="3F22FB0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53</w:t>
            </w:r>
          </w:p>
        </w:tc>
        <w:tc>
          <w:tcPr>
            <w:tcW w:w="1738" w:type="dxa"/>
            <w:tcBorders>
              <w:left w:val="single" w:sz="4" w:space="0" w:color="auto"/>
            </w:tcBorders>
          </w:tcPr>
          <w:p w14:paraId="3C048B24" w14:textId="77777777" w:rsidR="00B91CA0" w:rsidRPr="00171E11" w:rsidRDefault="00B91CA0" w:rsidP="00CC407C">
            <w:pPr>
              <w:spacing w:line="360" w:lineRule="auto"/>
              <w:rPr>
                <w:rFonts w:ascii="Times New Roman" w:hAnsi="Times New Roman"/>
              </w:rPr>
            </w:pPr>
            <w:r w:rsidRPr="00171E11">
              <w:rPr>
                <w:rFonts w:ascii="Times New Roman" w:hAnsi="Times New Roman"/>
              </w:rPr>
              <w:t>Lustful</w:t>
            </w:r>
          </w:p>
        </w:tc>
        <w:tc>
          <w:tcPr>
            <w:tcW w:w="1276" w:type="dxa"/>
          </w:tcPr>
          <w:p w14:paraId="155AB0E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110</w:t>
            </w:r>
          </w:p>
        </w:tc>
        <w:tc>
          <w:tcPr>
            <w:tcW w:w="992" w:type="dxa"/>
          </w:tcPr>
          <w:p w14:paraId="5340888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1276" w:type="dxa"/>
          </w:tcPr>
          <w:p w14:paraId="6DC33068" w14:textId="77777777" w:rsidR="00B91CA0" w:rsidRPr="00171E11" w:rsidRDefault="00B91CA0" w:rsidP="00CC407C">
            <w:pPr>
              <w:spacing w:line="360" w:lineRule="auto"/>
              <w:jc w:val="center"/>
              <w:rPr>
                <w:rFonts w:ascii="Times New Roman" w:hAnsi="Times New Roman"/>
              </w:rPr>
            </w:pPr>
          </w:p>
        </w:tc>
      </w:tr>
      <w:tr w:rsidR="00B91CA0" w:rsidRPr="00171E11" w14:paraId="47D35C1D" w14:textId="77777777" w:rsidTr="00CC407C">
        <w:tc>
          <w:tcPr>
            <w:tcW w:w="1520" w:type="dxa"/>
          </w:tcPr>
          <w:p w14:paraId="4B60867F"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Cēacful</w:t>
            </w:r>
            <w:proofErr w:type="spellEnd"/>
          </w:p>
        </w:tc>
        <w:tc>
          <w:tcPr>
            <w:tcW w:w="1230" w:type="dxa"/>
          </w:tcPr>
          <w:p w14:paraId="5114A1A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17</w:t>
            </w:r>
          </w:p>
        </w:tc>
        <w:tc>
          <w:tcPr>
            <w:tcW w:w="941" w:type="dxa"/>
            <w:tcBorders>
              <w:right w:val="single" w:sz="4" w:space="0" w:color="auto"/>
            </w:tcBorders>
          </w:tcPr>
          <w:p w14:paraId="1F8A9CF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738" w:type="dxa"/>
            <w:tcBorders>
              <w:left w:val="single" w:sz="4" w:space="0" w:color="auto"/>
            </w:tcBorders>
          </w:tcPr>
          <w:p w14:paraId="23B4C85D"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Mǣðful</w:t>
            </w:r>
            <w:proofErr w:type="spellEnd"/>
          </w:p>
        </w:tc>
        <w:tc>
          <w:tcPr>
            <w:tcW w:w="1276" w:type="dxa"/>
          </w:tcPr>
          <w:p w14:paraId="69774B5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33</w:t>
            </w:r>
          </w:p>
        </w:tc>
        <w:tc>
          <w:tcPr>
            <w:tcW w:w="992" w:type="dxa"/>
          </w:tcPr>
          <w:p w14:paraId="2091FAE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276" w:type="dxa"/>
          </w:tcPr>
          <w:p w14:paraId="1B52855F" w14:textId="77777777" w:rsidR="00B91CA0" w:rsidRPr="00171E11" w:rsidRDefault="00B91CA0" w:rsidP="00CC407C">
            <w:pPr>
              <w:spacing w:line="360" w:lineRule="auto"/>
              <w:jc w:val="center"/>
              <w:rPr>
                <w:rFonts w:ascii="Times New Roman" w:hAnsi="Times New Roman"/>
              </w:rPr>
            </w:pPr>
          </w:p>
        </w:tc>
      </w:tr>
      <w:tr w:rsidR="00B91CA0" w:rsidRPr="00171E11" w14:paraId="070E0E5B" w14:textId="77777777" w:rsidTr="00CC407C">
        <w:tc>
          <w:tcPr>
            <w:tcW w:w="1520" w:type="dxa"/>
          </w:tcPr>
          <w:p w14:paraId="12818CC5"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Cēastful</w:t>
            </w:r>
            <w:proofErr w:type="spellEnd"/>
          </w:p>
        </w:tc>
        <w:tc>
          <w:tcPr>
            <w:tcW w:w="1230" w:type="dxa"/>
          </w:tcPr>
          <w:p w14:paraId="0F0218F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941" w:type="dxa"/>
            <w:tcBorders>
              <w:right w:val="single" w:sz="4" w:space="0" w:color="auto"/>
            </w:tcBorders>
          </w:tcPr>
          <w:p w14:paraId="5E8391F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738" w:type="dxa"/>
            <w:tcBorders>
              <w:left w:val="single" w:sz="4" w:space="0" w:color="auto"/>
            </w:tcBorders>
          </w:tcPr>
          <w:p w14:paraId="7882B3D2"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Mānful</w:t>
            </w:r>
            <w:proofErr w:type="spellEnd"/>
          </w:p>
        </w:tc>
        <w:tc>
          <w:tcPr>
            <w:tcW w:w="1276" w:type="dxa"/>
          </w:tcPr>
          <w:p w14:paraId="4939875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7,413</w:t>
            </w:r>
          </w:p>
        </w:tc>
        <w:tc>
          <w:tcPr>
            <w:tcW w:w="992" w:type="dxa"/>
          </w:tcPr>
          <w:p w14:paraId="3F0AA8D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241</w:t>
            </w:r>
          </w:p>
        </w:tc>
        <w:tc>
          <w:tcPr>
            <w:tcW w:w="1276" w:type="dxa"/>
          </w:tcPr>
          <w:p w14:paraId="16FD1B53" w14:textId="77777777" w:rsidR="00B91CA0" w:rsidRPr="00171E11" w:rsidRDefault="00B91CA0" w:rsidP="00CC407C">
            <w:pPr>
              <w:spacing w:line="360" w:lineRule="auto"/>
              <w:jc w:val="center"/>
              <w:rPr>
                <w:rFonts w:ascii="Times New Roman" w:hAnsi="Times New Roman"/>
              </w:rPr>
            </w:pPr>
          </w:p>
        </w:tc>
      </w:tr>
      <w:tr w:rsidR="00B91CA0" w:rsidRPr="00171E11" w14:paraId="31C55507" w14:textId="77777777" w:rsidTr="00CC407C">
        <w:tc>
          <w:tcPr>
            <w:tcW w:w="1520" w:type="dxa"/>
          </w:tcPr>
          <w:p w14:paraId="41496C4F"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Deorcful</w:t>
            </w:r>
            <w:proofErr w:type="spellEnd"/>
          </w:p>
        </w:tc>
        <w:tc>
          <w:tcPr>
            <w:tcW w:w="1230" w:type="dxa"/>
          </w:tcPr>
          <w:p w14:paraId="38CCF5D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29</w:t>
            </w:r>
          </w:p>
        </w:tc>
        <w:tc>
          <w:tcPr>
            <w:tcW w:w="941" w:type="dxa"/>
            <w:tcBorders>
              <w:right w:val="single" w:sz="4" w:space="0" w:color="auto"/>
            </w:tcBorders>
          </w:tcPr>
          <w:p w14:paraId="29FFABC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738" w:type="dxa"/>
            <w:tcBorders>
              <w:left w:val="single" w:sz="4" w:space="0" w:color="auto"/>
            </w:tcBorders>
          </w:tcPr>
          <w:p w14:paraId="506D71AB"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Mihtful</w:t>
            </w:r>
            <w:proofErr w:type="spellEnd"/>
          </w:p>
        </w:tc>
        <w:tc>
          <w:tcPr>
            <w:tcW w:w="1276" w:type="dxa"/>
          </w:tcPr>
          <w:p w14:paraId="11AE837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549</w:t>
            </w:r>
          </w:p>
        </w:tc>
        <w:tc>
          <w:tcPr>
            <w:tcW w:w="992" w:type="dxa"/>
          </w:tcPr>
          <w:p w14:paraId="6EF5431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276" w:type="dxa"/>
          </w:tcPr>
          <w:p w14:paraId="521CB129" w14:textId="77777777" w:rsidR="00B91CA0" w:rsidRPr="00171E11" w:rsidRDefault="00B91CA0" w:rsidP="00CC407C">
            <w:pPr>
              <w:spacing w:line="360" w:lineRule="auto"/>
              <w:jc w:val="center"/>
              <w:rPr>
                <w:rFonts w:ascii="Times New Roman" w:hAnsi="Times New Roman"/>
              </w:rPr>
            </w:pPr>
          </w:p>
        </w:tc>
      </w:tr>
      <w:tr w:rsidR="00B91CA0" w:rsidRPr="00171E11" w14:paraId="60C7977F" w14:textId="77777777" w:rsidTr="00CC407C">
        <w:tc>
          <w:tcPr>
            <w:tcW w:w="1520" w:type="dxa"/>
          </w:tcPr>
          <w:p w14:paraId="7A5BACE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Dīegolful</w:t>
            </w:r>
            <w:proofErr w:type="spellEnd"/>
          </w:p>
        </w:tc>
        <w:tc>
          <w:tcPr>
            <w:tcW w:w="1230" w:type="dxa"/>
          </w:tcPr>
          <w:p w14:paraId="2A0619E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941" w:type="dxa"/>
            <w:tcBorders>
              <w:right w:val="single" w:sz="4" w:space="0" w:color="auto"/>
            </w:tcBorders>
          </w:tcPr>
          <w:p w14:paraId="471D6F7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738" w:type="dxa"/>
            <w:tcBorders>
              <w:left w:val="single" w:sz="4" w:space="0" w:color="auto"/>
            </w:tcBorders>
          </w:tcPr>
          <w:p w14:paraId="4F4AF8CF"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Mōdful</w:t>
            </w:r>
            <w:proofErr w:type="spellEnd"/>
          </w:p>
        </w:tc>
        <w:tc>
          <w:tcPr>
            <w:tcW w:w="1276" w:type="dxa"/>
          </w:tcPr>
          <w:p w14:paraId="0A37F45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998</w:t>
            </w:r>
          </w:p>
        </w:tc>
        <w:tc>
          <w:tcPr>
            <w:tcW w:w="992" w:type="dxa"/>
          </w:tcPr>
          <w:p w14:paraId="1FA590F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276" w:type="dxa"/>
          </w:tcPr>
          <w:p w14:paraId="2DB701AA" w14:textId="77777777" w:rsidR="00B91CA0" w:rsidRPr="00171E11" w:rsidRDefault="00B91CA0" w:rsidP="00CC407C">
            <w:pPr>
              <w:spacing w:line="360" w:lineRule="auto"/>
              <w:jc w:val="center"/>
              <w:rPr>
                <w:rFonts w:ascii="Times New Roman" w:hAnsi="Times New Roman"/>
              </w:rPr>
            </w:pPr>
          </w:p>
        </w:tc>
      </w:tr>
      <w:tr w:rsidR="00B91CA0" w:rsidRPr="00171E11" w14:paraId="53423673" w14:textId="77777777" w:rsidTr="00CC407C">
        <w:tc>
          <w:tcPr>
            <w:tcW w:w="1520" w:type="dxa"/>
          </w:tcPr>
          <w:p w14:paraId="640BBA93"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Earmful</w:t>
            </w:r>
            <w:proofErr w:type="spellEnd"/>
          </w:p>
        </w:tc>
        <w:tc>
          <w:tcPr>
            <w:tcW w:w="1230" w:type="dxa"/>
          </w:tcPr>
          <w:p w14:paraId="310198A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225</w:t>
            </w:r>
          </w:p>
        </w:tc>
        <w:tc>
          <w:tcPr>
            <w:tcW w:w="941" w:type="dxa"/>
            <w:tcBorders>
              <w:right w:val="single" w:sz="4" w:space="0" w:color="auto"/>
            </w:tcBorders>
          </w:tcPr>
          <w:p w14:paraId="254942A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1738" w:type="dxa"/>
            <w:tcBorders>
              <w:left w:val="single" w:sz="4" w:space="0" w:color="auto"/>
            </w:tcBorders>
          </w:tcPr>
          <w:p w14:paraId="068F360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Nebwlātful</w:t>
            </w:r>
            <w:proofErr w:type="spellEnd"/>
          </w:p>
        </w:tc>
        <w:tc>
          <w:tcPr>
            <w:tcW w:w="1276" w:type="dxa"/>
          </w:tcPr>
          <w:p w14:paraId="3F1740F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7A25237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276" w:type="dxa"/>
          </w:tcPr>
          <w:p w14:paraId="7DCD97B7" w14:textId="77777777" w:rsidR="00B91CA0" w:rsidRPr="00171E11" w:rsidRDefault="00B91CA0" w:rsidP="00CC407C">
            <w:pPr>
              <w:spacing w:line="360" w:lineRule="auto"/>
              <w:jc w:val="center"/>
              <w:rPr>
                <w:rFonts w:ascii="Times New Roman" w:hAnsi="Times New Roman"/>
              </w:rPr>
            </w:pPr>
          </w:p>
        </w:tc>
      </w:tr>
      <w:tr w:rsidR="00B91CA0" w:rsidRPr="00171E11" w14:paraId="4592E08D" w14:textId="77777777" w:rsidTr="00CC407C">
        <w:tc>
          <w:tcPr>
            <w:tcW w:w="1520" w:type="dxa"/>
          </w:tcPr>
          <w:p w14:paraId="2E2FB411"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Edwītful</w:t>
            </w:r>
            <w:proofErr w:type="spellEnd"/>
          </w:p>
        </w:tc>
        <w:tc>
          <w:tcPr>
            <w:tcW w:w="1230" w:type="dxa"/>
          </w:tcPr>
          <w:p w14:paraId="771BC54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125</w:t>
            </w:r>
          </w:p>
        </w:tc>
        <w:tc>
          <w:tcPr>
            <w:tcW w:w="941" w:type="dxa"/>
            <w:tcBorders>
              <w:right w:val="single" w:sz="4" w:space="0" w:color="auto"/>
            </w:tcBorders>
          </w:tcPr>
          <w:p w14:paraId="7F6CB54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1738" w:type="dxa"/>
            <w:tcBorders>
              <w:left w:val="single" w:sz="4" w:space="0" w:color="auto"/>
            </w:tcBorders>
          </w:tcPr>
          <w:p w14:paraId="08730EFB"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Nēodful</w:t>
            </w:r>
            <w:proofErr w:type="spellEnd"/>
          </w:p>
        </w:tc>
        <w:tc>
          <w:tcPr>
            <w:tcW w:w="1276" w:type="dxa"/>
          </w:tcPr>
          <w:p w14:paraId="411270D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177</w:t>
            </w:r>
          </w:p>
        </w:tc>
        <w:tc>
          <w:tcPr>
            <w:tcW w:w="992" w:type="dxa"/>
          </w:tcPr>
          <w:p w14:paraId="7B80217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1276" w:type="dxa"/>
          </w:tcPr>
          <w:p w14:paraId="7D912DB1" w14:textId="77777777" w:rsidR="00B91CA0" w:rsidRPr="00171E11" w:rsidRDefault="00B91CA0" w:rsidP="00CC407C">
            <w:pPr>
              <w:spacing w:line="360" w:lineRule="auto"/>
              <w:jc w:val="center"/>
              <w:rPr>
                <w:rFonts w:ascii="Times New Roman" w:hAnsi="Times New Roman"/>
              </w:rPr>
            </w:pPr>
          </w:p>
        </w:tc>
      </w:tr>
      <w:tr w:rsidR="00B91CA0" w:rsidRPr="00171E11" w14:paraId="0EFB6AA6" w14:textId="77777777" w:rsidTr="00CC407C">
        <w:tc>
          <w:tcPr>
            <w:tcW w:w="1520" w:type="dxa"/>
          </w:tcPr>
          <w:p w14:paraId="2EBD67CD"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Egeful</w:t>
            </w:r>
            <w:proofErr w:type="spellEnd"/>
          </w:p>
        </w:tc>
        <w:tc>
          <w:tcPr>
            <w:tcW w:w="1230" w:type="dxa"/>
          </w:tcPr>
          <w:p w14:paraId="3343F08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899</w:t>
            </w:r>
          </w:p>
        </w:tc>
        <w:tc>
          <w:tcPr>
            <w:tcW w:w="941" w:type="dxa"/>
            <w:tcBorders>
              <w:right w:val="single" w:sz="4" w:space="0" w:color="auto"/>
            </w:tcBorders>
          </w:tcPr>
          <w:p w14:paraId="506E2DD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33</w:t>
            </w:r>
          </w:p>
        </w:tc>
        <w:tc>
          <w:tcPr>
            <w:tcW w:w="1738" w:type="dxa"/>
            <w:tcBorders>
              <w:left w:val="single" w:sz="4" w:space="0" w:color="auto"/>
            </w:tcBorders>
          </w:tcPr>
          <w:p w14:paraId="2DE1C562"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Nīðful</w:t>
            </w:r>
            <w:proofErr w:type="spellEnd"/>
          </w:p>
        </w:tc>
        <w:tc>
          <w:tcPr>
            <w:tcW w:w="1276" w:type="dxa"/>
          </w:tcPr>
          <w:p w14:paraId="495E1B7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95</w:t>
            </w:r>
          </w:p>
        </w:tc>
        <w:tc>
          <w:tcPr>
            <w:tcW w:w="992" w:type="dxa"/>
          </w:tcPr>
          <w:p w14:paraId="3A5170E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26</w:t>
            </w:r>
          </w:p>
        </w:tc>
        <w:tc>
          <w:tcPr>
            <w:tcW w:w="1276" w:type="dxa"/>
          </w:tcPr>
          <w:p w14:paraId="61658710" w14:textId="77777777" w:rsidR="00B91CA0" w:rsidRPr="00171E11" w:rsidRDefault="00B91CA0" w:rsidP="00CC407C">
            <w:pPr>
              <w:spacing w:line="360" w:lineRule="auto"/>
              <w:jc w:val="center"/>
              <w:rPr>
                <w:rFonts w:ascii="Times New Roman" w:hAnsi="Times New Roman"/>
              </w:rPr>
            </w:pPr>
          </w:p>
        </w:tc>
      </w:tr>
      <w:tr w:rsidR="00B91CA0" w:rsidRPr="00171E11" w14:paraId="3113EB33" w14:textId="77777777" w:rsidTr="00CC407C">
        <w:tc>
          <w:tcPr>
            <w:tcW w:w="1520" w:type="dxa"/>
          </w:tcPr>
          <w:p w14:paraId="5E37231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lastRenderedPageBreak/>
              <w:t>Egesful</w:t>
            </w:r>
            <w:proofErr w:type="spellEnd"/>
          </w:p>
        </w:tc>
        <w:tc>
          <w:tcPr>
            <w:tcW w:w="1230" w:type="dxa"/>
          </w:tcPr>
          <w:p w14:paraId="044B145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29</w:t>
            </w:r>
          </w:p>
        </w:tc>
        <w:tc>
          <w:tcPr>
            <w:tcW w:w="941" w:type="dxa"/>
            <w:tcBorders>
              <w:right w:val="single" w:sz="4" w:space="0" w:color="auto"/>
            </w:tcBorders>
          </w:tcPr>
          <w:p w14:paraId="4F56EF7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73</w:t>
            </w:r>
          </w:p>
        </w:tc>
        <w:tc>
          <w:tcPr>
            <w:tcW w:w="1738" w:type="dxa"/>
            <w:tcBorders>
              <w:left w:val="single" w:sz="4" w:space="0" w:color="auto"/>
            </w:tcBorders>
          </w:tcPr>
          <w:p w14:paraId="552CAC99"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Rihtful</w:t>
            </w:r>
            <w:proofErr w:type="spellEnd"/>
          </w:p>
        </w:tc>
        <w:tc>
          <w:tcPr>
            <w:tcW w:w="1276" w:type="dxa"/>
          </w:tcPr>
          <w:p w14:paraId="2DE64EA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742</w:t>
            </w:r>
          </w:p>
        </w:tc>
        <w:tc>
          <w:tcPr>
            <w:tcW w:w="992" w:type="dxa"/>
          </w:tcPr>
          <w:p w14:paraId="7764848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276" w:type="dxa"/>
          </w:tcPr>
          <w:p w14:paraId="663C4445" w14:textId="77777777" w:rsidR="00B91CA0" w:rsidRPr="00171E11" w:rsidRDefault="00B91CA0" w:rsidP="00CC407C">
            <w:pPr>
              <w:spacing w:line="360" w:lineRule="auto"/>
              <w:jc w:val="center"/>
              <w:rPr>
                <w:rFonts w:ascii="Times New Roman" w:hAnsi="Times New Roman"/>
              </w:rPr>
            </w:pPr>
          </w:p>
        </w:tc>
      </w:tr>
      <w:tr w:rsidR="00B91CA0" w:rsidRPr="00171E11" w14:paraId="4321318D" w14:textId="77777777" w:rsidTr="00CC407C">
        <w:tc>
          <w:tcPr>
            <w:tcW w:w="1520" w:type="dxa"/>
          </w:tcPr>
          <w:p w14:paraId="6432DF16"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Ēstful</w:t>
            </w:r>
            <w:proofErr w:type="spellEnd"/>
          </w:p>
        </w:tc>
        <w:tc>
          <w:tcPr>
            <w:tcW w:w="1230" w:type="dxa"/>
          </w:tcPr>
          <w:p w14:paraId="0EA54DD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13</w:t>
            </w:r>
          </w:p>
        </w:tc>
        <w:tc>
          <w:tcPr>
            <w:tcW w:w="941" w:type="dxa"/>
            <w:tcBorders>
              <w:right w:val="single" w:sz="4" w:space="0" w:color="auto"/>
            </w:tcBorders>
          </w:tcPr>
          <w:p w14:paraId="76A8452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80</w:t>
            </w:r>
          </w:p>
        </w:tc>
        <w:tc>
          <w:tcPr>
            <w:tcW w:w="1738" w:type="dxa"/>
            <w:tcBorders>
              <w:left w:val="single" w:sz="4" w:space="0" w:color="auto"/>
            </w:tcBorders>
          </w:tcPr>
          <w:p w14:paraId="3072331A"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Sandful</w:t>
            </w:r>
            <w:proofErr w:type="spellEnd"/>
          </w:p>
        </w:tc>
        <w:tc>
          <w:tcPr>
            <w:tcW w:w="1276" w:type="dxa"/>
          </w:tcPr>
          <w:p w14:paraId="281F340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61</w:t>
            </w:r>
          </w:p>
        </w:tc>
        <w:tc>
          <w:tcPr>
            <w:tcW w:w="992" w:type="dxa"/>
          </w:tcPr>
          <w:p w14:paraId="501ACFB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276" w:type="dxa"/>
          </w:tcPr>
          <w:p w14:paraId="2FA0B3DF" w14:textId="77777777" w:rsidR="00B91CA0" w:rsidRPr="00171E11" w:rsidRDefault="00B91CA0" w:rsidP="00CC407C">
            <w:pPr>
              <w:spacing w:line="360" w:lineRule="auto"/>
              <w:jc w:val="center"/>
              <w:rPr>
                <w:rFonts w:ascii="Times New Roman" w:hAnsi="Times New Roman"/>
              </w:rPr>
            </w:pPr>
          </w:p>
        </w:tc>
      </w:tr>
      <w:tr w:rsidR="00B91CA0" w:rsidRPr="00171E11" w14:paraId="2C32DB4D" w14:textId="77777777" w:rsidTr="00CC407C">
        <w:tc>
          <w:tcPr>
            <w:tcW w:w="1520" w:type="dxa"/>
          </w:tcPr>
          <w:p w14:paraId="6B76C942"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Fācenful</w:t>
            </w:r>
            <w:proofErr w:type="spellEnd"/>
          </w:p>
        </w:tc>
        <w:tc>
          <w:tcPr>
            <w:tcW w:w="1230" w:type="dxa"/>
          </w:tcPr>
          <w:p w14:paraId="4713DD6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74</w:t>
            </w:r>
          </w:p>
        </w:tc>
        <w:tc>
          <w:tcPr>
            <w:tcW w:w="941" w:type="dxa"/>
            <w:tcBorders>
              <w:right w:val="single" w:sz="4" w:space="0" w:color="auto"/>
            </w:tcBorders>
          </w:tcPr>
          <w:p w14:paraId="60220FD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97</w:t>
            </w:r>
          </w:p>
        </w:tc>
        <w:tc>
          <w:tcPr>
            <w:tcW w:w="1738" w:type="dxa"/>
            <w:tcBorders>
              <w:left w:val="single" w:sz="4" w:space="0" w:color="auto"/>
            </w:tcBorders>
          </w:tcPr>
          <w:p w14:paraId="15C666E7"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Scandful</w:t>
            </w:r>
            <w:proofErr w:type="spellEnd"/>
          </w:p>
        </w:tc>
        <w:tc>
          <w:tcPr>
            <w:tcW w:w="1276" w:type="dxa"/>
          </w:tcPr>
          <w:p w14:paraId="77665D7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992" w:type="dxa"/>
          </w:tcPr>
          <w:p w14:paraId="2D1BBAB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1276" w:type="dxa"/>
          </w:tcPr>
          <w:p w14:paraId="1BD74305" w14:textId="77777777" w:rsidR="00B91CA0" w:rsidRPr="00171E11" w:rsidRDefault="00B91CA0" w:rsidP="00CC407C">
            <w:pPr>
              <w:spacing w:line="360" w:lineRule="auto"/>
              <w:jc w:val="center"/>
              <w:rPr>
                <w:rFonts w:ascii="Times New Roman" w:hAnsi="Times New Roman"/>
              </w:rPr>
            </w:pPr>
          </w:p>
        </w:tc>
      </w:tr>
      <w:tr w:rsidR="00B91CA0" w:rsidRPr="00171E11" w14:paraId="06647398" w14:textId="77777777" w:rsidTr="00CC407C">
        <w:tc>
          <w:tcPr>
            <w:tcW w:w="1520" w:type="dxa"/>
          </w:tcPr>
          <w:p w14:paraId="3613F39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Fæcful</w:t>
            </w:r>
            <w:proofErr w:type="spellEnd"/>
          </w:p>
        </w:tc>
        <w:tc>
          <w:tcPr>
            <w:tcW w:w="1230" w:type="dxa"/>
          </w:tcPr>
          <w:p w14:paraId="3673A5F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100</w:t>
            </w:r>
          </w:p>
        </w:tc>
        <w:tc>
          <w:tcPr>
            <w:tcW w:w="941" w:type="dxa"/>
            <w:tcBorders>
              <w:right w:val="single" w:sz="4" w:space="0" w:color="auto"/>
            </w:tcBorders>
          </w:tcPr>
          <w:p w14:paraId="0DB1E51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1738" w:type="dxa"/>
            <w:tcBorders>
              <w:left w:val="single" w:sz="4" w:space="0" w:color="auto"/>
            </w:tcBorders>
          </w:tcPr>
          <w:p w14:paraId="7CAE9BB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Sceaðful</w:t>
            </w:r>
            <w:proofErr w:type="spellEnd"/>
          </w:p>
        </w:tc>
        <w:tc>
          <w:tcPr>
            <w:tcW w:w="1276" w:type="dxa"/>
          </w:tcPr>
          <w:p w14:paraId="5197A43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41831CB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276" w:type="dxa"/>
          </w:tcPr>
          <w:p w14:paraId="5DF11FF9" w14:textId="77777777" w:rsidR="00B91CA0" w:rsidRPr="00171E11" w:rsidRDefault="00B91CA0" w:rsidP="00CC407C">
            <w:pPr>
              <w:spacing w:line="360" w:lineRule="auto"/>
              <w:jc w:val="center"/>
              <w:rPr>
                <w:rFonts w:ascii="Times New Roman" w:hAnsi="Times New Roman"/>
              </w:rPr>
            </w:pPr>
          </w:p>
        </w:tc>
      </w:tr>
      <w:tr w:rsidR="00B91CA0" w:rsidRPr="00171E11" w14:paraId="6153083D" w14:textId="77777777" w:rsidTr="00CC407C">
        <w:tc>
          <w:tcPr>
            <w:tcW w:w="1520" w:type="dxa"/>
          </w:tcPr>
          <w:p w14:paraId="56B3436B"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Firenful</w:t>
            </w:r>
            <w:proofErr w:type="spellEnd"/>
          </w:p>
        </w:tc>
        <w:tc>
          <w:tcPr>
            <w:tcW w:w="1230" w:type="dxa"/>
          </w:tcPr>
          <w:p w14:paraId="362E385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941" w:type="dxa"/>
            <w:tcBorders>
              <w:right w:val="single" w:sz="4" w:space="0" w:color="auto"/>
            </w:tcBorders>
          </w:tcPr>
          <w:p w14:paraId="26350F1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24</w:t>
            </w:r>
          </w:p>
        </w:tc>
        <w:tc>
          <w:tcPr>
            <w:tcW w:w="1738" w:type="dxa"/>
            <w:tcBorders>
              <w:left w:val="single" w:sz="4" w:space="0" w:color="auto"/>
            </w:tcBorders>
          </w:tcPr>
          <w:p w14:paraId="5C91C8BD" w14:textId="77777777" w:rsidR="00B91CA0" w:rsidRPr="00171E11" w:rsidRDefault="00B91CA0" w:rsidP="00CC407C">
            <w:pPr>
              <w:spacing w:line="360" w:lineRule="auto"/>
              <w:rPr>
                <w:rFonts w:ascii="Times New Roman" w:hAnsi="Times New Roman"/>
                <w:strike/>
                <w:highlight w:val="yellow"/>
              </w:rPr>
            </w:pPr>
            <w:proofErr w:type="spellStart"/>
            <w:r w:rsidRPr="00171E11">
              <w:rPr>
                <w:rFonts w:ascii="Times New Roman" w:hAnsi="Times New Roman"/>
              </w:rPr>
              <w:t>Scyldful</w:t>
            </w:r>
            <w:proofErr w:type="spellEnd"/>
          </w:p>
        </w:tc>
        <w:tc>
          <w:tcPr>
            <w:tcW w:w="1276" w:type="dxa"/>
          </w:tcPr>
          <w:p w14:paraId="5FCEE881" w14:textId="77777777" w:rsidR="00B91CA0" w:rsidRPr="00171E11" w:rsidRDefault="00B91CA0" w:rsidP="00CC407C">
            <w:pPr>
              <w:spacing w:line="360" w:lineRule="auto"/>
              <w:jc w:val="center"/>
              <w:rPr>
                <w:rFonts w:ascii="Times New Roman" w:hAnsi="Times New Roman"/>
                <w:strike/>
                <w:highlight w:val="yellow"/>
              </w:rPr>
            </w:pPr>
            <w:r w:rsidRPr="00171E11">
              <w:rPr>
                <w:rFonts w:ascii="Times New Roman" w:hAnsi="Times New Roman"/>
              </w:rPr>
              <w:t>221</w:t>
            </w:r>
          </w:p>
        </w:tc>
        <w:tc>
          <w:tcPr>
            <w:tcW w:w="992" w:type="dxa"/>
          </w:tcPr>
          <w:p w14:paraId="1FBA81A5" w14:textId="77777777" w:rsidR="00B91CA0" w:rsidRPr="00171E11" w:rsidRDefault="00B91CA0" w:rsidP="00CC407C">
            <w:pPr>
              <w:spacing w:line="360" w:lineRule="auto"/>
              <w:jc w:val="center"/>
              <w:rPr>
                <w:rFonts w:ascii="Times New Roman" w:hAnsi="Times New Roman"/>
                <w:strike/>
                <w:highlight w:val="yellow"/>
              </w:rPr>
            </w:pPr>
            <w:r w:rsidRPr="00171E11">
              <w:rPr>
                <w:rFonts w:ascii="Times New Roman" w:hAnsi="Times New Roman"/>
              </w:rPr>
              <w:t>5</w:t>
            </w:r>
          </w:p>
        </w:tc>
        <w:tc>
          <w:tcPr>
            <w:tcW w:w="1276" w:type="dxa"/>
          </w:tcPr>
          <w:p w14:paraId="510C562E" w14:textId="77777777" w:rsidR="00B91CA0" w:rsidRPr="00171E11" w:rsidRDefault="00B91CA0" w:rsidP="00CC407C">
            <w:pPr>
              <w:spacing w:line="360" w:lineRule="auto"/>
              <w:jc w:val="center"/>
              <w:rPr>
                <w:rFonts w:ascii="Times New Roman" w:hAnsi="Times New Roman"/>
              </w:rPr>
            </w:pPr>
          </w:p>
        </w:tc>
      </w:tr>
      <w:tr w:rsidR="00B91CA0" w:rsidRPr="00171E11" w14:paraId="60F6796E" w14:textId="77777777" w:rsidTr="00CC407C">
        <w:tc>
          <w:tcPr>
            <w:tcW w:w="1520" w:type="dxa"/>
          </w:tcPr>
          <w:p w14:paraId="496FEAB8"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Foreðancful</w:t>
            </w:r>
            <w:proofErr w:type="spellEnd"/>
          </w:p>
        </w:tc>
        <w:tc>
          <w:tcPr>
            <w:tcW w:w="1230" w:type="dxa"/>
          </w:tcPr>
          <w:p w14:paraId="658C778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941" w:type="dxa"/>
            <w:tcBorders>
              <w:right w:val="single" w:sz="4" w:space="0" w:color="auto"/>
            </w:tcBorders>
          </w:tcPr>
          <w:p w14:paraId="58D231F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738" w:type="dxa"/>
            <w:tcBorders>
              <w:left w:val="single" w:sz="4" w:space="0" w:color="auto"/>
            </w:tcBorders>
          </w:tcPr>
          <w:p w14:paraId="12D47661"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Sideful</w:t>
            </w:r>
            <w:proofErr w:type="spellEnd"/>
          </w:p>
        </w:tc>
        <w:tc>
          <w:tcPr>
            <w:tcW w:w="1276" w:type="dxa"/>
          </w:tcPr>
          <w:p w14:paraId="7BCE14F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w:t>
            </w:r>
          </w:p>
        </w:tc>
        <w:tc>
          <w:tcPr>
            <w:tcW w:w="992" w:type="dxa"/>
          </w:tcPr>
          <w:p w14:paraId="2C065A1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17</w:t>
            </w:r>
          </w:p>
        </w:tc>
        <w:tc>
          <w:tcPr>
            <w:tcW w:w="1276" w:type="dxa"/>
          </w:tcPr>
          <w:p w14:paraId="0ABBC80E" w14:textId="77777777" w:rsidR="00B91CA0" w:rsidRPr="00171E11" w:rsidRDefault="00B91CA0" w:rsidP="00CC407C">
            <w:pPr>
              <w:spacing w:line="360" w:lineRule="auto"/>
              <w:jc w:val="center"/>
              <w:rPr>
                <w:rFonts w:ascii="Times New Roman" w:hAnsi="Times New Roman"/>
              </w:rPr>
            </w:pPr>
          </w:p>
        </w:tc>
      </w:tr>
      <w:tr w:rsidR="00B91CA0" w:rsidRPr="00171E11" w14:paraId="6F5055E2" w14:textId="77777777" w:rsidTr="00CC407C">
        <w:tc>
          <w:tcPr>
            <w:tcW w:w="1520" w:type="dxa"/>
          </w:tcPr>
          <w:p w14:paraId="6A9D6193"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Forhtful</w:t>
            </w:r>
            <w:proofErr w:type="spellEnd"/>
          </w:p>
        </w:tc>
        <w:tc>
          <w:tcPr>
            <w:tcW w:w="1230" w:type="dxa"/>
          </w:tcPr>
          <w:p w14:paraId="32B544D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64</w:t>
            </w:r>
          </w:p>
        </w:tc>
        <w:tc>
          <w:tcPr>
            <w:tcW w:w="941" w:type="dxa"/>
            <w:tcBorders>
              <w:right w:val="single" w:sz="4" w:space="0" w:color="auto"/>
            </w:tcBorders>
          </w:tcPr>
          <w:p w14:paraId="6F1E5F9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738" w:type="dxa"/>
            <w:tcBorders>
              <w:left w:val="single" w:sz="4" w:space="0" w:color="auto"/>
            </w:tcBorders>
          </w:tcPr>
          <w:p w14:paraId="7B46173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Slacful</w:t>
            </w:r>
            <w:proofErr w:type="spellEnd"/>
          </w:p>
        </w:tc>
        <w:tc>
          <w:tcPr>
            <w:tcW w:w="1276" w:type="dxa"/>
          </w:tcPr>
          <w:p w14:paraId="4AF69B3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14</w:t>
            </w:r>
          </w:p>
        </w:tc>
        <w:tc>
          <w:tcPr>
            <w:tcW w:w="992" w:type="dxa"/>
          </w:tcPr>
          <w:p w14:paraId="71AE346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276" w:type="dxa"/>
          </w:tcPr>
          <w:p w14:paraId="431DF517" w14:textId="77777777" w:rsidR="00B91CA0" w:rsidRPr="00171E11" w:rsidRDefault="00B91CA0" w:rsidP="00CC407C">
            <w:pPr>
              <w:spacing w:line="360" w:lineRule="auto"/>
              <w:jc w:val="center"/>
              <w:rPr>
                <w:rFonts w:ascii="Times New Roman" w:hAnsi="Times New Roman"/>
              </w:rPr>
            </w:pPr>
          </w:p>
        </w:tc>
      </w:tr>
      <w:tr w:rsidR="00B91CA0" w:rsidRPr="00171E11" w14:paraId="5DB764A2" w14:textId="77777777" w:rsidTr="00CC407C">
        <w:tc>
          <w:tcPr>
            <w:tcW w:w="1520" w:type="dxa"/>
          </w:tcPr>
          <w:p w14:paraId="77FBB9D5"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Frēcenful</w:t>
            </w:r>
            <w:proofErr w:type="spellEnd"/>
          </w:p>
        </w:tc>
        <w:tc>
          <w:tcPr>
            <w:tcW w:w="1230" w:type="dxa"/>
          </w:tcPr>
          <w:p w14:paraId="0F150E9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941" w:type="dxa"/>
            <w:tcBorders>
              <w:right w:val="single" w:sz="4" w:space="0" w:color="auto"/>
            </w:tcBorders>
          </w:tcPr>
          <w:p w14:paraId="35DDE4E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17</w:t>
            </w:r>
          </w:p>
        </w:tc>
        <w:tc>
          <w:tcPr>
            <w:tcW w:w="1738" w:type="dxa"/>
            <w:tcBorders>
              <w:left w:val="single" w:sz="4" w:space="0" w:color="auto"/>
            </w:tcBorders>
          </w:tcPr>
          <w:p w14:paraId="1CA3BCFA"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Sorgful</w:t>
            </w:r>
            <w:proofErr w:type="spellEnd"/>
          </w:p>
        </w:tc>
        <w:tc>
          <w:tcPr>
            <w:tcW w:w="1276" w:type="dxa"/>
          </w:tcPr>
          <w:p w14:paraId="50957FB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21</w:t>
            </w:r>
          </w:p>
        </w:tc>
        <w:tc>
          <w:tcPr>
            <w:tcW w:w="992" w:type="dxa"/>
          </w:tcPr>
          <w:p w14:paraId="125242F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43</w:t>
            </w:r>
          </w:p>
        </w:tc>
        <w:tc>
          <w:tcPr>
            <w:tcW w:w="1276" w:type="dxa"/>
          </w:tcPr>
          <w:p w14:paraId="78E0A8C4" w14:textId="77777777" w:rsidR="00B91CA0" w:rsidRPr="00171E11" w:rsidRDefault="00B91CA0" w:rsidP="00CC407C">
            <w:pPr>
              <w:spacing w:line="360" w:lineRule="auto"/>
              <w:jc w:val="center"/>
              <w:rPr>
                <w:rFonts w:ascii="Times New Roman" w:hAnsi="Times New Roman"/>
              </w:rPr>
            </w:pPr>
          </w:p>
        </w:tc>
      </w:tr>
      <w:tr w:rsidR="00B91CA0" w:rsidRPr="00171E11" w14:paraId="397CB028" w14:textId="77777777" w:rsidTr="00CC407C">
        <w:tc>
          <w:tcPr>
            <w:tcW w:w="1520" w:type="dxa"/>
          </w:tcPr>
          <w:p w14:paraId="5F9C7763"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Frecful</w:t>
            </w:r>
            <w:proofErr w:type="spellEnd"/>
          </w:p>
        </w:tc>
        <w:tc>
          <w:tcPr>
            <w:tcW w:w="1230" w:type="dxa"/>
          </w:tcPr>
          <w:p w14:paraId="109CF75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941" w:type="dxa"/>
            <w:tcBorders>
              <w:right w:val="single" w:sz="4" w:space="0" w:color="auto"/>
            </w:tcBorders>
          </w:tcPr>
          <w:p w14:paraId="70C8BCE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738" w:type="dxa"/>
            <w:tcBorders>
              <w:left w:val="single" w:sz="4" w:space="0" w:color="auto"/>
            </w:tcBorders>
          </w:tcPr>
          <w:p w14:paraId="6004125B"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Swicful</w:t>
            </w:r>
            <w:proofErr w:type="spellEnd"/>
          </w:p>
        </w:tc>
        <w:tc>
          <w:tcPr>
            <w:tcW w:w="1276" w:type="dxa"/>
          </w:tcPr>
          <w:p w14:paraId="1741137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992" w:type="dxa"/>
          </w:tcPr>
          <w:p w14:paraId="3695618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14</w:t>
            </w:r>
          </w:p>
        </w:tc>
        <w:tc>
          <w:tcPr>
            <w:tcW w:w="1276" w:type="dxa"/>
          </w:tcPr>
          <w:p w14:paraId="1BCA4318" w14:textId="77777777" w:rsidR="00B91CA0" w:rsidRPr="00171E11" w:rsidRDefault="00B91CA0" w:rsidP="00CC407C">
            <w:pPr>
              <w:spacing w:line="360" w:lineRule="auto"/>
              <w:jc w:val="center"/>
              <w:rPr>
                <w:rFonts w:ascii="Times New Roman" w:hAnsi="Times New Roman"/>
              </w:rPr>
            </w:pPr>
          </w:p>
        </w:tc>
      </w:tr>
      <w:tr w:rsidR="00B91CA0" w:rsidRPr="00171E11" w14:paraId="111567B6" w14:textId="77777777" w:rsidTr="00CC407C">
        <w:tc>
          <w:tcPr>
            <w:tcW w:w="1520" w:type="dxa"/>
          </w:tcPr>
          <w:p w14:paraId="7F7ED075"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Fremful</w:t>
            </w:r>
            <w:proofErr w:type="spellEnd"/>
          </w:p>
        </w:tc>
        <w:tc>
          <w:tcPr>
            <w:tcW w:w="1230" w:type="dxa"/>
          </w:tcPr>
          <w:p w14:paraId="3F10283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11</w:t>
            </w:r>
          </w:p>
        </w:tc>
        <w:tc>
          <w:tcPr>
            <w:tcW w:w="941" w:type="dxa"/>
            <w:tcBorders>
              <w:right w:val="single" w:sz="4" w:space="0" w:color="auto"/>
            </w:tcBorders>
          </w:tcPr>
          <w:p w14:paraId="69E3AEC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21</w:t>
            </w:r>
          </w:p>
        </w:tc>
        <w:tc>
          <w:tcPr>
            <w:tcW w:w="1738" w:type="dxa"/>
            <w:tcBorders>
              <w:left w:val="single" w:sz="4" w:space="0" w:color="auto"/>
            </w:tcBorders>
          </w:tcPr>
          <w:p w14:paraId="5EB5F318"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Synnful</w:t>
            </w:r>
            <w:proofErr w:type="spellEnd"/>
          </w:p>
        </w:tc>
        <w:tc>
          <w:tcPr>
            <w:tcW w:w="1276" w:type="dxa"/>
          </w:tcPr>
          <w:p w14:paraId="053BCCE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84</w:t>
            </w:r>
          </w:p>
        </w:tc>
        <w:tc>
          <w:tcPr>
            <w:tcW w:w="992" w:type="dxa"/>
          </w:tcPr>
          <w:p w14:paraId="6230134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949</w:t>
            </w:r>
          </w:p>
        </w:tc>
        <w:tc>
          <w:tcPr>
            <w:tcW w:w="1276" w:type="dxa"/>
          </w:tcPr>
          <w:p w14:paraId="695F88F1" w14:textId="77777777" w:rsidR="00B91CA0" w:rsidRPr="00171E11" w:rsidRDefault="00B91CA0" w:rsidP="00CC407C">
            <w:pPr>
              <w:spacing w:line="360" w:lineRule="auto"/>
              <w:jc w:val="center"/>
              <w:rPr>
                <w:rFonts w:ascii="Times New Roman" w:hAnsi="Times New Roman"/>
              </w:rPr>
            </w:pPr>
          </w:p>
        </w:tc>
      </w:tr>
      <w:tr w:rsidR="00B91CA0" w:rsidRPr="00171E11" w14:paraId="11A77D1E" w14:textId="77777777" w:rsidTr="00CC407C">
        <w:tc>
          <w:tcPr>
            <w:tcW w:w="1520" w:type="dxa"/>
          </w:tcPr>
          <w:p w14:paraId="7D3862A4"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Fȳrenful</w:t>
            </w:r>
            <w:proofErr w:type="spellEnd"/>
          </w:p>
        </w:tc>
        <w:tc>
          <w:tcPr>
            <w:tcW w:w="1230" w:type="dxa"/>
          </w:tcPr>
          <w:p w14:paraId="772D304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36</w:t>
            </w:r>
          </w:p>
        </w:tc>
        <w:tc>
          <w:tcPr>
            <w:tcW w:w="941" w:type="dxa"/>
            <w:tcBorders>
              <w:right w:val="single" w:sz="4" w:space="0" w:color="auto"/>
            </w:tcBorders>
          </w:tcPr>
          <w:p w14:paraId="1BA0FF1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47</w:t>
            </w:r>
          </w:p>
        </w:tc>
        <w:tc>
          <w:tcPr>
            <w:tcW w:w="1738" w:type="dxa"/>
            <w:tcBorders>
              <w:left w:val="single" w:sz="4" w:space="0" w:color="auto"/>
            </w:tcBorders>
          </w:tcPr>
          <w:p w14:paraId="0A65CD6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Tǣlful</w:t>
            </w:r>
            <w:proofErr w:type="spellEnd"/>
          </w:p>
        </w:tc>
        <w:tc>
          <w:tcPr>
            <w:tcW w:w="1276" w:type="dxa"/>
          </w:tcPr>
          <w:p w14:paraId="7E84971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14</w:t>
            </w:r>
          </w:p>
        </w:tc>
        <w:tc>
          <w:tcPr>
            <w:tcW w:w="992" w:type="dxa"/>
          </w:tcPr>
          <w:p w14:paraId="3FA4540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276" w:type="dxa"/>
          </w:tcPr>
          <w:p w14:paraId="1E39275A" w14:textId="77777777" w:rsidR="00B91CA0" w:rsidRPr="00171E11" w:rsidRDefault="00B91CA0" w:rsidP="00CC407C">
            <w:pPr>
              <w:spacing w:line="360" w:lineRule="auto"/>
              <w:jc w:val="center"/>
              <w:rPr>
                <w:rFonts w:ascii="Times New Roman" w:hAnsi="Times New Roman"/>
              </w:rPr>
            </w:pPr>
          </w:p>
        </w:tc>
      </w:tr>
      <w:tr w:rsidR="00B91CA0" w:rsidRPr="00171E11" w14:paraId="5FE6DD83" w14:textId="77777777" w:rsidTr="00CC407C">
        <w:tc>
          <w:tcPr>
            <w:tcW w:w="1520" w:type="dxa"/>
          </w:tcPr>
          <w:p w14:paraId="61779E12"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Fyrwitful</w:t>
            </w:r>
            <w:proofErr w:type="spellEnd"/>
          </w:p>
        </w:tc>
        <w:tc>
          <w:tcPr>
            <w:tcW w:w="1230" w:type="dxa"/>
          </w:tcPr>
          <w:p w14:paraId="44F7FEE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941" w:type="dxa"/>
            <w:tcBorders>
              <w:right w:val="single" w:sz="4" w:space="0" w:color="auto"/>
            </w:tcBorders>
          </w:tcPr>
          <w:p w14:paraId="78FA4F4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738" w:type="dxa"/>
            <w:tcBorders>
              <w:left w:val="single" w:sz="4" w:space="0" w:color="auto"/>
            </w:tcBorders>
          </w:tcPr>
          <w:p w14:paraId="35C18BC7"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Tēamful</w:t>
            </w:r>
            <w:proofErr w:type="spellEnd"/>
          </w:p>
        </w:tc>
        <w:tc>
          <w:tcPr>
            <w:tcW w:w="1276" w:type="dxa"/>
          </w:tcPr>
          <w:p w14:paraId="5D1C115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59</w:t>
            </w:r>
          </w:p>
        </w:tc>
        <w:tc>
          <w:tcPr>
            <w:tcW w:w="992" w:type="dxa"/>
          </w:tcPr>
          <w:p w14:paraId="18D2B58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1276" w:type="dxa"/>
          </w:tcPr>
          <w:p w14:paraId="668A3A2E" w14:textId="77777777" w:rsidR="00B91CA0" w:rsidRPr="00171E11" w:rsidRDefault="00B91CA0" w:rsidP="00CC407C">
            <w:pPr>
              <w:spacing w:line="360" w:lineRule="auto"/>
              <w:jc w:val="center"/>
              <w:rPr>
                <w:rFonts w:ascii="Times New Roman" w:hAnsi="Times New Roman"/>
              </w:rPr>
            </w:pPr>
          </w:p>
        </w:tc>
      </w:tr>
      <w:tr w:rsidR="00B91CA0" w:rsidRPr="00171E11" w14:paraId="08F73034" w14:textId="77777777" w:rsidTr="00CC407C">
        <w:tc>
          <w:tcPr>
            <w:tcW w:w="1520" w:type="dxa"/>
          </w:tcPr>
          <w:p w14:paraId="36CCCC86"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Gālful</w:t>
            </w:r>
            <w:proofErr w:type="spellEnd"/>
          </w:p>
        </w:tc>
        <w:tc>
          <w:tcPr>
            <w:tcW w:w="1230" w:type="dxa"/>
          </w:tcPr>
          <w:p w14:paraId="69CEF3A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10</w:t>
            </w:r>
          </w:p>
        </w:tc>
        <w:tc>
          <w:tcPr>
            <w:tcW w:w="941" w:type="dxa"/>
            <w:tcBorders>
              <w:right w:val="single" w:sz="4" w:space="0" w:color="auto"/>
            </w:tcBorders>
          </w:tcPr>
          <w:p w14:paraId="4366A96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w:t>
            </w:r>
          </w:p>
        </w:tc>
        <w:tc>
          <w:tcPr>
            <w:tcW w:w="1738" w:type="dxa"/>
            <w:tcBorders>
              <w:left w:val="single" w:sz="4" w:space="0" w:color="auto"/>
            </w:tcBorders>
          </w:tcPr>
          <w:p w14:paraId="547ED7A5"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Tēonful</w:t>
            </w:r>
            <w:proofErr w:type="spellEnd"/>
          </w:p>
        </w:tc>
        <w:tc>
          <w:tcPr>
            <w:tcW w:w="1276" w:type="dxa"/>
          </w:tcPr>
          <w:p w14:paraId="2123CA5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39</w:t>
            </w:r>
          </w:p>
        </w:tc>
        <w:tc>
          <w:tcPr>
            <w:tcW w:w="992" w:type="dxa"/>
          </w:tcPr>
          <w:p w14:paraId="7516D0B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24</w:t>
            </w:r>
          </w:p>
        </w:tc>
        <w:tc>
          <w:tcPr>
            <w:tcW w:w="1276" w:type="dxa"/>
          </w:tcPr>
          <w:p w14:paraId="0752A7AC" w14:textId="77777777" w:rsidR="00B91CA0" w:rsidRPr="00171E11" w:rsidRDefault="00B91CA0" w:rsidP="00CC407C">
            <w:pPr>
              <w:spacing w:line="360" w:lineRule="auto"/>
              <w:jc w:val="center"/>
              <w:rPr>
                <w:rFonts w:ascii="Times New Roman" w:hAnsi="Times New Roman"/>
              </w:rPr>
            </w:pPr>
          </w:p>
        </w:tc>
      </w:tr>
      <w:tr w:rsidR="00B91CA0" w:rsidRPr="00171E11" w14:paraId="029D38D0" w14:textId="77777777" w:rsidTr="00CC407C">
        <w:tc>
          <w:tcPr>
            <w:tcW w:w="1520" w:type="dxa"/>
          </w:tcPr>
          <w:p w14:paraId="0E00EFA5"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Gecwealmful</w:t>
            </w:r>
            <w:proofErr w:type="spellEnd"/>
          </w:p>
        </w:tc>
        <w:tc>
          <w:tcPr>
            <w:tcW w:w="1230" w:type="dxa"/>
          </w:tcPr>
          <w:p w14:paraId="54F63B9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62</w:t>
            </w:r>
          </w:p>
        </w:tc>
        <w:tc>
          <w:tcPr>
            <w:tcW w:w="941" w:type="dxa"/>
            <w:tcBorders>
              <w:right w:val="single" w:sz="4" w:space="0" w:color="auto"/>
            </w:tcBorders>
          </w:tcPr>
          <w:p w14:paraId="055A22D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738" w:type="dxa"/>
            <w:tcBorders>
              <w:left w:val="single" w:sz="4" w:space="0" w:color="auto"/>
            </w:tcBorders>
          </w:tcPr>
          <w:p w14:paraId="6DF6A6E1"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Tūddorful</w:t>
            </w:r>
            <w:proofErr w:type="spellEnd"/>
          </w:p>
        </w:tc>
        <w:tc>
          <w:tcPr>
            <w:tcW w:w="1276" w:type="dxa"/>
          </w:tcPr>
          <w:p w14:paraId="2A6D08B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992" w:type="dxa"/>
          </w:tcPr>
          <w:p w14:paraId="33F41B7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1276" w:type="dxa"/>
          </w:tcPr>
          <w:p w14:paraId="36CD720D" w14:textId="77777777" w:rsidR="00B91CA0" w:rsidRPr="00171E11" w:rsidRDefault="00B91CA0" w:rsidP="00CC407C">
            <w:pPr>
              <w:spacing w:line="360" w:lineRule="auto"/>
              <w:jc w:val="center"/>
              <w:rPr>
                <w:rFonts w:ascii="Times New Roman" w:hAnsi="Times New Roman"/>
              </w:rPr>
            </w:pPr>
          </w:p>
        </w:tc>
      </w:tr>
      <w:tr w:rsidR="00B91CA0" w:rsidRPr="00171E11" w14:paraId="4E88BF33" w14:textId="77777777" w:rsidTr="00CC407C">
        <w:tc>
          <w:tcPr>
            <w:tcW w:w="1520" w:type="dxa"/>
          </w:tcPr>
          <w:p w14:paraId="6499401A" w14:textId="77777777" w:rsidR="00B91CA0" w:rsidRPr="00171E11" w:rsidRDefault="00B91CA0" w:rsidP="00CC407C">
            <w:pPr>
              <w:spacing w:line="360" w:lineRule="auto"/>
              <w:rPr>
                <w:rFonts w:ascii="Times New Roman" w:hAnsi="Times New Roman"/>
              </w:rPr>
            </w:pPr>
            <w:r w:rsidRPr="00171E11">
              <w:rPr>
                <w:rFonts w:ascii="Times New Roman" w:hAnsi="Times New Roman"/>
              </w:rPr>
              <w:t>(</w:t>
            </w:r>
            <w:proofErr w:type="spellStart"/>
            <w:proofErr w:type="gramStart"/>
            <w:r w:rsidRPr="00171E11">
              <w:rPr>
                <w:rFonts w:ascii="Times New Roman" w:hAnsi="Times New Roman"/>
              </w:rPr>
              <w:t>ge</w:t>
            </w:r>
            <w:proofErr w:type="spellEnd"/>
            <w:proofErr w:type="gramEnd"/>
            <w:r w:rsidRPr="00171E11">
              <w:rPr>
                <w:rFonts w:ascii="Times New Roman" w:hAnsi="Times New Roman"/>
              </w:rPr>
              <w:t>)</w:t>
            </w:r>
            <w:proofErr w:type="spellStart"/>
            <w:r w:rsidRPr="00171E11">
              <w:rPr>
                <w:rFonts w:ascii="Times New Roman" w:hAnsi="Times New Roman"/>
              </w:rPr>
              <w:t>cwildful</w:t>
            </w:r>
            <w:proofErr w:type="spellEnd"/>
          </w:p>
        </w:tc>
        <w:tc>
          <w:tcPr>
            <w:tcW w:w="1230" w:type="dxa"/>
          </w:tcPr>
          <w:p w14:paraId="663D1CA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941" w:type="dxa"/>
            <w:tcBorders>
              <w:right w:val="single" w:sz="4" w:space="0" w:color="auto"/>
            </w:tcBorders>
          </w:tcPr>
          <w:p w14:paraId="5181497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1738" w:type="dxa"/>
            <w:tcBorders>
              <w:left w:val="single" w:sz="4" w:space="0" w:color="auto"/>
            </w:tcBorders>
          </w:tcPr>
          <w:p w14:paraId="67ED7FA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Tungful</w:t>
            </w:r>
            <w:proofErr w:type="spellEnd"/>
          </w:p>
        </w:tc>
        <w:tc>
          <w:tcPr>
            <w:tcW w:w="1276" w:type="dxa"/>
          </w:tcPr>
          <w:p w14:paraId="1D460BF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992" w:type="dxa"/>
          </w:tcPr>
          <w:p w14:paraId="23450F3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276" w:type="dxa"/>
          </w:tcPr>
          <w:p w14:paraId="2B64A132" w14:textId="77777777" w:rsidR="00B91CA0" w:rsidRPr="00171E11" w:rsidRDefault="00B91CA0" w:rsidP="00CC407C">
            <w:pPr>
              <w:spacing w:line="360" w:lineRule="auto"/>
              <w:jc w:val="center"/>
              <w:rPr>
                <w:rFonts w:ascii="Times New Roman" w:hAnsi="Times New Roman"/>
              </w:rPr>
            </w:pPr>
          </w:p>
        </w:tc>
      </w:tr>
      <w:tr w:rsidR="00B91CA0" w:rsidRPr="00171E11" w14:paraId="3FA44A97" w14:textId="77777777" w:rsidTr="00CC407C">
        <w:tc>
          <w:tcPr>
            <w:tcW w:w="1520" w:type="dxa"/>
          </w:tcPr>
          <w:p w14:paraId="6F1BDEAB" w14:textId="77777777" w:rsidR="00B91CA0" w:rsidRPr="00171E11" w:rsidRDefault="00B91CA0" w:rsidP="00CC407C">
            <w:pPr>
              <w:spacing w:line="360" w:lineRule="auto"/>
              <w:rPr>
                <w:rFonts w:ascii="Times New Roman" w:hAnsi="Times New Roman"/>
              </w:rPr>
            </w:pPr>
            <w:r w:rsidRPr="00171E11">
              <w:rPr>
                <w:rFonts w:ascii="Times New Roman" w:hAnsi="Times New Roman"/>
              </w:rPr>
              <w:t>(</w:t>
            </w:r>
            <w:proofErr w:type="spellStart"/>
            <w:proofErr w:type="gramStart"/>
            <w:r w:rsidRPr="00171E11">
              <w:rPr>
                <w:rFonts w:ascii="Times New Roman" w:hAnsi="Times New Roman"/>
              </w:rPr>
              <w:t>ge</w:t>
            </w:r>
            <w:proofErr w:type="spellEnd"/>
            <w:proofErr w:type="gramEnd"/>
            <w:r w:rsidRPr="00171E11">
              <w:rPr>
                <w:rFonts w:ascii="Times New Roman" w:hAnsi="Times New Roman"/>
              </w:rPr>
              <w:t>)</w:t>
            </w:r>
            <w:proofErr w:type="spellStart"/>
            <w:r w:rsidRPr="00171E11">
              <w:rPr>
                <w:rFonts w:ascii="Times New Roman" w:hAnsi="Times New Roman"/>
              </w:rPr>
              <w:t>flitful</w:t>
            </w:r>
            <w:proofErr w:type="spellEnd"/>
          </w:p>
        </w:tc>
        <w:tc>
          <w:tcPr>
            <w:tcW w:w="1230" w:type="dxa"/>
          </w:tcPr>
          <w:p w14:paraId="1B3A297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70</w:t>
            </w:r>
          </w:p>
        </w:tc>
        <w:tc>
          <w:tcPr>
            <w:tcW w:w="941" w:type="dxa"/>
            <w:tcBorders>
              <w:right w:val="single" w:sz="4" w:space="0" w:color="auto"/>
            </w:tcBorders>
          </w:tcPr>
          <w:p w14:paraId="215601C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9</w:t>
            </w:r>
          </w:p>
        </w:tc>
        <w:tc>
          <w:tcPr>
            <w:tcW w:w="1738" w:type="dxa"/>
            <w:tcBorders>
              <w:left w:val="single" w:sz="4" w:space="0" w:color="auto"/>
            </w:tcBorders>
          </w:tcPr>
          <w:p w14:paraId="7B8E8AE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Ðēawful</w:t>
            </w:r>
            <w:proofErr w:type="spellEnd"/>
          </w:p>
        </w:tc>
        <w:tc>
          <w:tcPr>
            <w:tcW w:w="1276" w:type="dxa"/>
          </w:tcPr>
          <w:p w14:paraId="2672A8F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150</w:t>
            </w:r>
          </w:p>
        </w:tc>
        <w:tc>
          <w:tcPr>
            <w:tcW w:w="992" w:type="dxa"/>
          </w:tcPr>
          <w:p w14:paraId="17C7D8E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276" w:type="dxa"/>
          </w:tcPr>
          <w:p w14:paraId="68D7F379" w14:textId="77777777" w:rsidR="00B91CA0" w:rsidRPr="00171E11" w:rsidRDefault="00B91CA0" w:rsidP="00CC407C">
            <w:pPr>
              <w:spacing w:line="360" w:lineRule="auto"/>
              <w:jc w:val="center"/>
              <w:rPr>
                <w:rFonts w:ascii="Times New Roman" w:hAnsi="Times New Roman"/>
              </w:rPr>
            </w:pPr>
          </w:p>
        </w:tc>
      </w:tr>
      <w:tr w:rsidR="00B91CA0" w:rsidRPr="00171E11" w14:paraId="5F5E41B2" w14:textId="77777777" w:rsidTr="00CC407C">
        <w:tc>
          <w:tcPr>
            <w:tcW w:w="1520" w:type="dxa"/>
          </w:tcPr>
          <w:p w14:paraId="1CCE5055"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Gehlystful</w:t>
            </w:r>
            <w:proofErr w:type="spellEnd"/>
          </w:p>
        </w:tc>
        <w:tc>
          <w:tcPr>
            <w:tcW w:w="1230" w:type="dxa"/>
          </w:tcPr>
          <w:p w14:paraId="31EC9FA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49</w:t>
            </w:r>
          </w:p>
        </w:tc>
        <w:tc>
          <w:tcPr>
            <w:tcW w:w="941" w:type="dxa"/>
            <w:tcBorders>
              <w:right w:val="single" w:sz="4" w:space="0" w:color="auto"/>
            </w:tcBorders>
          </w:tcPr>
          <w:p w14:paraId="5DB67EA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738" w:type="dxa"/>
            <w:tcBorders>
              <w:left w:val="single" w:sz="4" w:space="0" w:color="auto"/>
            </w:tcBorders>
          </w:tcPr>
          <w:p w14:paraId="3D26699F"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Ðēostorful</w:t>
            </w:r>
            <w:proofErr w:type="spellEnd"/>
          </w:p>
        </w:tc>
        <w:tc>
          <w:tcPr>
            <w:tcW w:w="1276" w:type="dxa"/>
          </w:tcPr>
          <w:p w14:paraId="05AECA2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1D8D5E3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1276" w:type="dxa"/>
          </w:tcPr>
          <w:p w14:paraId="5364DC24" w14:textId="77777777" w:rsidR="00B91CA0" w:rsidRPr="00171E11" w:rsidRDefault="00B91CA0" w:rsidP="00CC407C">
            <w:pPr>
              <w:spacing w:line="360" w:lineRule="auto"/>
              <w:jc w:val="center"/>
              <w:rPr>
                <w:rFonts w:ascii="Times New Roman" w:hAnsi="Times New Roman"/>
              </w:rPr>
            </w:pPr>
          </w:p>
        </w:tc>
      </w:tr>
      <w:tr w:rsidR="00B91CA0" w:rsidRPr="00171E11" w14:paraId="2B7DECC2" w14:textId="77777777" w:rsidTr="00CC407C">
        <w:tc>
          <w:tcPr>
            <w:tcW w:w="1520" w:type="dxa"/>
          </w:tcPr>
          <w:p w14:paraId="3E0B23BA"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Gelāstful</w:t>
            </w:r>
            <w:proofErr w:type="spellEnd"/>
          </w:p>
        </w:tc>
        <w:tc>
          <w:tcPr>
            <w:tcW w:w="1230" w:type="dxa"/>
          </w:tcPr>
          <w:p w14:paraId="4C667D2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34</w:t>
            </w:r>
          </w:p>
        </w:tc>
        <w:tc>
          <w:tcPr>
            <w:tcW w:w="941" w:type="dxa"/>
            <w:tcBorders>
              <w:right w:val="single" w:sz="4" w:space="0" w:color="auto"/>
            </w:tcBorders>
          </w:tcPr>
          <w:p w14:paraId="12DBE7D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738" w:type="dxa"/>
            <w:tcBorders>
              <w:left w:val="single" w:sz="4" w:space="0" w:color="auto"/>
            </w:tcBorders>
          </w:tcPr>
          <w:p w14:paraId="1959A5BB"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Ðræcful</w:t>
            </w:r>
            <w:proofErr w:type="spellEnd"/>
          </w:p>
        </w:tc>
        <w:tc>
          <w:tcPr>
            <w:tcW w:w="1276" w:type="dxa"/>
          </w:tcPr>
          <w:p w14:paraId="1F37B82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992" w:type="dxa"/>
          </w:tcPr>
          <w:p w14:paraId="379F582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1276" w:type="dxa"/>
          </w:tcPr>
          <w:p w14:paraId="7705904E" w14:textId="77777777" w:rsidR="00B91CA0" w:rsidRPr="00171E11" w:rsidRDefault="00B91CA0" w:rsidP="00CC407C">
            <w:pPr>
              <w:spacing w:line="360" w:lineRule="auto"/>
              <w:jc w:val="center"/>
              <w:rPr>
                <w:rFonts w:ascii="Times New Roman" w:hAnsi="Times New Roman"/>
              </w:rPr>
            </w:pPr>
          </w:p>
        </w:tc>
      </w:tr>
      <w:tr w:rsidR="00B91CA0" w:rsidRPr="00171E11" w14:paraId="29FFFD41" w14:textId="77777777" w:rsidTr="00CC407C">
        <w:tc>
          <w:tcPr>
            <w:tcW w:w="1520" w:type="dxa"/>
          </w:tcPr>
          <w:p w14:paraId="18F0A206" w14:textId="77777777" w:rsidR="00B91CA0" w:rsidRPr="00171E11" w:rsidRDefault="00B91CA0" w:rsidP="00CC407C">
            <w:pPr>
              <w:spacing w:line="360" w:lineRule="auto"/>
              <w:rPr>
                <w:rFonts w:ascii="Times New Roman" w:hAnsi="Times New Roman"/>
              </w:rPr>
            </w:pPr>
            <w:r w:rsidRPr="00171E11">
              <w:rPr>
                <w:rFonts w:ascii="Times New Roman" w:hAnsi="Times New Roman"/>
              </w:rPr>
              <w:t>(</w:t>
            </w:r>
            <w:proofErr w:type="spellStart"/>
            <w:proofErr w:type="gramStart"/>
            <w:r w:rsidRPr="00171E11">
              <w:rPr>
                <w:rFonts w:ascii="Times New Roman" w:hAnsi="Times New Roman"/>
              </w:rPr>
              <w:t>ge</w:t>
            </w:r>
            <w:proofErr w:type="spellEnd"/>
            <w:proofErr w:type="gramEnd"/>
            <w:r w:rsidRPr="00171E11">
              <w:rPr>
                <w:rFonts w:ascii="Times New Roman" w:hAnsi="Times New Roman"/>
              </w:rPr>
              <w:t>)</w:t>
            </w:r>
            <w:proofErr w:type="spellStart"/>
            <w:r w:rsidRPr="00171E11">
              <w:rPr>
                <w:rFonts w:ascii="Times New Roman" w:hAnsi="Times New Roman"/>
              </w:rPr>
              <w:t>lēafful</w:t>
            </w:r>
            <w:proofErr w:type="spellEnd"/>
          </w:p>
        </w:tc>
        <w:tc>
          <w:tcPr>
            <w:tcW w:w="1230" w:type="dxa"/>
          </w:tcPr>
          <w:p w14:paraId="628487F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941" w:type="dxa"/>
            <w:tcBorders>
              <w:right w:val="single" w:sz="4" w:space="0" w:color="auto"/>
            </w:tcBorders>
          </w:tcPr>
          <w:p w14:paraId="1160C2A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379</w:t>
            </w:r>
          </w:p>
        </w:tc>
        <w:tc>
          <w:tcPr>
            <w:tcW w:w="1738" w:type="dxa"/>
            <w:tcBorders>
              <w:left w:val="single" w:sz="4" w:space="0" w:color="auto"/>
            </w:tcBorders>
          </w:tcPr>
          <w:p w14:paraId="48187C26"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Ðrīstful</w:t>
            </w:r>
            <w:proofErr w:type="spellEnd"/>
          </w:p>
        </w:tc>
        <w:tc>
          <w:tcPr>
            <w:tcW w:w="1276" w:type="dxa"/>
          </w:tcPr>
          <w:p w14:paraId="6E5FA4D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992" w:type="dxa"/>
          </w:tcPr>
          <w:p w14:paraId="66434FD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276" w:type="dxa"/>
          </w:tcPr>
          <w:p w14:paraId="3F5B3B55" w14:textId="77777777" w:rsidR="00B91CA0" w:rsidRPr="00171E11" w:rsidRDefault="00B91CA0" w:rsidP="00CC407C">
            <w:pPr>
              <w:spacing w:line="360" w:lineRule="auto"/>
              <w:jc w:val="center"/>
              <w:rPr>
                <w:rFonts w:ascii="Times New Roman" w:hAnsi="Times New Roman"/>
              </w:rPr>
            </w:pPr>
          </w:p>
        </w:tc>
      </w:tr>
      <w:tr w:rsidR="00B91CA0" w:rsidRPr="00171E11" w14:paraId="555C5C3D" w14:textId="77777777" w:rsidTr="00CC407C">
        <w:tc>
          <w:tcPr>
            <w:tcW w:w="1520" w:type="dxa"/>
          </w:tcPr>
          <w:p w14:paraId="5CA36421" w14:textId="77777777" w:rsidR="00B91CA0" w:rsidRPr="00171E11" w:rsidRDefault="00B91CA0" w:rsidP="00CC407C">
            <w:pPr>
              <w:spacing w:line="360" w:lineRule="auto"/>
              <w:rPr>
                <w:rFonts w:ascii="Times New Roman" w:hAnsi="Times New Roman"/>
              </w:rPr>
            </w:pPr>
            <w:r w:rsidRPr="00171E11">
              <w:rPr>
                <w:rFonts w:ascii="Times New Roman" w:hAnsi="Times New Roman"/>
              </w:rPr>
              <w:t>(</w:t>
            </w:r>
            <w:proofErr w:type="spellStart"/>
            <w:proofErr w:type="gramStart"/>
            <w:r w:rsidRPr="00171E11">
              <w:rPr>
                <w:rFonts w:ascii="Times New Roman" w:hAnsi="Times New Roman"/>
              </w:rPr>
              <w:t>ge</w:t>
            </w:r>
            <w:proofErr w:type="spellEnd"/>
            <w:proofErr w:type="gramEnd"/>
            <w:r w:rsidRPr="00171E11">
              <w:rPr>
                <w:rFonts w:ascii="Times New Roman" w:hAnsi="Times New Roman"/>
              </w:rPr>
              <w:t>)</w:t>
            </w:r>
            <w:proofErr w:type="spellStart"/>
            <w:r w:rsidRPr="00171E11">
              <w:rPr>
                <w:rFonts w:ascii="Times New Roman" w:hAnsi="Times New Roman"/>
              </w:rPr>
              <w:t>limpful</w:t>
            </w:r>
            <w:proofErr w:type="spellEnd"/>
          </w:p>
        </w:tc>
        <w:tc>
          <w:tcPr>
            <w:tcW w:w="1230" w:type="dxa"/>
          </w:tcPr>
          <w:p w14:paraId="034524B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13</w:t>
            </w:r>
          </w:p>
        </w:tc>
        <w:tc>
          <w:tcPr>
            <w:tcW w:w="941" w:type="dxa"/>
            <w:tcBorders>
              <w:right w:val="single" w:sz="4" w:space="0" w:color="auto"/>
            </w:tcBorders>
          </w:tcPr>
          <w:p w14:paraId="0E9DB14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738" w:type="dxa"/>
            <w:tcBorders>
              <w:left w:val="single" w:sz="4" w:space="0" w:color="auto"/>
            </w:tcBorders>
          </w:tcPr>
          <w:p w14:paraId="52A6F139"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Ðrȳðful</w:t>
            </w:r>
            <w:proofErr w:type="spellEnd"/>
          </w:p>
        </w:tc>
        <w:tc>
          <w:tcPr>
            <w:tcW w:w="1276" w:type="dxa"/>
          </w:tcPr>
          <w:p w14:paraId="6980EEEC"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w:t>
            </w:r>
          </w:p>
        </w:tc>
        <w:tc>
          <w:tcPr>
            <w:tcW w:w="992" w:type="dxa"/>
          </w:tcPr>
          <w:p w14:paraId="125ABE1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1276" w:type="dxa"/>
          </w:tcPr>
          <w:p w14:paraId="3E3A159F" w14:textId="77777777" w:rsidR="00B91CA0" w:rsidRPr="00171E11" w:rsidRDefault="00B91CA0" w:rsidP="00CC407C">
            <w:pPr>
              <w:spacing w:line="360" w:lineRule="auto"/>
              <w:jc w:val="center"/>
              <w:rPr>
                <w:rFonts w:ascii="Times New Roman" w:hAnsi="Times New Roman"/>
              </w:rPr>
            </w:pPr>
          </w:p>
        </w:tc>
      </w:tr>
      <w:tr w:rsidR="00B91CA0" w:rsidRPr="00171E11" w14:paraId="4E4BD2AF" w14:textId="77777777" w:rsidTr="00CC407C">
        <w:tc>
          <w:tcPr>
            <w:tcW w:w="1520" w:type="dxa"/>
          </w:tcPr>
          <w:p w14:paraId="534B6414"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Gemyndful</w:t>
            </w:r>
            <w:proofErr w:type="spellEnd"/>
          </w:p>
        </w:tc>
        <w:tc>
          <w:tcPr>
            <w:tcW w:w="1230" w:type="dxa"/>
          </w:tcPr>
          <w:p w14:paraId="0E4B3DE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299</w:t>
            </w:r>
          </w:p>
        </w:tc>
        <w:tc>
          <w:tcPr>
            <w:tcW w:w="941" w:type="dxa"/>
            <w:tcBorders>
              <w:right w:val="single" w:sz="4" w:space="0" w:color="auto"/>
            </w:tcBorders>
          </w:tcPr>
          <w:p w14:paraId="7792198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738" w:type="dxa"/>
            <w:tcBorders>
              <w:left w:val="single" w:sz="4" w:space="0" w:color="auto"/>
            </w:tcBorders>
          </w:tcPr>
          <w:p w14:paraId="3AE98D95"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Ðrymful</w:t>
            </w:r>
            <w:proofErr w:type="spellEnd"/>
          </w:p>
        </w:tc>
        <w:tc>
          <w:tcPr>
            <w:tcW w:w="1276" w:type="dxa"/>
          </w:tcPr>
          <w:p w14:paraId="2CE962A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992" w:type="dxa"/>
          </w:tcPr>
          <w:p w14:paraId="1079514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w:t>
            </w:r>
          </w:p>
        </w:tc>
        <w:tc>
          <w:tcPr>
            <w:tcW w:w="1276" w:type="dxa"/>
          </w:tcPr>
          <w:p w14:paraId="192F7FF0" w14:textId="77777777" w:rsidR="00B91CA0" w:rsidRPr="00171E11" w:rsidRDefault="00B91CA0" w:rsidP="00CC407C">
            <w:pPr>
              <w:spacing w:line="360" w:lineRule="auto"/>
              <w:jc w:val="center"/>
              <w:rPr>
                <w:rFonts w:ascii="Times New Roman" w:hAnsi="Times New Roman"/>
              </w:rPr>
            </w:pPr>
          </w:p>
        </w:tc>
      </w:tr>
      <w:tr w:rsidR="00B91CA0" w:rsidRPr="00171E11" w14:paraId="1E471104" w14:textId="77777777" w:rsidTr="00CC407C">
        <w:tc>
          <w:tcPr>
            <w:tcW w:w="1520" w:type="dxa"/>
          </w:tcPr>
          <w:p w14:paraId="4DDE5BC4"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Genyhtful</w:t>
            </w:r>
            <w:proofErr w:type="spellEnd"/>
          </w:p>
        </w:tc>
        <w:tc>
          <w:tcPr>
            <w:tcW w:w="1230" w:type="dxa"/>
          </w:tcPr>
          <w:p w14:paraId="6673400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6</w:t>
            </w:r>
          </w:p>
        </w:tc>
        <w:tc>
          <w:tcPr>
            <w:tcW w:w="941" w:type="dxa"/>
            <w:tcBorders>
              <w:right w:val="single" w:sz="4" w:space="0" w:color="auto"/>
            </w:tcBorders>
          </w:tcPr>
          <w:p w14:paraId="6E6C0D8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738" w:type="dxa"/>
            <w:tcBorders>
              <w:left w:val="single" w:sz="4" w:space="0" w:color="auto"/>
            </w:tcBorders>
          </w:tcPr>
          <w:p w14:paraId="424EFA36"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Wæterful</w:t>
            </w:r>
            <w:proofErr w:type="spellEnd"/>
          </w:p>
        </w:tc>
        <w:tc>
          <w:tcPr>
            <w:tcW w:w="1276" w:type="dxa"/>
          </w:tcPr>
          <w:p w14:paraId="6AE1B64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851</w:t>
            </w:r>
          </w:p>
        </w:tc>
        <w:tc>
          <w:tcPr>
            <w:tcW w:w="992" w:type="dxa"/>
          </w:tcPr>
          <w:p w14:paraId="701A47E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w:t>
            </w:r>
          </w:p>
        </w:tc>
        <w:tc>
          <w:tcPr>
            <w:tcW w:w="1276" w:type="dxa"/>
          </w:tcPr>
          <w:p w14:paraId="3B469822" w14:textId="77777777" w:rsidR="00B91CA0" w:rsidRPr="00171E11" w:rsidRDefault="00B91CA0" w:rsidP="00CC407C">
            <w:pPr>
              <w:spacing w:line="360" w:lineRule="auto"/>
              <w:jc w:val="center"/>
              <w:rPr>
                <w:rFonts w:ascii="Times New Roman" w:hAnsi="Times New Roman"/>
              </w:rPr>
            </w:pPr>
          </w:p>
        </w:tc>
      </w:tr>
      <w:tr w:rsidR="00B91CA0" w:rsidRPr="00171E11" w14:paraId="2481092C" w14:textId="77777777" w:rsidTr="00CC407C">
        <w:tc>
          <w:tcPr>
            <w:tcW w:w="1520" w:type="dxa"/>
          </w:tcPr>
          <w:p w14:paraId="276496E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Geornful</w:t>
            </w:r>
            <w:proofErr w:type="spellEnd"/>
          </w:p>
        </w:tc>
        <w:tc>
          <w:tcPr>
            <w:tcW w:w="1230" w:type="dxa"/>
          </w:tcPr>
          <w:p w14:paraId="58FEDF1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37</w:t>
            </w:r>
          </w:p>
        </w:tc>
        <w:tc>
          <w:tcPr>
            <w:tcW w:w="941" w:type="dxa"/>
            <w:tcBorders>
              <w:right w:val="single" w:sz="4" w:space="0" w:color="auto"/>
            </w:tcBorders>
          </w:tcPr>
          <w:p w14:paraId="44C1126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71</w:t>
            </w:r>
          </w:p>
        </w:tc>
        <w:tc>
          <w:tcPr>
            <w:tcW w:w="1738" w:type="dxa"/>
            <w:tcBorders>
              <w:left w:val="single" w:sz="4" w:space="0" w:color="auto"/>
            </w:tcBorders>
          </w:tcPr>
          <w:p w14:paraId="3DECCBB8"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Weorðful</w:t>
            </w:r>
            <w:proofErr w:type="spellEnd"/>
          </w:p>
        </w:tc>
        <w:tc>
          <w:tcPr>
            <w:tcW w:w="1276" w:type="dxa"/>
          </w:tcPr>
          <w:p w14:paraId="40502FC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108</w:t>
            </w:r>
          </w:p>
        </w:tc>
        <w:tc>
          <w:tcPr>
            <w:tcW w:w="992" w:type="dxa"/>
          </w:tcPr>
          <w:p w14:paraId="5F46C32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57</w:t>
            </w:r>
          </w:p>
        </w:tc>
        <w:tc>
          <w:tcPr>
            <w:tcW w:w="1276" w:type="dxa"/>
          </w:tcPr>
          <w:p w14:paraId="38B8CC43" w14:textId="77777777" w:rsidR="00B91CA0" w:rsidRPr="00171E11" w:rsidRDefault="00B91CA0" w:rsidP="00CC407C">
            <w:pPr>
              <w:spacing w:line="360" w:lineRule="auto"/>
              <w:jc w:val="center"/>
              <w:rPr>
                <w:rFonts w:ascii="Times New Roman" w:hAnsi="Times New Roman"/>
              </w:rPr>
            </w:pPr>
          </w:p>
        </w:tc>
      </w:tr>
      <w:tr w:rsidR="00B91CA0" w:rsidRPr="00171E11" w14:paraId="48DC6918" w14:textId="77777777" w:rsidTr="00CC407C">
        <w:tc>
          <w:tcPr>
            <w:tcW w:w="1520" w:type="dxa"/>
          </w:tcPr>
          <w:p w14:paraId="0549A6D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Gestrēonful</w:t>
            </w:r>
            <w:proofErr w:type="spellEnd"/>
          </w:p>
        </w:tc>
        <w:tc>
          <w:tcPr>
            <w:tcW w:w="1230" w:type="dxa"/>
          </w:tcPr>
          <w:p w14:paraId="759349D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121</w:t>
            </w:r>
          </w:p>
        </w:tc>
        <w:tc>
          <w:tcPr>
            <w:tcW w:w="941" w:type="dxa"/>
            <w:tcBorders>
              <w:right w:val="single" w:sz="4" w:space="0" w:color="auto"/>
            </w:tcBorders>
          </w:tcPr>
          <w:p w14:paraId="2E85C4D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1738" w:type="dxa"/>
            <w:tcBorders>
              <w:left w:val="single" w:sz="4" w:space="0" w:color="auto"/>
            </w:tcBorders>
          </w:tcPr>
          <w:p w14:paraId="5CDCEA88"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Weorcful</w:t>
            </w:r>
            <w:proofErr w:type="spellEnd"/>
          </w:p>
        </w:tc>
        <w:tc>
          <w:tcPr>
            <w:tcW w:w="1276" w:type="dxa"/>
          </w:tcPr>
          <w:p w14:paraId="221E445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993</w:t>
            </w:r>
          </w:p>
        </w:tc>
        <w:tc>
          <w:tcPr>
            <w:tcW w:w="992" w:type="dxa"/>
          </w:tcPr>
          <w:p w14:paraId="7E317F4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276" w:type="dxa"/>
          </w:tcPr>
          <w:p w14:paraId="4BEC71F4" w14:textId="77777777" w:rsidR="00B91CA0" w:rsidRPr="00171E11" w:rsidRDefault="00B91CA0" w:rsidP="00CC407C">
            <w:pPr>
              <w:spacing w:line="360" w:lineRule="auto"/>
              <w:jc w:val="center"/>
              <w:rPr>
                <w:rFonts w:ascii="Times New Roman" w:hAnsi="Times New Roman"/>
              </w:rPr>
            </w:pPr>
          </w:p>
        </w:tc>
      </w:tr>
      <w:tr w:rsidR="00B91CA0" w:rsidRPr="00171E11" w14:paraId="6E985798" w14:textId="77777777" w:rsidTr="00CC407C">
        <w:tc>
          <w:tcPr>
            <w:tcW w:w="1520" w:type="dxa"/>
          </w:tcPr>
          <w:p w14:paraId="4AB8943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Gesundful</w:t>
            </w:r>
            <w:proofErr w:type="spellEnd"/>
          </w:p>
        </w:tc>
        <w:tc>
          <w:tcPr>
            <w:tcW w:w="1230" w:type="dxa"/>
          </w:tcPr>
          <w:p w14:paraId="2619C07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128</w:t>
            </w:r>
          </w:p>
        </w:tc>
        <w:tc>
          <w:tcPr>
            <w:tcW w:w="941" w:type="dxa"/>
            <w:tcBorders>
              <w:right w:val="single" w:sz="4" w:space="0" w:color="auto"/>
            </w:tcBorders>
          </w:tcPr>
          <w:p w14:paraId="44F8821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51</w:t>
            </w:r>
          </w:p>
        </w:tc>
        <w:tc>
          <w:tcPr>
            <w:tcW w:w="1738" w:type="dxa"/>
            <w:tcBorders>
              <w:left w:val="single" w:sz="4" w:space="0" w:color="auto"/>
            </w:tcBorders>
          </w:tcPr>
          <w:p w14:paraId="0CA2D046" w14:textId="77777777" w:rsidR="00B91CA0" w:rsidRPr="00171E11" w:rsidRDefault="00B91CA0" w:rsidP="00CC407C">
            <w:pPr>
              <w:spacing w:line="360" w:lineRule="auto"/>
              <w:rPr>
                <w:rFonts w:ascii="Times New Roman" w:hAnsi="Times New Roman"/>
              </w:rPr>
            </w:pPr>
            <w:r w:rsidRPr="00171E11">
              <w:rPr>
                <w:rFonts w:ascii="Times New Roman" w:hAnsi="Times New Roman"/>
              </w:rPr>
              <w:t>Wistful</w:t>
            </w:r>
          </w:p>
        </w:tc>
        <w:tc>
          <w:tcPr>
            <w:tcW w:w="1276" w:type="dxa"/>
          </w:tcPr>
          <w:p w14:paraId="5D1CB7D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14</w:t>
            </w:r>
          </w:p>
        </w:tc>
        <w:tc>
          <w:tcPr>
            <w:tcW w:w="992" w:type="dxa"/>
          </w:tcPr>
          <w:p w14:paraId="31C5859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276" w:type="dxa"/>
          </w:tcPr>
          <w:p w14:paraId="01A33E44" w14:textId="77777777" w:rsidR="00B91CA0" w:rsidRPr="00171E11" w:rsidRDefault="00B91CA0" w:rsidP="00CC407C">
            <w:pPr>
              <w:spacing w:line="360" w:lineRule="auto"/>
              <w:jc w:val="center"/>
              <w:rPr>
                <w:rFonts w:ascii="Times New Roman" w:hAnsi="Times New Roman"/>
              </w:rPr>
            </w:pPr>
          </w:p>
        </w:tc>
      </w:tr>
      <w:tr w:rsidR="00B91CA0" w:rsidRPr="00171E11" w14:paraId="0F390405" w14:textId="77777777" w:rsidTr="00CC407C">
        <w:tc>
          <w:tcPr>
            <w:tcW w:w="1520" w:type="dxa"/>
          </w:tcPr>
          <w:p w14:paraId="65655874" w14:textId="77777777" w:rsidR="00B91CA0" w:rsidRPr="00171E11" w:rsidRDefault="00B91CA0" w:rsidP="00CC407C">
            <w:pPr>
              <w:spacing w:line="360" w:lineRule="auto"/>
              <w:rPr>
                <w:rFonts w:ascii="Times New Roman" w:hAnsi="Times New Roman"/>
              </w:rPr>
            </w:pPr>
            <w:r w:rsidRPr="00171E11">
              <w:rPr>
                <w:rFonts w:ascii="Times New Roman" w:hAnsi="Times New Roman"/>
              </w:rPr>
              <w:t>(</w:t>
            </w:r>
            <w:proofErr w:type="spellStart"/>
            <w:proofErr w:type="gramStart"/>
            <w:r w:rsidRPr="00171E11">
              <w:rPr>
                <w:rFonts w:ascii="Times New Roman" w:hAnsi="Times New Roman"/>
              </w:rPr>
              <w:t>ge</w:t>
            </w:r>
            <w:proofErr w:type="spellEnd"/>
            <w:proofErr w:type="gramEnd"/>
            <w:r w:rsidRPr="00171E11">
              <w:rPr>
                <w:rFonts w:ascii="Times New Roman" w:hAnsi="Times New Roman"/>
              </w:rPr>
              <w:t>)</w:t>
            </w:r>
            <w:proofErr w:type="spellStart"/>
            <w:r w:rsidRPr="00171E11">
              <w:rPr>
                <w:rFonts w:ascii="Times New Roman" w:hAnsi="Times New Roman"/>
              </w:rPr>
              <w:t>swincful</w:t>
            </w:r>
            <w:proofErr w:type="spellEnd"/>
          </w:p>
        </w:tc>
        <w:tc>
          <w:tcPr>
            <w:tcW w:w="1230" w:type="dxa"/>
          </w:tcPr>
          <w:p w14:paraId="7BFF57A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212</w:t>
            </w:r>
          </w:p>
        </w:tc>
        <w:tc>
          <w:tcPr>
            <w:tcW w:w="941" w:type="dxa"/>
            <w:tcBorders>
              <w:right w:val="single" w:sz="4" w:space="0" w:color="auto"/>
            </w:tcBorders>
          </w:tcPr>
          <w:p w14:paraId="0DD2384D"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39</w:t>
            </w:r>
          </w:p>
        </w:tc>
        <w:tc>
          <w:tcPr>
            <w:tcW w:w="1738" w:type="dxa"/>
            <w:tcBorders>
              <w:left w:val="single" w:sz="4" w:space="0" w:color="auto"/>
            </w:tcBorders>
          </w:tcPr>
          <w:p w14:paraId="54C6900D"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Wliteful</w:t>
            </w:r>
            <w:proofErr w:type="spellEnd"/>
          </w:p>
        </w:tc>
        <w:tc>
          <w:tcPr>
            <w:tcW w:w="1276" w:type="dxa"/>
          </w:tcPr>
          <w:p w14:paraId="609137C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274</w:t>
            </w:r>
          </w:p>
        </w:tc>
        <w:tc>
          <w:tcPr>
            <w:tcW w:w="992" w:type="dxa"/>
          </w:tcPr>
          <w:p w14:paraId="3E15030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276" w:type="dxa"/>
          </w:tcPr>
          <w:p w14:paraId="4722703F" w14:textId="77777777" w:rsidR="00B91CA0" w:rsidRPr="00171E11" w:rsidRDefault="00B91CA0" w:rsidP="00CC407C">
            <w:pPr>
              <w:spacing w:line="360" w:lineRule="auto"/>
              <w:jc w:val="center"/>
              <w:rPr>
                <w:rFonts w:ascii="Times New Roman" w:hAnsi="Times New Roman"/>
              </w:rPr>
            </w:pPr>
          </w:p>
        </w:tc>
      </w:tr>
      <w:tr w:rsidR="00B91CA0" w:rsidRPr="00171E11" w14:paraId="1216C954" w14:textId="77777777" w:rsidTr="00CC407C">
        <w:tc>
          <w:tcPr>
            <w:tcW w:w="1520" w:type="dxa"/>
          </w:tcPr>
          <w:p w14:paraId="195BF335" w14:textId="77777777" w:rsidR="00B91CA0" w:rsidRPr="00171E11" w:rsidRDefault="00B91CA0" w:rsidP="00CC407C">
            <w:pPr>
              <w:spacing w:line="360" w:lineRule="auto"/>
              <w:rPr>
                <w:rFonts w:ascii="Times New Roman" w:hAnsi="Times New Roman"/>
              </w:rPr>
            </w:pPr>
            <w:r w:rsidRPr="00171E11">
              <w:rPr>
                <w:rFonts w:ascii="Times New Roman" w:hAnsi="Times New Roman"/>
              </w:rPr>
              <w:t>(</w:t>
            </w:r>
            <w:proofErr w:type="spellStart"/>
            <w:proofErr w:type="gramStart"/>
            <w:r w:rsidRPr="00171E11">
              <w:rPr>
                <w:rFonts w:ascii="Times New Roman" w:hAnsi="Times New Roman"/>
              </w:rPr>
              <w:t>ge</w:t>
            </w:r>
            <w:proofErr w:type="spellEnd"/>
            <w:proofErr w:type="gramEnd"/>
            <w:r w:rsidRPr="00171E11">
              <w:rPr>
                <w:rFonts w:ascii="Times New Roman" w:hAnsi="Times New Roman"/>
              </w:rPr>
              <w:t>)</w:t>
            </w:r>
            <w:proofErr w:type="spellStart"/>
            <w:r w:rsidRPr="00171E11">
              <w:rPr>
                <w:rFonts w:ascii="Times New Roman" w:hAnsi="Times New Roman"/>
              </w:rPr>
              <w:t>trēowful</w:t>
            </w:r>
            <w:proofErr w:type="spellEnd"/>
          </w:p>
        </w:tc>
        <w:tc>
          <w:tcPr>
            <w:tcW w:w="1230" w:type="dxa"/>
          </w:tcPr>
          <w:p w14:paraId="778E055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206</w:t>
            </w:r>
          </w:p>
        </w:tc>
        <w:tc>
          <w:tcPr>
            <w:tcW w:w="941" w:type="dxa"/>
            <w:tcBorders>
              <w:right w:val="single" w:sz="4" w:space="0" w:color="auto"/>
            </w:tcBorders>
          </w:tcPr>
          <w:p w14:paraId="1E704A6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19</w:t>
            </w:r>
          </w:p>
        </w:tc>
        <w:tc>
          <w:tcPr>
            <w:tcW w:w="1738" w:type="dxa"/>
            <w:tcBorders>
              <w:left w:val="single" w:sz="4" w:space="0" w:color="auto"/>
            </w:tcBorders>
          </w:tcPr>
          <w:p w14:paraId="54E2284E"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Wōhful</w:t>
            </w:r>
            <w:proofErr w:type="spellEnd"/>
          </w:p>
        </w:tc>
        <w:tc>
          <w:tcPr>
            <w:tcW w:w="1276" w:type="dxa"/>
          </w:tcPr>
          <w:p w14:paraId="0331139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83</w:t>
            </w:r>
          </w:p>
        </w:tc>
        <w:tc>
          <w:tcPr>
            <w:tcW w:w="992" w:type="dxa"/>
          </w:tcPr>
          <w:p w14:paraId="0CC9B79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14</w:t>
            </w:r>
          </w:p>
        </w:tc>
        <w:tc>
          <w:tcPr>
            <w:tcW w:w="1276" w:type="dxa"/>
          </w:tcPr>
          <w:p w14:paraId="3193E722" w14:textId="77777777" w:rsidR="00B91CA0" w:rsidRPr="00171E11" w:rsidRDefault="00B91CA0" w:rsidP="00CC407C">
            <w:pPr>
              <w:spacing w:line="360" w:lineRule="auto"/>
              <w:jc w:val="center"/>
              <w:rPr>
                <w:rFonts w:ascii="Times New Roman" w:hAnsi="Times New Roman"/>
              </w:rPr>
            </w:pPr>
          </w:p>
        </w:tc>
      </w:tr>
      <w:tr w:rsidR="00B91CA0" w:rsidRPr="00171E11" w14:paraId="54AA8141" w14:textId="77777777" w:rsidTr="00CC407C">
        <w:tc>
          <w:tcPr>
            <w:tcW w:w="1520" w:type="dxa"/>
          </w:tcPr>
          <w:p w14:paraId="0F3658C6"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Geðancful</w:t>
            </w:r>
            <w:proofErr w:type="spellEnd"/>
          </w:p>
        </w:tc>
        <w:tc>
          <w:tcPr>
            <w:tcW w:w="1230" w:type="dxa"/>
          </w:tcPr>
          <w:p w14:paraId="32F8571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128</w:t>
            </w:r>
          </w:p>
        </w:tc>
        <w:tc>
          <w:tcPr>
            <w:tcW w:w="941" w:type="dxa"/>
            <w:tcBorders>
              <w:right w:val="single" w:sz="4" w:space="0" w:color="auto"/>
            </w:tcBorders>
          </w:tcPr>
          <w:p w14:paraId="7C31130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15</w:t>
            </w:r>
          </w:p>
        </w:tc>
        <w:tc>
          <w:tcPr>
            <w:tcW w:w="1738" w:type="dxa"/>
            <w:tcBorders>
              <w:left w:val="single" w:sz="4" w:space="0" w:color="auto"/>
            </w:tcBorders>
          </w:tcPr>
          <w:p w14:paraId="01B41907"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Wordful</w:t>
            </w:r>
            <w:proofErr w:type="spellEnd"/>
          </w:p>
        </w:tc>
        <w:tc>
          <w:tcPr>
            <w:tcW w:w="1276" w:type="dxa"/>
          </w:tcPr>
          <w:p w14:paraId="7530C7D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2,226</w:t>
            </w:r>
          </w:p>
        </w:tc>
        <w:tc>
          <w:tcPr>
            <w:tcW w:w="992" w:type="dxa"/>
          </w:tcPr>
          <w:p w14:paraId="6B6F0940"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1276" w:type="dxa"/>
          </w:tcPr>
          <w:p w14:paraId="1DC2C920" w14:textId="77777777" w:rsidR="00B91CA0" w:rsidRPr="00171E11" w:rsidRDefault="00B91CA0" w:rsidP="00CC407C">
            <w:pPr>
              <w:spacing w:line="360" w:lineRule="auto"/>
              <w:jc w:val="center"/>
              <w:rPr>
                <w:rFonts w:ascii="Times New Roman" w:hAnsi="Times New Roman"/>
              </w:rPr>
            </w:pPr>
          </w:p>
        </w:tc>
      </w:tr>
      <w:tr w:rsidR="00B91CA0" w:rsidRPr="00171E11" w14:paraId="01FDAC76" w14:textId="77777777" w:rsidTr="00CC407C">
        <w:tc>
          <w:tcPr>
            <w:tcW w:w="1520" w:type="dxa"/>
          </w:tcPr>
          <w:p w14:paraId="2C2D7008"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Gewinful</w:t>
            </w:r>
            <w:proofErr w:type="spellEnd"/>
          </w:p>
        </w:tc>
        <w:tc>
          <w:tcPr>
            <w:tcW w:w="1230" w:type="dxa"/>
          </w:tcPr>
          <w:p w14:paraId="662FBF7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136</w:t>
            </w:r>
          </w:p>
        </w:tc>
        <w:tc>
          <w:tcPr>
            <w:tcW w:w="941" w:type="dxa"/>
            <w:tcBorders>
              <w:right w:val="single" w:sz="4" w:space="0" w:color="auto"/>
            </w:tcBorders>
          </w:tcPr>
          <w:p w14:paraId="50D0386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1738" w:type="dxa"/>
            <w:tcBorders>
              <w:left w:val="single" w:sz="4" w:space="0" w:color="auto"/>
            </w:tcBorders>
          </w:tcPr>
          <w:p w14:paraId="5F10A5E7"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Wræcful</w:t>
            </w:r>
            <w:proofErr w:type="spellEnd"/>
          </w:p>
        </w:tc>
        <w:tc>
          <w:tcPr>
            <w:tcW w:w="1276" w:type="dxa"/>
          </w:tcPr>
          <w:p w14:paraId="1CB96AA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48</w:t>
            </w:r>
          </w:p>
        </w:tc>
        <w:tc>
          <w:tcPr>
            <w:tcW w:w="992" w:type="dxa"/>
          </w:tcPr>
          <w:p w14:paraId="103C88E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w:t>
            </w:r>
          </w:p>
        </w:tc>
        <w:tc>
          <w:tcPr>
            <w:tcW w:w="1276" w:type="dxa"/>
          </w:tcPr>
          <w:p w14:paraId="7D5D5E75" w14:textId="77777777" w:rsidR="00B91CA0" w:rsidRPr="00171E11" w:rsidRDefault="00B91CA0" w:rsidP="00CC407C">
            <w:pPr>
              <w:spacing w:line="360" w:lineRule="auto"/>
              <w:jc w:val="center"/>
              <w:rPr>
                <w:rFonts w:ascii="Times New Roman" w:hAnsi="Times New Roman"/>
              </w:rPr>
            </w:pPr>
          </w:p>
        </w:tc>
      </w:tr>
      <w:tr w:rsidR="00B91CA0" w:rsidRPr="00171E11" w14:paraId="6D209A6D" w14:textId="77777777" w:rsidTr="00CC407C">
        <w:tc>
          <w:tcPr>
            <w:tcW w:w="1520" w:type="dxa"/>
          </w:tcPr>
          <w:p w14:paraId="7BCDEB61"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Glengful</w:t>
            </w:r>
            <w:proofErr w:type="spellEnd"/>
          </w:p>
        </w:tc>
        <w:tc>
          <w:tcPr>
            <w:tcW w:w="1230" w:type="dxa"/>
          </w:tcPr>
          <w:p w14:paraId="25CBD12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w:t>
            </w:r>
          </w:p>
        </w:tc>
        <w:tc>
          <w:tcPr>
            <w:tcW w:w="941" w:type="dxa"/>
            <w:tcBorders>
              <w:right w:val="single" w:sz="4" w:space="0" w:color="auto"/>
            </w:tcBorders>
          </w:tcPr>
          <w:p w14:paraId="17232806"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738" w:type="dxa"/>
            <w:tcBorders>
              <w:left w:val="single" w:sz="4" w:space="0" w:color="auto"/>
            </w:tcBorders>
          </w:tcPr>
          <w:p w14:paraId="3AC32EC5"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Wuldorful</w:t>
            </w:r>
            <w:proofErr w:type="spellEnd"/>
          </w:p>
        </w:tc>
        <w:tc>
          <w:tcPr>
            <w:tcW w:w="1276" w:type="dxa"/>
          </w:tcPr>
          <w:p w14:paraId="6CE6051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914</w:t>
            </w:r>
          </w:p>
        </w:tc>
        <w:tc>
          <w:tcPr>
            <w:tcW w:w="992" w:type="dxa"/>
          </w:tcPr>
          <w:p w14:paraId="4F5D64A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97</w:t>
            </w:r>
          </w:p>
        </w:tc>
        <w:tc>
          <w:tcPr>
            <w:tcW w:w="1276" w:type="dxa"/>
          </w:tcPr>
          <w:p w14:paraId="4CEAF75D" w14:textId="77777777" w:rsidR="00B91CA0" w:rsidRPr="00171E11" w:rsidRDefault="00B91CA0" w:rsidP="00CC407C">
            <w:pPr>
              <w:spacing w:line="360" w:lineRule="auto"/>
              <w:jc w:val="center"/>
              <w:rPr>
                <w:rFonts w:ascii="Times New Roman" w:hAnsi="Times New Roman"/>
              </w:rPr>
            </w:pPr>
          </w:p>
        </w:tc>
      </w:tr>
      <w:tr w:rsidR="00B91CA0" w:rsidRPr="00171E11" w14:paraId="2AFF7494" w14:textId="77777777" w:rsidTr="00CC407C">
        <w:tc>
          <w:tcPr>
            <w:tcW w:w="1520" w:type="dxa"/>
          </w:tcPr>
          <w:p w14:paraId="16D13A2A"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Grimful</w:t>
            </w:r>
            <w:proofErr w:type="spellEnd"/>
          </w:p>
        </w:tc>
        <w:tc>
          <w:tcPr>
            <w:tcW w:w="1230" w:type="dxa"/>
          </w:tcPr>
          <w:p w14:paraId="73B12CC1"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w:t>
            </w:r>
          </w:p>
        </w:tc>
        <w:tc>
          <w:tcPr>
            <w:tcW w:w="941" w:type="dxa"/>
            <w:tcBorders>
              <w:right w:val="single" w:sz="4" w:space="0" w:color="auto"/>
            </w:tcBorders>
          </w:tcPr>
          <w:p w14:paraId="6F0EDD99"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738" w:type="dxa"/>
            <w:tcBorders>
              <w:left w:val="single" w:sz="4" w:space="0" w:color="auto"/>
            </w:tcBorders>
          </w:tcPr>
          <w:p w14:paraId="28582F98"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Wundorful</w:t>
            </w:r>
            <w:proofErr w:type="spellEnd"/>
          </w:p>
        </w:tc>
        <w:tc>
          <w:tcPr>
            <w:tcW w:w="1276" w:type="dxa"/>
          </w:tcPr>
          <w:p w14:paraId="5A269B2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374</w:t>
            </w:r>
          </w:p>
        </w:tc>
        <w:tc>
          <w:tcPr>
            <w:tcW w:w="992" w:type="dxa"/>
          </w:tcPr>
          <w:p w14:paraId="161C200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4</w:t>
            </w:r>
          </w:p>
        </w:tc>
        <w:tc>
          <w:tcPr>
            <w:tcW w:w="1276" w:type="dxa"/>
          </w:tcPr>
          <w:p w14:paraId="5006ABF3" w14:textId="77777777" w:rsidR="00B91CA0" w:rsidRPr="00171E11" w:rsidRDefault="00B91CA0" w:rsidP="00CC407C">
            <w:pPr>
              <w:spacing w:line="360" w:lineRule="auto"/>
              <w:jc w:val="center"/>
              <w:rPr>
                <w:rFonts w:ascii="Times New Roman" w:hAnsi="Times New Roman"/>
              </w:rPr>
            </w:pPr>
          </w:p>
        </w:tc>
      </w:tr>
      <w:tr w:rsidR="00B91CA0" w:rsidRPr="00171E11" w14:paraId="38449130" w14:textId="77777777" w:rsidTr="00CC407C">
        <w:tc>
          <w:tcPr>
            <w:tcW w:w="1520" w:type="dxa"/>
            <w:tcBorders>
              <w:bottom w:val="single" w:sz="8" w:space="0" w:color="auto"/>
            </w:tcBorders>
          </w:tcPr>
          <w:p w14:paraId="25280970"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Hearmful</w:t>
            </w:r>
            <w:proofErr w:type="spellEnd"/>
          </w:p>
        </w:tc>
        <w:tc>
          <w:tcPr>
            <w:tcW w:w="1230" w:type="dxa"/>
            <w:tcBorders>
              <w:bottom w:val="single" w:sz="8" w:space="0" w:color="auto"/>
            </w:tcBorders>
          </w:tcPr>
          <w:p w14:paraId="0BFEE5F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70</w:t>
            </w:r>
          </w:p>
        </w:tc>
        <w:tc>
          <w:tcPr>
            <w:tcW w:w="941" w:type="dxa"/>
            <w:tcBorders>
              <w:bottom w:val="single" w:sz="8" w:space="0" w:color="auto"/>
              <w:right w:val="single" w:sz="4" w:space="0" w:color="auto"/>
            </w:tcBorders>
          </w:tcPr>
          <w:p w14:paraId="4CC89A6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738" w:type="dxa"/>
            <w:tcBorders>
              <w:left w:val="single" w:sz="4" w:space="0" w:color="auto"/>
              <w:bottom w:val="single" w:sz="8" w:space="0" w:color="auto"/>
            </w:tcBorders>
          </w:tcPr>
          <w:p w14:paraId="46D9512A" w14:textId="77777777" w:rsidR="00B91CA0" w:rsidRPr="00171E11" w:rsidRDefault="00B91CA0" w:rsidP="00CC407C">
            <w:pPr>
              <w:spacing w:line="360" w:lineRule="auto"/>
              <w:rPr>
                <w:rFonts w:ascii="Times New Roman" w:hAnsi="Times New Roman"/>
              </w:rPr>
            </w:pPr>
            <w:proofErr w:type="spellStart"/>
            <w:r w:rsidRPr="00171E11">
              <w:rPr>
                <w:rFonts w:ascii="Times New Roman" w:hAnsi="Times New Roman"/>
              </w:rPr>
              <w:t>Yfelful</w:t>
            </w:r>
            <w:proofErr w:type="spellEnd"/>
          </w:p>
        </w:tc>
        <w:tc>
          <w:tcPr>
            <w:tcW w:w="1276" w:type="dxa"/>
            <w:tcBorders>
              <w:bottom w:val="single" w:sz="8" w:space="0" w:color="auto"/>
            </w:tcBorders>
          </w:tcPr>
          <w:p w14:paraId="1A0BA4FB"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1,069</w:t>
            </w:r>
          </w:p>
        </w:tc>
        <w:tc>
          <w:tcPr>
            <w:tcW w:w="992" w:type="dxa"/>
            <w:tcBorders>
              <w:bottom w:val="single" w:sz="8" w:space="0" w:color="auto"/>
            </w:tcBorders>
          </w:tcPr>
          <w:p w14:paraId="4BC4FA2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1276" w:type="dxa"/>
            <w:tcBorders>
              <w:bottom w:val="single" w:sz="8" w:space="0" w:color="auto"/>
            </w:tcBorders>
          </w:tcPr>
          <w:p w14:paraId="5EBDF3F3" w14:textId="77777777" w:rsidR="00B91CA0" w:rsidRPr="00171E11" w:rsidRDefault="00B91CA0" w:rsidP="00CC407C">
            <w:pPr>
              <w:spacing w:line="360" w:lineRule="auto"/>
              <w:jc w:val="center"/>
              <w:rPr>
                <w:rFonts w:ascii="Times New Roman" w:hAnsi="Times New Roman"/>
              </w:rPr>
            </w:pPr>
          </w:p>
        </w:tc>
      </w:tr>
      <w:tr w:rsidR="00B91CA0" w:rsidRPr="00171E11" w14:paraId="3B766F82" w14:textId="77777777" w:rsidTr="00CC407C">
        <w:tc>
          <w:tcPr>
            <w:tcW w:w="1520" w:type="dxa"/>
            <w:tcBorders>
              <w:top w:val="single" w:sz="8" w:space="0" w:color="auto"/>
              <w:left w:val="nil"/>
              <w:bottom w:val="single" w:sz="8" w:space="0" w:color="auto"/>
            </w:tcBorders>
            <w:shd w:val="clear" w:color="auto" w:fill="FFFFFF"/>
          </w:tcPr>
          <w:p w14:paraId="3982A518" w14:textId="77777777" w:rsidR="00B91CA0" w:rsidRPr="00171E11" w:rsidRDefault="00B91CA0" w:rsidP="00CC407C">
            <w:pPr>
              <w:spacing w:line="360" w:lineRule="auto"/>
              <w:rPr>
                <w:rFonts w:ascii="Times New Roman" w:hAnsi="Times New Roman"/>
                <w:b/>
              </w:rPr>
            </w:pPr>
            <w:r w:rsidRPr="00171E11">
              <w:rPr>
                <w:rFonts w:ascii="Times New Roman" w:hAnsi="Times New Roman"/>
                <w:b/>
              </w:rPr>
              <w:t>TOTAL</w:t>
            </w:r>
          </w:p>
        </w:tc>
        <w:tc>
          <w:tcPr>
            <w:tcW w:w="1230" w:type="dxa"/>
            <w:tcBorders>
              <w:top w:val="single" w:sz="8" w:space="0" w:color="auto"/>
              <w:bottom w:val="single" w:sz="8" w:space="0" w:color="auto"/>
            </w:tcBorders>
            <w:shd w:val="clear" w:color="auto" w:fill="FFFFFF"/>
          </w:tcPr>
          <w:p w14:paraId="64046E92" w14:textId="77777777" w:rsidR="00B91CA0" w:rsidRPr="00171E11" w:rsidRDefault="00B91CA0" w:rsidP="00CC407C">
            <w:pPr>
              <w:spacing w:line="360" w:lineRule="auto"/>
              <w:jc w:val="center"/>
              <w:rPr>
                <w:rFonts w:ascii="Times New Roman" w:hAnsi="Times New Roman"/>
                <w:b/>
              </w:rPr>
            </w:pPr>
          </w:p>
        </w:tc>
        <w:tc>
          <w:tcPr>
            <w:tcW w:w="2679" w:type="dxa"/>
            <w:gridSpan w:val="2"/>
            <w:tcBorders>
              <w:top w:val="single" w:sz="8" w:space="0" w:color="auto"/>
              <w:bottom w:val="single" w:sz="8" w:space="0" w:color="auto"/>
            </w:tcBorders>
            <w:shd w:val="clear" w:color="auto" w:fill="FFFFFF"/>
          </w:tcPr>
          <w:p w14:paraId="1912C39D" w14:textId="77777777" w:rsidR="00B91CA0" w:rsidRPr="00171E11" w:rsidRDefault="00B91CA0" w:rsidP="00CC407C">
            <w:pPr>
              <w:spacing w:line="360" w:lineRule="auto"/>
              <w:rPr>
                <w:rFonts w:ascii="Times New Roman" w:hAnsi="Times New Roman"/>
                <w:b/>
              </w:rPr>
            </w:pPr>
          </w:p>
        </w:tc>
        <w:tc>
          <w:tcPr>
            <w:tcW w:w="1276" w:type="dxa"/>
            <w:tcBorders>
              <w:top w:val="single" w:sz="8" w:space="0" w:color="auto"/>
              <w:bottom w:val="single" w:sz="8" w:space="0" w:color="auto"/>
            </w:tcBorders>
            <w:shd w:val="clear" w:color="auto" w:fill="FFFFFF"/>
          </w:tcPr>
          <w:p w14:paraId="7FE7191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12,948</w:t>
            </w:r>
          </w:p>
        </w:tc>
        <w:tc>
          <w:tcPr>
            <w:tcW w:w="992" w:type="dxa"/>
            <w:tcBorders>
              <w:top w:val="single" w:sz="8" w:space="0" w:color="auto"/>
              <w:bottom w:val="single" w:sz="8" w:space="0" w:color="auto"/>
            </w:tcBorders>
            <w:shd w:val="clear" w:color="auto" w:fill="FFFFFF"/>
          </w:tcPr>
          <w:p w14:paraId="5FB9F33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2,818</w:t>
            </w:r>
          </w:p>
        </w:tc>
        <w:tc>
          <w:tcPr>
            <w:tcW w:w="1276" w:type="dxa"/>
            <w:tcBorders>
              <w:top w:val="single" w:sz="8" w:space="0" w:color="auto"/>
              <w:bottom w:val="single" w:sz="8" w:space="0" w:color="auto"/>
              <w:right w:val="nil"/>
            </w:tcBorders>
            <w:shd w:val="clear" w:color="auto" w:fill="FFFFFF"/>
          </w:tcPr>
          <w:p w14:paraId="7BB3CAC2"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rPr>
              <w:t>≈ 0.217</w:t>
            </w:r>
          </w:p>
        </w:tc>
      </w:tr>
    </w:tbl>
    <w:p w14:paraId="49A0B1F5" w14:textId="77777777" w:rsidR="00B91CA0" w:rsidRPr="00171E11" w:rsidRDefault="00B91CA0" w:rsidP="00B91CA0">
      <w:pPr>
        <w:spacing w:line="360" w:lineRule="auto"/>
        <w:rPr>
          <w:rFonts w:ascii="Times New Roman" w:hAnsi="Times New Roman"/>
        </w:rPr>
      </w:pPr>
      <w:r>
        <w:rPr>
          <w:rFonts w:ascii="Times New Roman" w:hAnsi="Times New Roman"/>
        </w:rPr>
        <w:t>Table 11</w:t>
      </w:r>
      <w:r w:rsidRPr="00171E11">
        <w:rPr>
          <w:rFonts w:ascii="Times New Roman" w:hAnsi="Times New Roman"/>
        </w:rPr>
        <w:t xml:space="preserve">. </w:t>
      </w:r>
      <w:proofErr w:type="gramStart"/>
      <w:r w:rsidRPr="00171E11">
        <w:rPr>
          <w:rFonts w:ascii="Times New Roman" w:hAnsi="Times New Roman"/>
          <w:i/>
        </w:rPr>
        <w:t>Relative frequency</w:t>
      </w:r>
      <w:r w:rsidRPr="00171E11">
        <w:rPr>
          <w:rFonts w:ascii="Times New Roman" w:hAnsi="Times New Roman"/>
        </w:rPr>
        <w:t xml:space="preserve"> for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rPr>
        <w:t xml:space="preserve"> derivatives.</w:t>
      </w:r>
      <w:proofErr w:type="gramEnd"/>
    </w:p>
    <w:p w14:paraId="34D7D4C7" w14:textId="77777777" w:rsidR="00B91CA0" w:rsidRPr="00171E11" w:rsidRDefault="00B91CA0" w:rsidP="00B91CA0">
      <w:pPr>
        <w:spacing w:line="360" w:lineRule="auto"/>
        <w:rPr>
          <w:rFonts w:ascii="Times New Roman" w:hAnsi="Times New Roman"/>
        </w:rPr>
      </w:pPr>
    </w:p>
    <w:tbl>
      <w:tblPr>
        <w:tblW w:w="9039" w:type="dxa"/>
        <w:tblBorders>
          <w:top w:val="single" w:sz="8" w:space="0" w:color="000000"/>
          <w:bottom w:val="single" w:sz="8" w:space="0" w:color="000000"/>
        </w:tblBorders>
        <w:tblLook w:val="00A0" w:firstRow="1" w:lastRow="0" w:firstColumn="1" w:lastColumn="0" w:noHBand="0" w:noVBand="0"/>
      </w:tblPr>
      <w:tblGrid>
        <w:gridCol w:w="2159"/>
        <w:gridCol w:w="2159"/>
        <w:gridCol w:w="2160"/>
        <w:gridCol w:w="2561"/>
      </w:tblGrid>
      <w:tr w:rsidR="00B91CA0" w:rsidRPr="00171E11" w14:paraId="17C38C37" w14:textId="77777777" w:rsidTr="00CC407C">
        <w:tc>
          <w:tcPr>
            <w:tcW w:w="2159" w:type="dxa"/>
            <w:tcBorders>
              <w:top w:val="single" w:sz="8" w:space="0" w:color="000000"/>
              <w:bottom w:val="single" w:sz="4" w:space="0" w:color="auto"/>
            </w:tcBorders>
          </w:tcPr>
          <w:p w14:paraId="570AA8CA"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 xml:space="preserve">Derived </w:t>
            </w:r>
          </w:p>
          <w:p w14:paraId="4EFA26B2"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Word</w:t>
            </w:r>
          </w:p>
        </w:tc>
        <w:tc>
          <w:tcPr>
            <w:tcW w:w="2159" w:type="dxa"/>
            <w:tcBorders>
              <w:top w:val="single" w:sz="8" w:space="0" w:color="000000"/>
              <w:bottom w:val="single" w:sz="4" w:space="0" w:color="auto"/>
            </w:tcBorders>
          </w:tcPr>
          <w:p w14:paraId="6DAB6848"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 xml:space="preserve">Base </w:t>
            </w:r>
          </w:p>
          <w:p w14:paraId="63CC8864"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Frequency</w:t>
            </w:r>
          </w:p>
        </w:tc>
        <w:tc>
          <w:tcPr>
            <w:tcW w:w="2160" w:type="dxa"/>
            <w:tcBorders>
              <w:top w:val="single" w:sz="8" w:space="0" w:color="000000"/>
              <w:bottom w:val="single" w:sz="4" w:space="0" w:color="auto"/>
            </w:tcBorders>
          </w:tcPr>
          <w:p w14:paraId="38995672"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Tokens</w:t>
            </w:r>
          </w:p>
        </w:tc>
        <w:tc>
          <w:tcPr>
            <w:tcW w:w="2561" w:type="dxa"/>
            <w:tcBorders>
              <w:top w:val="single" w:sz="8" w:space="0" w:color="000000"/>
              <w:bottom w:val="single" w:sz="4" w:space="0" w:color="auto"/>
            </w:tcBorders>
          </w:tcPr>
          <w:p w14:paraId="6D961F64"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 xml:space="preserve">Relative </w:t>
            </w:r>
          </w:p>
          <w:p w14:paraId="333F2036" w14:textId="77777777" w:rsidR="00B91CA0" w:rsidRPr="00171E11" w:rsidRDefault="00B91CA0" w:rsidP="00CC407C">
            <w:pPr>
              <w:spacing w:line="360" w:lineRule="auto"/>
              <w:jc w:val="center"/>
              <w:rPr>
                <w:rFonts w:ascii="Times New Roman" w:hAnsi="Times New Roman"/>
                <w:b/>
              </w:rPr>
            </w:pPr>
            <w:r w:rsidRPr="00171E11">
              <w:rPr>
                <w:rFonts w:ascii="Times New Roman" w:hAnsi="Times New Roman"/>
                <w:b/>
                <w:sz w:val="22"/>
                <w:szCs w:val="22"/>
              </w:rPr>
              <w:t>Frequency</w:t>
            </w:r>
          </w:p>
        </w:tc>
      </w:tr>
      <w:tr w:rsidR="00B91CA0" w:rsidRPr="00171E11" w14:paraId="42CB3EDF" w14:textId="77777777" w:rsidTr="00CC407C">
        <w:tc>
          <w:tcPr>
            <w:tcW w:w="2159" w:type="dxa"/>
            <w:tcBorders>
              <w:top w:val="single" w:sz="4" w:space="0" w:color="auto"/>
            </w:tcBorders>
          </w:tcPr>
          <w:p w14:paraId="43E6D03B" w14:textId="77777777" w:rsidR="00B91CA0" w:rsidRPr="00171E11" w:rsidRDefault="00B91CA0" w:rsidP="00CC407C">
            <w:pPr>
              <w:spacing w:line="360" w:lineRule="auto"/>
              <w:rPr>
                <w:rFonts w:ascii="Times New Roman" w:hAnsi="Times New Roman"/>
                <w:b/>
              </w:rPr>
            </w:pPr>
            <w:proofErr w:type="spellStart"/>
            <w:r w:rsidRPr="00171E11">
              <w:rPr>
                <w:rFonts w:ascii="Times New Roman" w:hAnsi="Times New Roman"/>
              </w:rPr>
              <w:t>Fulgōd</w:t>
            </w:r>
            <w:proofErr w:type="spellEnd"/>
          </w:p>
        </w:tc>
        <w:tc>
          <w:tcPr>
            <w:tcW w:w="2159" w:type="dxa"/>
            <w:tcBorders>
              <w:top w:val="single" w:sz="4" w:space="0" w:color="auto"/>
            </w:tcBorders>
          </w:tcPr>
          <w:p w14:paraId="08CF2E65"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11,326</w:t>
            </w:r>
          </w:p>
        </w:tc>
        <w:tc>
          <w:tcPr>
            <w:tcW w:w="2160" w:type="dxa"/>
            <w:tcBorders>
              <w:top w:val="single" w:sz="4" w:space="0" w:color="auto"/>
            </w:tcBorders>
          </w:tcPr>
          <w:p w14:paraId="0F338CB2"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2561" w:type="dxa"/>
            <w:tcBorders>
              <w:top w:val="single" w:sz="4" w:space="0" w:color="auto"/>
            </w:tcBorders>
          </w:tcPr>
          <w:p w14:paraId="47A93E63" w14:textId="77777777" w:rsidR="00B91CA0" w:rsidRPr="00171E11" w:rsidRDefault="00B91CA0" w:rsidP="00CC407C">
            <w:pPr>
              <w:spacing w:line="360" w:lineRule="auto"/>
              <w:jc w:val="center"/>
              <w:rPr>
                <w:rFonts w:ascii="Times New Roman" w:hAnsi="Times New Roman"/>
              </w:rPr>
            </w:pPr>
          </w:p>
        </w:tc>
      </w:tr>
      <w:tr w:rsidR="00B91CA0" w:rsidRPr="00171E11" w14:paraId="0759AC66" w14:textId="77777777" w:rsidTr="00CC407C">
        <w:trPr>
          <w:trHeight w:val="90"/>
        </w:trPr>
        <w:tc>
          <w:tcPr>
            <w:tcW w:w="2159" w:type="dxa"/>
          </w:tcPr>
          <w:p w14:paraId="0A37C1DD" w14:textId="77777777" w:rsidR="00B91CA0" w:rsidRPr="00171E11" w:rsidRDefault="00B91CA0" w:rsidP="00CC407C">
            <w:pPr>
              <w:spacing w:line="360" w:lineRule="auto"/>
              <w:rPr>
                <w:rFonts w:ascii="Times New Roman" w:hAnsi="Times New Roman"/>
                <w:b/>
              </w:rPr>
            </w:pPr>
            <w:proofErr w:type="spellStart"/>
            <w:r w:rsidRPr="00171E11">
              <w:rPr>
                <w:rFonts w:ascii="Times New Roman" w:hAnsi="Times New Roman"/>
              </w:rPr>
              <w:t>Fullhealden</w:t>
            </w:r>
            <w:proofErr w:type="spellEnd"/>
          </w:p>
        </w:tc>
        <w:tc>
          <w:tcPr>
            <w:tcW w:w="2159" w:type="dxa"/>
          </w:tcPr>
          <w:p w14:paraId="1814EE64"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3,009</w:t>
            </w:r>
          </w:p>
        </w:tc>
        <w:tc>
          <w:tcPr>
            <w:tcW w:w="2160" w:type="dxa"/>
          </w:tcPr>
          <w:p w14:paraId="760A212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2561" w:type="dxa"/>
          </w:tcPr>
          <w:p w14:paraId="7DA6E986" w14:textId="77777777" w:rsidR="00B91CA0" w:rsidRPr="00171E11" w:rsidRDefault="00B91CA0" w:rsidP="00CC407C">
            <w:pPr>
              <w:spacing w:line="360" w:lineRule="auto"/>
              <w:jc w:val="center"/>
              <w:rPr>
                <w:rFonts w:ascii="Times New Roman" w:hAnsi="Times New Roman"/>
              </w:rPr>
            </w:pPr>
          </w:p>
        </w:tc>
      </w:tr>
      <w:tr w:rsidR="00B91CA0" w:rsidRPr="00171E11" w14:paraId="6844CF70" w14:textId="77777777" w:rsidTr="00CC407C">
        <w:tc>
          <w:tcPr>
            <w:tcW w:w="2159" w:type="dxa"/>
          </w:tcPr>
          <w:p w14:paraId="16377C21" w14:textId="77777777" w:rsidR="00B91CA0" w:rsidRPr="00171E11" w:rsidRDefault="00B91CA0" w:rsidP="00CC407C">
            <w:pPr>
              <w:spacing w:line="360" w:lineRule="auto"/>
              <w:rPr>
                <w:rFonts w:ascii="Times New Roman" w:hAnsi="Times New Roman"/>
                <w:b/>
              </w:rPr>
            </w:pPr>
            <w:proofErr w:type="spellStart"/>
            <w:r w:rsidRPr="00171E11">
              <w:rPr>
                <w:rFonts w:ascii="Times New Roman" w:hAnsi="Times New Roman"/>
              </w:rPr>
              <w:t>Fullcūð</w:t>
            </w:r>
            <w:proofErr w:type="spellEnd"/>
          </w:p>
        </w:tc>
        <w:tc>
          <w:tcPr>
            <w:tcW w:w="2159" w:type="dxa"/>
          </w:tcPr>
          <w:p w14:paraId="69A1C4DE"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344</w:t>
            </w:r>
          </w:p>
        </w:tc>
        <w:tc>
          <w:tcPr>
            <w:tcW w:w="2160" w:type="dxa"/>
          </w:tcPr>
          <w:p w14:paraId="7E0A7267"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22</w:t>
            </w:r>
          </w:p>
        </w:tc>
        <w:tc>
          <w:tcPr>
            <w:tcW w:w="2561" w:type="dxa"/>
          </w:tcPr>
          <w:p w14:paraId="71D3DFFD" w14:textId="77777777" w:rsidR="00B91CA0" w:rsidRPr="00171E11" w:rsidRDefault="00B91CA0" w:rsidP="00CC407C">
            <w:pPr>
              <w:spacing w:line="360" w:lineRule="auto"/>
              <w:jc w:val="center"/>
              <w:rPr>
                <w:rFonts w:ascii="Times New Roman" w:hAnsi="Times New Roman"/>
              </w:rPr>
            </w:pPr>
          </w:p>
        </w:tc>
      </w:tr>
      <w:tr w:rsidR="00B91CA0" w:rsidRPr="00171E11" w14:paraId="1276FD25" w14:textId="77777777" w:rsidTr="00CC407C">
        <w:tc>
          <w:tcPr>
            <w:tcW w:w="2159" w:type="dxa"/>
          </w:tcPr>
          <w:p w14:paraId="32D6F67F" w14:textId="77777777" w:rsidR="00B91CA0" w:rsidRPr="00171E11" w:rsidRDefault="00B91CA0" w:rsidP="00CC407C">
            <w:pPr>
              <w:spacing w:line="360" w:lineRule="auto"/>
              <w:rPr>
                <w:rFonts w:ascii="Times New Roman" w:hAnsi="Times New Roman"/>
                <w:b/>
              </w:rPr>
            </w:pPr>
            <w:proofErr w:type="spellStart"/>
            <w:r w:rsidRPr="00171E11">
              <w:rPr>
                <w:rFonts w:ascii="Times New Roman" w:hAnsi="Times New Roman"/>
              </w:rPr>
              <w:t>Fulnēah</w:t>
            </w:r>
            <w:proofErr w:type="spellEnd"/>
          </w:p>
        </w:tc>
        <w:tc>
          <w:tcPr>
            <w:tcW w:w="2159" w:type="dxa"/>
          </w:tcPr>
          <w:p w14:paraId="7BBB34C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383</w:t>
            </w:r>
          </w:p>
        </w:tc>
        <w:tc>
          <w:tcPr>
            <w:tcW w:w="2160" w:type="dxa"/>
          </w:tcPr>
          <w:p w14:paraId="57E5DEC3"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55</w:t>
            </w:r>
          </w:p>
        </w:tc>
        <w:tc>
          <w:tcPr>
            <w:tcW w:w="2561" w:type="dxa"/>
          </w:tcPr>
          <w:p w14:paraId="289FB888" w14:textId="77777777" w:rsidR="00B91CA0" w:rsidRPr="00171E11" w:rsidRDefault="00B91CA0" w:rsidP="00CC407C">
            <w:pPr>
              <w:spacing w:line="360" w:lineRule="auto"/>
              <w:jc w:val="center"/>
              <w:rPr>
                <w:rFonts w:ascii="Times New Roman" w:hAnsi="Times New Roman"/>
              </w:rPr>
            </w:pPr>
          </w:p>
        </w:tc>
      </w:tr>
      <w:tr w:rsidR="00B91CA0" w:rsidRPr="00171E11" w14:paraId="6A42C4B5" w14:textId="77777777" w:rsidTr="00CC407C">
        <w:tc>
          <w:tcPr>
            <w:tcW w:w="2159" w:type="dxa"/>
            <w:tcBorders>
              <w:bottom w:val="single" w:sz="8" w:space="0" w:color="000000"/>
            </w:tcBorders>
          </w:tcPr>
          <w:p w14:paraId="79DA2FB5" w14:textId="77777777" w:rsidR="00B91CA0" w:rsidRPr="00171E11" w:rsidRDefault="00B91CA0" w:rsidP="00CC407C">
            <w:pPr>
              <w:spacing w:line="360" w:lineRule="auto"/>
              <w:rPr>
                <w:rFonts w:ascii="Times New Roman" w:hAnsi="Times New Roman"/>
                <w:b/>
              </w:rPr>
            </w:pPr>
            <w:proofErr w:type="spellStart"/>
            <w:r w:rsidRPr="00171E11">
              <w:rPr>
                <w:rFonts w:ascii="Times New Roman" w:hAnsi="Times New Roman"/>
              </w:rPr>
              <w:t>Fulriht</w:t>
            </w:r>
            <w:proofErr w:type="spellEnd"/>
          </w:p>
        </w:tc>
        <w:tc>
          <w:tcPr>
            <w:tcW w:w="2159" w:type="dxa"/>
            <w:tcBorders>
              <w:bottom w:val="single" w:sz="8" w:space="0" w:color="000000"/>
            </w:tcBorders>
          </w:tcPr>
          <w:p w14:paraId="42652698"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778</w:t>
            </w:r>
          </w:p>
        </w:tc>
        <w:tc>
          <w:tcPr>
            <w:tcW w:w="2160" w:type="dxa"/>
            <w:tcBorders>
              <w:bottom w:val="single" w:sz="8" w:space="0" w:color="000000"/>
            </w:tcBorders>
          </w:tcPr>
          <w:p w14:paraId="3D86682A"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w:t>
            </w:r>
          </w:p>
        </w:tc>
        <w:tc>
          <w:tcPr>
            <w:tcW w:w="2561" w:type="dxa"/>
            <w:tcBorders>
              <w:bottom w:val="single" w:sz="8" w:space="0" w:color="000000"/>
            </w:tcBorders>
          </w:tcPr>
          <w:p w14:paraId="6856F004" w14:textId="77777777" w:rsidR="00B91CA0" w:rsidRPr="00171E11" w:rsidRDefault="00B91CA0" w:rsidP="00CC407C">
            <w:pPr>
              <w:spacing w:line="360" w:lineRule="auto"/>
              <w:jc w:val="center"/>
              <w:rPr>
                <w:rFonts w:ascii="Times New Roman" w:hAnsi="Times New Roman"/>
              </w:rPr>
            </w:pPr>
          </w:p>
        </w:tc>
      </w:tr>
      <w:tr w:rsidR="00B91CA0" w:rsidRPr="00171E11" w14:paraId="571AC5B6" w14:textId="77777777" w:rsidTr="00CC407C">
        <w:tc>
          <w:tcPr>
            <w:tcW w:w="2159" w:type="dxa"/>
            <w:tcBorders>
              <w:top w:val="single" w:sz="8" w:space="0" w:color="000000"/>
              <w:bottom w:val="single" w:sz="8" w:space="0" w:color="000000"/>
            </w:tcBorders>
          </w:tcPr>
          <w:p w14:paraId="1E814C3E" w14:textId="77777777" w:rsidR="00B91CA0" w:rsidRPr="00171E11" w:rsidRDefault="00B91CA0" w:rsidP="00CC407C">
            <w:pPr>
              <w:spacing w:line="360" w:lineRule="auto"/>
              <w:rPr>
                <w:rFonts w:ascii="Times New Roman" w:hAnsi="Times New Roman"/>
                <w:b/>
              </w:rPr>
            </w:pPr>
            <w:r w:rsidRPr="00171E11">
              <w:rPr>
                <w:rFonts w:ascii="Times New Roman" w:hAnsi="Times New Roman"/>
                <w:b/>
              </w:rPr>
              <w:t>TOTAL</w:t>
            </w:r>
          </w:p>
        </w:tc>
        <w:tc>
          <w:tcPr>
            <w:tcW w:w="2159" w:type="dxa"/>
            <w:tcBorders>
              <w:top w:val="single" w:sz="8" w:space="0" w:color="000000"/>
              <w:bottom w:val="single" w:sz="8" w:space="0" w:color="000000"/>
            </w:tcBorders>
          </w:tcPr>
          <w:p w14:paraId="61569CF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15,840</w:t>
            </w:r>
          </w:p>
        </w:tc>
        <w:tc>
          <w:tcPr>
            <w:tcW w:w="2160" w:type="dxa"/>
            <w:tcBorders>
              <w:top w:val="single" w:sz="8" w:space="0" w:color="000000"/>
              <w:bottom w:val="single" w:sz="8" w:space="0" w:color="000000"/>
            </w:tcBorders>
          </w:tcPr>
          <w:p w14:paraId="52D1BE7F" w14:textId="77777777" w:rsidR="00B91CA0" w:rsidRPr="00171E11" w:rsidRDefault="00B91CA0" w:rsidP="00CC407C">
            <w:pPr>
              <w:spacing w:line="360" w:lineRule="auto"/>
              <w:jc w:val="center"/>
              <w:rPr>
                <w:rFonts w:ascii="Times New Roman" w:hAnsi="Times New Roman"/>
              </w:rPr>
            </w:pPr>
            <w:r w:rsidRPr="00171E11">
              <w:rPr>
                <w:rFonts w:ascii="Times New Roman" w:hAnsi="Times New Roman"/>
              </w:rPr>
              <w:t>80</w:t>
            </w:r>
          </w:p>
        </w:tc>
        <w:tc>
          <w:tcPr>
            <w:tcW w:w="2561" w:type="dxa"/>
            <w:tcBorders>
              <w:top w:val="single" w:sz="8" w:space="0" w:color="000000"/>
              <w:bottom w:val="single" w:sz="8" w:space="0" w:color="000000"/>
            </w:tcBorders>
          </w:tcPr>
          <w:p w14:paraId="53860280" w14:textId="77777777" w:rsidR="00B91CA0" w:rsidRPr="00171E11" w:rsidRDefault="00B91CA0" w:rsidP="00CC407C">
            <w:pPr>
              <w:spacing w:line="360" w:lineRule="auto"/>
              <w:ind w:firstLine="708"/>
              <w:rPr>
                <w:rFonts w:ascii="Times New Roman" w:hAnsi="Times New Roman"/>
                <w:b/>
              </w:rPr>
            </w:pPr>
            <w:r w:rsidRPr="00171E11">
              <w:rPr>
                <w:rFonts w:ascii="Times New Roman" w:hAnsi="Times New Roman"/>
                <w:b/>
              </w:rPr>
              <w:t>≈ 0.0051</w:t>
            </w:r>
          </w:p>
        </w:tc>
      </w:tr>
    </w:tbl>
    <w:p w14:paraId="391FAF75" w14:textId="77777777" w:rsidR="00B91CA0" w:rsidRPr="00171E11" w:rsidRDefault="00B91CA0" w:rsidP="00B91CA0">
      <w:pPr>
        <w:spacing w:line="360" w:lineRule="auto"/>
        <w:rPr>
          <w:rFonts w:ascii="Times New Roman" w:hAnsi="Times New Roman"/>
        </w:rPr>
      </w:pPr>
      <w:r>
        <w:rPr>
          <w:rFonts w:ascii="Times New Roman" w:hAnsi="Times New Roman"/>
        </w:rPr>
        <w:t>Table 12</w:t>
      </w:r>
      <w:r w:rsidRPr="00171E11">
        <w:rPr>
          <w:rFonts w:ascii="Times New Roman" w:hAnsi="Times New Roman"/>
        </w:rPr>
        <w:t xml:space="preserve">. </w:t>
      </w:r>
      <w:proofErr w:type="gramStart"/>
      <w:r w:rsidRPr="00171E11">
        <w:rPr>
          <w:rFonts w:ascii="Times New Roman" w:hAnsi="Times New Roman"/>
          <w:i/>
        </w:rPr>
        <w:t>Relative frequency</w:t>
      </w:r>
      <w:r w:rsidRPr="00171E11">
        <w:rPr>
          <w:rFonts w:ascii="Times New Roman" w:hAnsi="Times New Roman"/>
        </w:rPr>
        <w:t xml:space="preserve"> for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derivatives.</w:t>
      </w:r>
      <w:proofErr w:type="gramEnd"/>
      <w:r w:rsidRPr="00171E11">
        <w:rPr>
          <w:rFonts w:ascii="Times New Roman" w:hAnsi="Times New Roman"/>
        </w:rPr>
        <w:t xml:space="preserve"> </w:t>
      </w:r>
    </w:p>
    <w:p w14:paraId="0F9AFB44" w14:textId="77777777" w:rsidR="00B91CA0" w:rsidRPr="00171E11" w:rsidRDefault="00B91CA0" w:rsidP="00B91CA0">
      <w:pPr>
        <w:spacing w:line="360" w:lineRule="auto"/>
        <w:rPr>
          <w:rFonts w:ascii="Times New Roman" w:hAnsi="Times New Roman"/>
        </w:rPr>
      </w:pPr>
    </w:p>
    <w:p w14:paraId="47A6186C" w14:textId="77777777" w:rsidR="00B91CA0" w:rsidRPr="00171E11" w:rsidRDefault="00B91CA0" w:rsidP="00B91CA0">
      <w:pPr>
        <w:spacing w:line="360" w:lineRule="auto"/>
        <w:rPr>
          <w:rFonts w:ascii="Times New Roman" w:hAnsi="Times New Roman"/>
          <w:b/>
        </w:rPr>
      </w:pPr>
      <w:r w:rsidRPr="00171E11">
        <w:rPr>
          <w:rFonts w:ascii="Times New Roman" w:hAnsi="Times New Roman"/>
          <w:b/>
        </w:rPr>
        <w:br w:type="page"/>
      </w:r>
      <w:r w:rsidRPr="00171E11">
        <w:rPr>
          <w:rFonts w:ascii="Times New Roman" w:hAnsi="Times New Roman"/>
          <w:b/>
        </w:rPr>
        <w:lastRenderedPageBreak/>
        <w:t>APPENDIX 2</w:t>
      </w:r>
    </w:p>
    <w:tbl>
      <w:tblPr>
        <w:tblW w:w="8221" w:type="dxa"/>
        <w:tblInd w:w="392" w:type="dxa"/>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1370"/>
        <w:gridCol w:w="1370"/>
        <w:gridCol w:w="1370"/>
        <w:gridCol w:w="1370"/>
        <w:gridCol w:w="1370"/>
        <w:gridCol w:w="1371"/>
      </w:tblGrid>
      <w:tr w:rsidR="00B91CA0" w:rsidRPr="00171E11" w14:paraId="75C43ACB" w14:textId="77777777" w:rsidTr="00CC407C">
        <w:tc>
          <w:tcPr>
            <w:tcW w:w="1370" w:type="dxa"/>
          </w:tcPr>
          <w:p w14:paraId="4A03D454" w14:textId="77777777" w:rsidR="00B91CA0" w:rsidRPr="00171E11" w:rsidRDefault="00B91CA0" w:rsidP="00CC407C">
            <w:pPr>
              <w:spacing w:line="360" w:lineRule="auto"/>
              <w:ind w:firstLine="141"/>
              <w:jc w:val="center"/>
              <w:rPr>
                <w:rFonts w:ascii="Times New Roman" w:hAnsi="Times New Roman"/>
                <w:b/>
              </w:rPr>
            </w:pPr>
            <w:r w:rsidRPr="00171E11">
              <w:rPr>
                <w:rFonts w:ascii="Times New Roman" w:hAnsi="Times New Roman"/>
                <w:b/>
              </w:rPr>
              <w:t>Affix</w:t>
            </w:r>
          </w:p>
        </w:tc>
        <w:tc>
          <w:tcPr>
            <w:tcW w:w="1370" w:type="dxa"/>
            <w:tcBorders>
              <w:right w:val="nil"/>
            </w:tcBorders>
          </w:tcPr>
          <w:p w14:paraId="0FF58657" w14:textId="77777777" w:rsidR="00B91CA0" w:rsidRPr="00171E11" w:rsidRDefault="00B91CA0" w:rsidP="00CC407C">
            <w:pPr>
              <w:spacing w:line="360" w:lineRule="auto"/>
              <w:ind w:firstLine="141"/>
              <w:jc w:val="center"/>
              <w:rPr>
                <w:rFonts w:ascii="Times New Roman" w:hAnsi="Times New Roman"/>
                <w:b/>
              </w:rPr>
            </w:pPr>
            <w:r w:rsidRPr="00171E11">
              <w:rPr>
                <w:rFonts w:ascii="Times New Roman" w:hAnsi="Times New Roman"/>
                <w:b/>
              </w:rPr>
              <w:t>N</w:t>
            </w:r>
          </w:p>
        </w:tc>
        <w:tc>
          <w:tcPr>
            <w:tcW w:w="1370" w:type="dxa"/>
            <w:tcBorders>
              <w:left w:val="nil"/>
              <w:right w:val="nil"/>
            </w:tcBorders>
            <w:vAlign w:val="center"/>
          </w:tcPr>
          <w:p w14:paraId="592F79B1" w14:textId="77777777" w:rsidR="00B91CA0" w:rsidRPr="00171E11" w:rsidRDefault="00B91CA0" w:rsidP="00CC407C">
            <w:pPr>
              <w:spacing w:line="360" w:lineRule="auto"/>
              <w:ind w:firstLine="141"/>
              <w:jc w:val="center"/>
              <w:rPr>
                <w:rFonts w:ascii="Times New Roman" w:hAnsi="Times New Roman"/>
                <w:b/>
              </w:rPr>
            </w:pPr>
            <w:proofErr w:type="gramStart"/>
            <w:r w:rsidRPr="00171E11">
              <w:rPr>
                <w:rFonts w:ascii="Times New Roman" w:hAnsi="Times New Roman"/>
                <w:b/>
                <w:bCs/>
              </w:rPr>
              <w:t>n</w:t>
            </w:r>
            <w:r w:rsidRPr="00171E11">
              <w:rPr>
                <w:rFonts w:ascii="Times New Roman" w:hAnsi="Times New Roman"/>
                <w:b/>
                <w:bCs/>
                <w:vertAlign w:val="subscript"/>
              </w:rPr>
              <w:t>1</w:t>
            </w:r>
            <w:proofErr w:type="gramEnd"/>
          </w:p>
        </w:tc>
        <w:tc>
          <w:tcPr>
            <w:tcW w:w="1370" w:type="dxa"/>
            <w:tcBorders>
              <w:left w:val="nil"/>
              <w:right w:val="nil"/>
            </w:tcBorders>
          </w:tcPr>
          <w:p w14:paraId="0D5C5D16" w14:textId="77777777" w:rsidR="00B91CA0" w:rsidRPr="00171E11" w:rsidRDefault="00B91CA0" w:rsidP="00CC407C">
            <w:pPr>
              <w:spacing w:line="360" w:lineRule="auto"/>
              <w:ind w:firstLine="141"/>
              <w:jc w:val="center"/>
              <w:rPr>
                <w:rFonts w:ascii="Times New Roman" w:hAnsi="Times New Roman"/>
                <w:b/>
              </w:rPr>
            </w:pPr>
            <w:proofErr w:type="gramStart"/>
            <w:r w:rsidRPr="00171E11">
              <w:rPr>
                <w:rFonts w:ascii="Times New Roman" w:hAnsi="Times New Roman"/>
                <w:b/>
              </w:rPr>
              <w:t>n</w:t>
            </w:r>
            <w:r w:rsidRPr="00171E11">
              <w:rPr>
                <w:rFonts w:ascii="Times New Roman" w:hAnsi="Times New Roman"/>
                <w:b/>
                <w:vertAlign w:val="subscript"/>
              </w:rPr>
              <w:t>2</w:t>
            </w:r>
            <w:proofErr w:type="gramEnd"/>
          </w:p>
        </w:tc>
        <w:tc>
          <w:tcPr>
            <w:tcW w:w="1370" w:type="dxa"/>
            <w:tcBorders>
              <w:left w:val="nil"/>
              <w:right w:val="nil"/>
            </w:tcBorders>
          </w:tcPr>
          <w:p w14:paraId="2B6BCA0B" w14:textId="77777777" w:rsidR="00B91CA0" w:rsidRPr="00171E11" w:rsidRDefault="00B91CA0" w:rsidP="00CC407C">
            <w:pPr>
              <w:spacing w:line="360" w:lineRule="auto"/>
              <w:ind w:firstLine="141"/>
              <w:jc w:val="center"/>
              <w:rPr>
                <w:rFonts w:ascii="Times New Roman" w:hAnsi="Times New Roman"/>
                <w:b/>
              </w:rPr>
            </w:pPr>
            <w:proofErr w:type="gramStart"/>
            <w:r w:rsidRPr="00171E11">
              <w:rPr>
                <w:rFonts w:ascii="Times New Roman" w:hAnsi="Times New Roman"/>
                <w:b/>
                <w:bCs/>
              </w:rPr>
              <w:t>n</w:t>
            </w:r>
            <w:r w:rsidRPr="00171E11">
              <w:rPr>
                <w:rFonts w:ascii="Times New Roman" w:hAnsi="Times New Roman"/>
                <w:b/>
                <w:bCs/>
                <w:vertAlign w:val="subscript"/>
              </w:rPr>
              <w:t>1</w:t>
            </w:r>
            <w:proofErr w:type="gramEnd"/>
            <w:r w:rsidRPr="00171E11">
              <w:rPr>
                <w:rFonts w:ascii="Times New Roman" w:hAnsi="Times New Roman"/>
                <w:b/>
                <w:bCs/>
                <w:vertAlign w:val="subscript"/>
              </w:rPr>
              <w:t>+</w:t>
            </w:r>
            <w:r w:rsidRPr="00171E11">
              <w:rPr>
                <w:rFonts w:ascii="Times New Roman" w:hAnsi="Times New Roman"/>
                <w:b/>
              </w:rPr>
              <w:t xml:space="preserve"> n</w:t>
            </w:r>
            <w:r w:rsidRPr="00171E11">
              <w:rPr>
                <w:rFonts w:ascii="Times New Roman" w:hAnsi="Times New Roman"/>
                <w:b/>
                <w:vertAlign w:val="subscript"/>
              </w:rPr>
              <w:t>2</w:t>
            </w:r>
          </w:p>
        </w:tc>
        <w:tc>
          <w:tcPr>
            <w:tcW w:w="1371" w:type="dxa"/>
            <w:tcBorders>
              <w:left w:val="nil"/>
            </w:tcBorders>
          </w:tcPr>
          <w:p w14:paraId="6132D28C" w14:textId="77777777" w:rsidR="00B91CA0" w:rsidRPr="00171E11" w:rsidRDefault="00B91CA0" w:rsidP="00CC407C">
            <w:pPr>
              <w:spacing w:line="360" w:lineRule="auto"/>
              <w:ind w:firstLine="141"/>
              <w:jc w:val="center"/>
              <w:rPr>
                <w:rFonts w:ascii="Times New Roman" w:hAnsi="Times New Roman"/>
                <w:b/>
              </w:rPr>
            </w:pPr>
            <w:r w:rsidRPr="00171E11">
              <w:rPr>
                <w:rFonts w:ascii="Times New Roman" w:hAnsi="Times New Roman"/>
                <w:b/>
              </w:rPr>
              <w:t>P (</w:t>
            </w:r>
            <w:r w:rsidRPr="00171E11">
              <w:rPr>
                <w:rFonts w:ascii="Times New Roman" w:hAnsi="Times New Roman"/>
                <w:b/>
                <w:bCs/>
              </w:rPr>
              <w:t>n</w:t>
            </w:r>
            <w:r w:rsidRPr="00171E11">
              <w:rPr>
                <w:rFonts w:ascii="Times New Roman" w:hAnsi="Times New Roman"/>
                <w:b/>
                <w:bCs/>
                <w:vertAlign w:val="subscript"/>
              </w:rPr>
              <w:t>1+</w:t>
            </w:r>
            <w:r w:rsidRPr="00171E11">
              <w:rPr>
                <w:rFonts w:ascii="Times New Roman" w:hAnsi="Times New Roman"/>
                <w:b/>
              </w:rPr>
              <w:t xml:space="preserve"> n</w:t>
            </w:r>
            <w:r w:rsidRPr="00171E11">
              <w:rPr>
                <w:rFonts w:ascii="Times New Roman" w:hAnsi="Times New Roman"/>
                <w:b/>
                <w:vertAlign w:val="subscript"/>
              </w:rPr>
              <w:t>2</w:t>
            </w:r>
            <w:r w:rsidRPr="00171E11">
              <w:rPr>
                <w:rFonts w:ascii="Times New Roman" w:hAnsi="Times New Roman"/>
                <w:b/>
              </w:rPr>
              <w:t>)</w:t>
            </w:r>
          </w:p>
        </w:tc>
      </w:tr>
      <w:tr w:rsidR="00B91CA0" w:rsidRPr="00171E11" w14:paraId="495C8029" w14:textId="77777777" w:rsidTr="00CC407C">
        <w:tc>
          <w:tcPr>
            <w:tcW w:w="1370" w:type="dxa"/>
          </w:tcPr>
          <w:p w14:paraId="04107A35" w14:textId="77777777" w:rsidR="00B91CA0" w:rsidRPr="00171E11" w:rsidRDefault="00B91CA0" w:rsidP="00CC407C">
            <w:pPr>
              <w:spacing w:line="360" w:lineRule="auto"/>
              <w:ind w:firstLine="141"/>
              <w:jc w:val="center"/>
              <w:rPr>
                <w:rFonts w:ascii="Times New Roman" w:hAnsi="Times New Roman"/>
                <w:i/>
              </w:rPr>
            </w:pPr>
            <w:r w:rsidRPr="00171E11">
              <w:rPr>
                <w:rFonts w:ascii="Times New Roman" w:hAnsi="Times New Roman"/>
                <w:i/>
              </w:rPr>
              <w:t>-</w:t>
            </w:r>
            <w:proofErr w:type="spellStart"/>
            <w:proofErr w:type="gramStart"/>
            <w:r w:rsidRPr="00171E11">
              <w:rPr>
                <w:rFonts w:ascii="Times New Roman" w:hAnsi="Times New Roman"/>
                <w:i/>
              </w:rPr>
              <w:t>isc</w:t>
            </w:r>
            <w:proofErr w:type="spellEnd"/>
            <w:proofErr w:type="gramEnd"/>
          </w:p>
        </w:tc>
        <w:tc>
          <w:tcPr>
            <w:tcW w:w="1370" w:type="dxa"/>
            <w:tcBorders>
              <w:right w:val="nil"/>
            </w:tcBorders>
          </w:tcPr>
          <w:p w14:paraId="072CEB7F"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3,893</w:t>
            </w:r>
          </w:p>
        </w:tc>
        <w:tc>
          <w:tcPr>
            <w:tcW w:w="1370" w:type="dxa"/>
            <w:tcBorders>
              <w:left w:val="nil"/>
              <w:right w:val="nil"/>
            </w:tcBorders>
            <w:vAlign w:val="center"/>
          </w:tcPr>
          <w:p w14:paraId="61530901"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240</w:t>
            </w:r>
          </w:p>
        </w:tc>
        <w:tc>
          <w:tcPr>
            <w:tcW w:w="1370" w:type="dxa"/>
            <w:tcBorders>
              <w:left w:val="nil"/>
              <w:right w:val="nil"/>
            </w:tcBorders>
          </w:tcPr>
          <w:p w14:paraId="498D4919"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143</w:t>
            </w:r>
          </w:p>
        </w:tc>
        <w:tc>
          <w:tcPr>
            <w:tcW w:w="1370" w:type="dxa"/>
            <w:tcBorders>
              <w:left w:val="nil"/>
              <w:right w:val="nil"/>
            </w:tcBorders>
          </w:tcPr>
          <w:p w14:paraId="4C3A26D6"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383</w:t>
            </w:r>
          </w:p>
        </w:tc>
        <w:tc>
          <w:tcPr>
            <w:tcW w:w="1371" w:type="dxa"/>
            <w:tcBorders>
              <w:left w:val="nil"/>
            </w:tcBorders>
          </w:tcPr>
          <w:p w14:paraId="6DF0C904"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0.098</w:t>
            </w:r>
          </w:p>
        </w:tc>
      </w:tr>
      <w:tr w:rsidR="00B91CA0" w:rsidRPr="00171E11" w14:paraId="66D4CC38" w14:textId="77777777" w:rsidTr="00CC407C">
        <w:tc>
          <w:tcPr>
            <w:tcW w:w="1370" w:type="dxa"/>
          </w:tcPr>
          <w:p w14:paraId="7CAD7956" w14:textId="77777777" w:rsidR="00B91CA0" w:rsidRPr="00171E11" w:rsidRDefault="00B91CA0" w:rsidP="00CC407C">
            <w:pPr>
              <w:spacing w:line="360" w:lineRule="auto"/>
              <w:ind w:firstLine="141"/>
              <w:jc w:val="center"/>
              <w:rPr>
                <w:rFonts w:ascii="Times New Roman" w:hAnsi="Times New Roman"/>
                <w:i/>
              </w:rPr>
            </w:pPr>
            <w:r w:rsidRPr="00171E11">
              <w:rPr>
                <w:rFonts w:ascii="Times New Roman" w:hAnsi="Times New Roman"/>
                <w:i/>
              </w:rPr>
              <w:t>-</w:t>
            </w:r>
            <w:proofErr w:type="spellStart"/>
            <w:proofErr w:type="gramStart"/>
            <w:r w:rsidRPr="00171E11">
              <w:rPr>
                <w:rFonts w:ascii="Times New Roman" w:hAnsi="Times New Roman"/>
                <w:i/>
              </w:rPr>
              <w:t>cund</w:t>
            </w:r>
            <w:proofErr w:type="spellEnd"/>
            <w:proofErr w:type="gramEnd"/>
          </w:p>
        </w:tc>
        <w:tc>
          <w:tcPr>
            <w:tcW w:w="1370" w:type="dxa"/>
            <w:tcBorders>
              <w:right w:val="nil"/>
            </w:tcBorders>
          </w:tcPr>
          <w:p w14:paraId="2614CD48"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1,021</w:t>
            </w:r>
          </w:p>
        </w:tc>
        <w:tc>
          <w:tcPr>
            <w:tcW w:w="1370" w:type="dxa"/>
            <w:tcBorders>
              <w:left w:val="nil"/>
              <w:right w:val="nil"/>
            </w:tcBorders>
            <w:vAlign w:val="center"/>
          </w:tcPr>
          <w:p w14:paraId="07141282"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41</w:t>
            </w:r>
          </w:p>
        </w:tc>
        <w:tc>
          <w:tcPr>
            <w:tcW w:w="1370" w:type="dxa"/>
            <w:tcBorders>
              <w:left w:val="nil"/>
              <w:right w:val="nil"/>
            </w:tcBorders>
          </w:tcPr>
          <w:p w14:paraId="2816C66A"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18</w:t>
            </w:r>
          </w:p>
        </w:tc>
        <w:tc>
          <w:tcPr>
            <w:tcW w:w="1370" w:type="dxa"/>
            <w:tcBorders>
              <w:left w:val="nil"/>
              <w:right w:val="nil"/>
            </w:tcBorders>
          </w:tcPr>
          <w:p w14:paraId="0CC6AB66"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59</w:t>
            </w:r>
          </w:p>
        </w:tc>
        <w:tc>
          <w:tcPr>
            <w:tcW w:w="1371" w:type="dxa"/>
            <w:tcBorders>
              <w:left w:val="nil"/>
            </w:tcBorders>
          </w:tcPr>
          <w:p w14:paraId="3CAA2832"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0.058</w:t>
            </w:r>
          </w:p>
        </w:tc>
      </w:tr>
      <w:tr w:rsidR="00B91CA0" w:rsidRPr="00171E11" w14:paraId="2A25D28D" w14:textId="77777777" w:rsidTr="00CC407C">
        <w:tc>
          <w:tcPr>
            <w:tcW w:w="1370" w:type="dxa"/>
          </w:tcPr>
          <w:p w14:paraId="0CAB7A2E" w14:textId="77777777" w:rsidR="00B91CA0" w:rsidRPr="00171E11" w:rsidRDefault="00B91CA0" w:rsidP="00CC407C">
            <w:pPr>
              <w:spacing w:line="360" w:lineRule="auto"/>
              <w:ind w:firstLine="141"/>
              <w:jc w:val="center"/>
              <w:rPr>
                <w:rFonts w:ascii="Times New Roman" w:hAnsi="Times New Roman"/>
                <w:i/>
              </w:rPr>
            </w:pPr>
            <w:r w:rsidRPr="00171E11">
              <w:rPr>
                <w:rFonts w:ascii="Times New Roman" w:hAnsi="Times New Roman"/>
                <w:i/>
              </w:rPr>
              <w:t>-</w:t>
            </w:r>
            <w:proofErr w:type="spellStart"/>
            <w:proofErr w:type="gramStart"/>
            <w:r w:rsidRPr="00171E11">
              <w:rPr>
                <w:rFonts w:ascii="Times New Roman" w:hAnsi="Times New Roman"/>
                <w:i/>
              </w:rPr>
              <w:t>ful</w:t>
            </w:r>
            <w:proofErr w:type="spellEnd"/>
            <w:proofErr w:type="gramEnd"/>
          </w:p>
        </w:tc>
        <w:tc>
          <w:tcPr>
            <w:tcW w:w="1370" w:type="dxa"/>
            <w:tcBorders>
              <w:right w:val="nil"/>
            </w:tcBorders>
          </w:tcPr>
          <w:p w14:paraId="297AF787"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2,818</w:t>
            </w:r>
          </w:p>
        </w:tc>
        <w:tc>
          <w:tcPr>
            <w:tcW w:w="1370" w:type="dxa"/>
            <w:tcBorders>
              <w:left w:val="nil"/>
              <w:right w:val="nil"/>
            </w:tcBorders>
            <w:vAlign w:val="center"/>
          </w:tcPr>
          <w:p w14:paraId="6D76AE16"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194</w:t>
            </w:r>
          </w:p>
        </w:tc>
        <w:tc>
          <w:tcPr>
            <w:tcW w:w="1370" w:type="dxa"/>
            <w:tcBorders>
              <w:left w:val="nil"/>
              <w:right w:val="nil"/>
            </w:tcBorders>
          </w:tcPr>
          <w:p w14:paraId="7D017D19"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62</w:t>
            </w:r>
          </w:p>
        </w:tc>
        <w:tc>
          <w:tcPr>
            <w:tcW w:w="1370" w:type="dxa"/>
            <w:tcBorders>
              <w:left w:val="nil"/>
              <w:right w:val="nil"/>
            </w:tcBorders>
          </w:tcPr>
          <w:p w14:paraId="3D2912B5"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256</w:t>
            </w:r>
          </w:p>
        </w:tc>
        <w:tc>
          <w:tcPr>
            <w:tcW w:w="1371" w:type="dxa"/>
            <w:tcBorders>
              <w:left w:val="nil"/>
            </w:tcBorders>
          </w:tcPr>
          <w:p w14:paraId="6BBF6F83"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0.091</w:t>
            </w:r>
          </w:p>
        </w:tc>
      </w:tr>
      <w:tr w:rsidR="00B91CA0" w:rsidRPr="00171E11" w14:paraId="6545B5A8" w14:textId="77777777" w:rsidTr="00CC407C">
        <w:tc>
          <w:tcPr>
            <w:tcW w:w="1370" w:type="dxa"/>
          </w:tcPr>
          <w:p w14:paraId="080B3CAC" w14:textId="77777777" w:rsidR="00B91CA0" w:rsidRPr="00171E11" w:rsidRDefault="00B91CA0" w:rsidP="00CC407C">
            <w:pPr>
              <w:spacing w:line="360" w:lineRule="auto"/>
              <w:ind w:firstLine="141"/>
              <w:jc w:val="center"/>
              <w:rPr>
                <w:rFonts w:ascii="Times New Roman" w:hAnsi="Times New Roman"/>
                <w:i/>
              </w:rPr>
            </w:pPr>
            <w:proofErr w:type="spellStart"/>
            <w:proofErr w:type="gramStart"/>
            <w:r w:rsidRPr="00171E11">
              <w:rPr>
                <w:rFonts w:ascii="Times New Roman" w:hAnsi="Times New Roman"/>
                <w:i/>
              </w:rPr>
              <w:t>ful</w:t>
            </w:r>
            <w:proofErr w:type="spellEnd"/>
            <w:proofErr w:type="gramEnd"/>
            <w:r w:rsidRPr="00171E11">
              <w:rPr>
                <w:rFonts w:ascii="Times New Roman" w:hAnsi="Times New Roman"/>
                <w:i/>
              </w:rPr>
              <w:t>-</w:t>
            </w:r>
          </w:p>
        </w:tc>
        <w:tc>
          <w:tcPr>
            <w:tcW w:w="1370" w:type="dxa"/>
            <w:tcBorders>
              <w:right w:val="nil"/>
            </w:tcBorders>
          </w:tcPr>
          <w:p w14:paraId="322356F8"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80</w:t>
            </w:r>
          </w:p>
        </w:tc>
        <w:tc>
          <w:tcPr>
            <w:tcW w:w="1370" w:type="dxa"/>
            <w:tcBorders>
              <w:left w:val="nil"/>
              <w:right w:val="nil"/>
            </w:tcBorders>
            <w:vAlign w:val="center"/>
          </w:tcPr>
          <w:p w14:paraId="10CC42AF"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10</w:t>
            </w:r>
          </w:p>
        </w:tc>
        <w:tc>
          <w:tcPr>
            <w:tcW w:w="1370" w:type="dxa"/>
            <w:tcBorders>
              <w:left w:val="nil"/>
              <w:right w:val="nil"/>
            </w:tcBorders>
          </w:tcPr>
          <w:p w14:paraId="0726FE35"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2</w:t>
            </w:r>
          </w:p>
        </w:tc>
        <w:tc>
          <w:tcPr>
            <w:tcW w:w="1370" w:type="dxa"/>
            <w:tcBorders>
              <w:left w:val="nil"/>
              <w:right w:val="nil"/>
            </w:tcBorders>
          </w:tcPr>
          <w:p w14:paraId="7DF2E76E"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12</w:t>
            </w:r>
          </w:p>
        </w:tc>
        <w:tc>
          <w:tcPr>
            <w:tcW w:w="1371" w:type="dxa"/>
            <w:tcBorders>
              <w:left w:val="nil"/>
            </w:tcBorders>
          </w:tcPr>
          <w:p w14:paraId="6AA55F4B" w14:textId="77777777" w:rsidR="00B91CA0" w:rsidRPr="00171E11" w:rsidRDefault="00B91CA0" w:rsidP="00CC407C">
            <w:pPr>
              <w:spacing w:line="360" w:lineRule="auto"/>
              <w:ind w:firstLine="141"/>
              <w:jc w:val="center"/>
              <w:rPr>
                <w:rFonts w:ascii="Times New Roman" w:hAnsi="Times New Roman"/>
              </w:rPr>
            </w:pPr>
            <w:r w:rsidRPr="00171E11">
              <w:rPr>
                <w:rFonts w:ascii="Times New Roman" w:hAnsi="Times New Roman"/>
              </w:rPr>
              <w:t>0.15</w:t>
            </w:r>
          </w:p>
        </w:tc>
      </w:tr>
    </w:tbl>
    <w:p w14:paraId="3E56E013" w14:textId="77777777" w:rsidR="00B91CA0" w:rsidRPr="00267781" w:rsidRDefault="00B91CA0" w:rsidP="00B91CA0">
      <w:pPr>
        <w:spacing w:line="360" w:lineRule="auto"/>
        <w:rPr>
          <w:rFonts w:ascii="Times New Roman" w:hAnsi="Times New Roman"/>
        </w:rPr>
      </w:pPr>
      <w:r>
        <w:rPr>
          <w:rFonts w:ascii="Times New Roman" w:hAnsi="Times New Roman"/>
        </w:rPr>
        <w:t>Table 13</w:t>
      </w:r>
      <w:r w:rsidRPr="00171E11">
        <w:rPr>
          <w:rFonts w:ascii="Times New Roman" w:hAnsi="Times New Roman"/>
        </w:rPr>
        <w:t xml:space="preserve">. </w:t>
      </w:r>
      <w:r w:rsidRPr="00171E11">
        <w:rPr>
          <w:rFonts w:ascii="Times New Roman" w:hAnsi="Times New Roman"/>
          <w:i/>
        </w:rPr>
        <w:t>Narrow Productivity</w:t>
      </w:r>
      <w:r w:rsidRPr="00171E11">
        <w:rPr>
          <w:rFonts w:ascii="Times New Roman" w:hAnsi="Times New Roman"/>
        </w:rPr>
        <w:t xml:space="preserve"> of the affixes </w:t>
      </w:r>
      <w:r w:rsidRPr="00171E11">
        <w:rPr>
          <w:rFonts w:ascii="Times New Roman" w:hAnsi="Times New Roman"/>
          <w:i/>
        </w:rPr>
        <w:t>-</w:t>
      </w:r>
      <w:proofErr w:type="spellStart"/>
      <w:r w:rsidRPr="00171E11">
        <w:rPr>
          <w:rFonts w:ascii="Times New Roman" w:hAnsi="Times New Roman"/>
          <w:i/>
        </w:rPr>
        <w:t>isc</w:t>
      </w:r>
      <w:proofErr w:type="spellEnd"/>
      <w:r w:rsidRPr="00171E11">
        <w:rPr>
          <w:rFonts w:ascii="Times New Roman" w:hAnsi="Times New Roman"/>
        </w:rPr>
        <w:t xml:space="preserve">, </w:t>
      </w:r>
      <w:r w:rsidRPr="00171E11">
        <w:rPr>
          <w:rFonts w:ascii="Times New Roman" w:hAnsi="Times New Roman"/>
          <w:i/>
        </w:rPr>
        <w:t>-</w:t>
      </w:r>
      <w:proofErr w:type="spellStart"/>
      <w:r w:rsidRPr="00171E11">
        <w:rPr>
          <w:rFonts w:ascii="Times New Roman" w:hAnsi="Times New Roman"/>
          <w:i/>
        </w:rPr>
        <w:t>cund</w:t>
      </w:r>
      <w:proofErr w:type="spellEnd"/>
      <w:r w:rsidRPr="00171E11">
        <w:rPr>
          <w:rFonts w:ascii="Times New Roman" w:hAnsi="Times New Roman"/>
        </w:rPr>
        <w:t xml:space="preserve">, </w:t>
      </w:r>
      <w:r w:rsidRPr="00171E11">
        <w:rPr>
          <w:rFonts w:ascii="Times New Roman" w:hAnsi="Times New Roman"/>
          <w:i/>
        </w:rPr>
        <w:t>-</w:t>
      </w:r>
      <w:proofErr w:type="spellStart"/>
      <w:r w:rsidRPr="00171E11">
        <w:rPr>
          <w:rFonts w:ascii="Times New Roman" w:hAnsi="Times New Roman"/>
          <w:i/>
        </w:rPr>
        <w:t>ful</w:t>
      </w:r>
      <w:proofErr w:type="spellEnd"/>
      <w:r w:rsidRPr="00171E11">
        <w:rPr>
          <w:rFonts w:ascii="Times New Roman" w:hAnsi="Times New Roman"/>
        </w:rPr>
        <w:t xml:space="preserve"> and </w:t>
      </w:r>
      <w:proofErr w:type="spellStart"/>
      <w:r w:rsidRPr="00171E11">
        <w:rPr>
          <w:rFonts w:ascii="Times New Roman" w:hAnsi="Times New Roman"/>
          <w:i/>
        </w:rPr>
        <w:t>ful</w:t>
      </w:r>
      <w:proofErr w:type="spellEnd"/>
      <w:r w:rsidRPr="00171E11">
        <w:rPr>
          <w:rFonts w:ascii="Times New Roman" w:hAnsi="Times New Roman"/>
          <w:i/>
        </w:rPr>
        <w:t>-</w:t>
      </w:r>
      <w:r w:rsidRPr="00171E11">
        <w:rPr>
          <w:rFonts w:ascii="Times New Roman" w:hAnsi="Times New Roman"/>
        </w:rPr>
        <w:t xml:space="preserve"> in terms of </w:t>
      </w:r>
      <w:proofErr w:type="spellStart"/>
      <w:r w:rsidRPr="00171E11">
        <w:rPr>
          <w:rFonts w:ascii="Times New Roman" w:hAnsi="Times New Roman"/>
        </w:rPr>
        <w:t>hapax</w:t>
      </w:r>
      <w:proofErr w:type="spellEnd"/>
      <w:r w:rsidRPr="00171E11">
        <w:rPr>
          <w:rFonts w:ascii="Times New Roman" w:hAnsi="Times New Roman"/>
        </w:rPr>
        <w:t xml:space="preserve"> + dis </w:t>
      </w:r>
      <w:proofErr w:type="spellStart"/>
      <w:r w:rsidRPr="00171E11">
        <w:rPr>
          <w:rFonts w:ascii="Times New Roman" w:hAnsi="Times New Roman"/>
        </w:rPr>
        <w:t>legomena</w:t>
      </w:r>
      <w:proofErr w:type="spellEnd"/>
      <w:r w:rsidRPr="00171E11">
        <w:rPr>
          <w:rFonts w:ascii="Times New Roman" w:hAnsi="Times New Roman"/>
        </w:rPr>
        <w:t>.</w:t>
      </w:r>
    </w:p>
    <w:p w14:paraId="25DEFDEA" w14:textId="77777777" w:rsidR="004F41CF" w:rsidRPr="00267781" w:rsidRDefault="004F41CF" w:rsidP="001C6A34">
      <w:pPr>
        <w:spacing w:line="360" w:lineRule="auto"/>
      </w:pPr>
    </w:p>
    <w:sectPr w:rsidR="004F41CF" w:rsidRPr="00267781" w:rsidSect="00FF66A8">
      <w:footerReference w:type="even" r:id="rId15"/>
      <w:footerReference w:type="default" r:id="rId1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067BE" w14:textId="77777777" w:rsidR="004F41CF" w:rsidRDefault="004F41CF" w:rsidP="002506D9">
      <w:r>
        <w:separator/>
      </w:r>
    </w:p>
  </w:endnote>
  <w:endnote w:type="continuationSeparator" w:id="0">
    <w:p w14:paraId="5439FF70" w14:textId="77777777" w:rsidR="004F41CF" w:rsidRDefault="004F41CF" w:rsidP="0025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DDA69" w14:textId="77777777" w:rsidR="004F41CF" w:rsidRDefault="004F41CF" w:rsidP="00FF66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40BB06" w14:textId="77777777" w:rsidR="004F41CF" w:rsidRDefault="004F41CF" w:rsidP="00FF66A8">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50EA6" w14:textId="77777777" w:rsidR="004F41CF" w:rsidRPr="00894B71" w:rsidRDefault="004F41CF" w:rsidP="00FF66A8">
    <w:pPr>
      <w:pStyle w:val="Piedepgina"/>
      <w:framePr w:wrap="around" w:vAnchor="text" w:hAnchor="margin" w:xAlign="right" w:y="1"/>
      <w:rPr>
        <w:rStyle w:val="Nmerodepgina"/>
        <w:rFonts w:ascii="Times New Roman" w:hAnsi="Times New Roman"/>
      </w:rPr>
    </w:pPr>
    <w:r>
      <w:rPr>
        <w:rStyle w:val="Nmerodepgina"/>
        <w:rFonts w:ascii="Times New Roman" w:hAnsi="Times New Roman"/>
      </w:rPr>
      <w:fldChar w:fldCharType="begin"/>
    </w:r>
    <w:r>
      <w:rPr>
        <w:rStyle w:val="Nmerodepgina"/>
        <w:rFonts w:ascii="Times New Roman" w:hAnsi="Times New Roman"/>
      </w:rPr>
      <w:instrText>PAGE</w:instrText>
    </w:r>
    <w:r w:rsidRPr="00894B71">
      <w:rPr>
        <w:rStyle w:val="Nmerodepgina"/>
        <w:rFonts w:ascii="Times New Roman" w:hAnsi="Times New Roman"/>
      </w:rPr>
      <w:instrText xml:space="preserve">  </w:instrText>
    </w:r>
    <w:r>
      <w:rPr>
        <w:rStyle w:val="Nmerodepgina"/>
        <w:rFonts w:ascii="Times New Roman" w:hAnsi="Times New Roman"/>
      </w:rPr>
      <w:fldChar w:fldCharType="separate"/>
    </w:r>
    <w:r w:rsidR="00FC0BD6">
      <w:rPr>
        <w:rStyle w:val="Nmerodepgina"/>
        <w:rFonts w:ascii="Times New Roman" w:hAnsi="Times New Roman"/>
        <w:noProof/>
      </w:rPr>
      <w:t>1</w:t>
    </w:r>
    <w:r>
      <w:rPr>
        <w:rStyle w:val="Nmerodepgina"/>
        <w:rFonts w:ascii="Times New Roman" w:hAnsi="Times New Roman"/>
      </w:rPr>
      <w:fldChar w:fldCharType="end"/>
    </w:r>
  </w:p>
  <w:p w14:paraId="02CFD073" w14:textId="77777777" w:rsidR="004F41CF" w:rsidRDefault="004F41CF" w:rsidP="00FF66A8">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7F105" w14:textId="77777777" w:rsidR="004F41CF" w:rsidRDefault="004F41CF" w:rsidP="002506D9">
      <w:r>
        <w:separator/>
      </w:r>
    </w:p>
  </w:footnote>
  <w:footnote w:type="continuationSeparator" w:id="0">
    <w:p w14:paraId="090198CF" w14:textId="77777777" w:rsidR="004F41CF" w:rsidRDefault="004F41CF" w:rsidP="002506D9">
      <w:r>
        <w:continuationSeparator/>
      </w:r>
    </w:p>
  </w:footnote>
  <w:footnote w:id="1">
    <w:p w14:paraId="16898C24" w14:textId="77777777" w:rsidR="004F41CF" w:rsidRDefault="004F41CF" w:rsidP="002506D9">
      <w:pPr>
        <w:pStyle w:val="Textonotapie"/>
        <w:jc w:val="both"/>
      </w:pPr>
      <w:r w:rsidRPr="00AC0A20">
        <w:rPr>
          <w:rStyle w:val="Refdenotaalpie"/>
          <w:rFonts w:ascii="Times New Roman" w:hAnsi="Times New Roman"/>
        </w:rPr>
        <w:footnoteRef/>
      </w:r>
      <w:r>
        <w:rPr>
          <w:rFonts w:ascii="Times New Roman" w:hAnsi="Times New Roman"/>
        </w:rPr>
        <w:t xml:space="preserve"> </w:t>
      </w:r>
      <w:r>
        <w:rPr>
          <w:rFonts w:ascii="Times New Roman" w:hAnsi="Times New Roman"/>
          <w:sz w:val="20"/>
          <w:szCs w:val="20"/>
        </w:rPr>
        <w:t>This</w:t>
      </w:r>
      <w:r w:rsidRPr="00AC0A20">
        <w:rPr>
          <w:rFonts w:ascii="Times New Roman" w:hAnsi="Times New Roman"/>
          <w:sz w:val="20"/>
          <w:szCs w:val="20"/>
        </w:rPr>
        <w:t xml:space="preserve"> research has been funded </w:t>
      </w:r>
      <w:r>
        <w:rPr>
          <w:rFonts w:ascii="Times New Roman" w:hAnsi="Times New Roman"/>
          <w:sz w:val="20"/>
          <w:szCs w:val="20"/>
        </w:rPr>
        <w:t>through</w:t>
      </w:r>
      <w:r w:rsidRPr="00AC0A20">
        <w:rPr>
          <w:rFonts w:ascii="Times New Roman" w:hAnsi="Times New Roman"/>
          <w:sz w:val="20"/>
          <w:szCs w:val="20"/>
        </w:rPr>
        <w:t xml:space="preserve"> the project FFI2011-29532.</w:t>
      </w:r>
    </w:p>
  </w:footnote>
  <w:footnote w:id="2">
    <w:p w14:paraId="35D1F5AE" w14:textId="77777777" w:rsidR="004F41CF" w:rsidRDefault="004F41CF" w:rsidP="002506D9">
      <w:pPr>
        <w:pStyle w:val="Textonotapie"/>
        <w:jc w:val="both"/>
      </w:pPr>
      <w:r w:rsidRPr="00AC0A20">
        <w:rPr>
          <w:rStyle w:val="Refdenotaalpie"/>
          <w:rFonts w:ascii="Times New Roman" w:hAnsi="Times New Roman"/>
          <w:sz w:val="20"/>
          <w:szCs w:val="20"/>
        </w:rPr>
        <w:footnoteRef/>
      </w:r>
      <w:r w:rsidRPr="00AC0A20">
        <w:rPr>
          <w:rFonts w:ascii="Times New Roman" w:hAnsi="Times New Roman"/>
          <w:sz w:val="20"/>
          <w:szCs w:val="20"/>
        </w:rPr>
        <w:t xml:space="preserve"> See Bauer (2005) for a historical review of productivity theories.</w:t>
      </w:r>
    </w:p>
  </w:footnote>
  <w:footnote w:id="3">
    <w:p w14:paraId="52CADB51" w14:textId="77777777" w:rsidR="004F41CF" w:rsidRDefault="004F41CF" w:rsidP="002506D9">
      <w:pPr>
        <w:pStyle w:val="Textonotapie"/>
        <w:jc w:val="both"/>
      </w:pPr>
      <w:r w:rsidRPr="002A25F9">
        <w:rPr>
          <w:rStyle w:val="Refdenotaalpie"/>
          <w:rFonts w:ascii="Times New Roman" w:hAnsi="Times New Roman"/>
          <w:sz w:val="20"/>
          <w:szCs w:val="20"/>
        </w:rPr>
        <w:footnoteRef/>
      </w:r>
      <w:r w:rsidRPr="002A25F9">
        <w:rPr>
          <w:rStyle w:val="Refdenotaalpie"/>
          <w:rFonts w:ascii="Times New Roman" w:hAnsi="Times New Roman"/>
          <w:sz w:val="20"/>
          <w:szCs w:val="20"/>
        </w:rPr>
        <w:t xml:space="preserve"> </w:t>
      </w:r>
      <w:r>
        <w:rPr>
          <w:rFonts w:ascii="Times New Roman" w:hAnsi="Times New Roman"/>
          <w:sz w:val="20"/>
          <w:szCs w:val="20"/>
        </w:rPr>
        <w:t>See Martín Arista (2011, 2014</w:t>
      </w:r>
      <w:r w:rsidRPr="002A25F9">
        <w:rPr>
          <w:rFonts w:ascii="Times New Roman" w:hAnsi="Times New Roman"/>
          <w:sz w:val="20"/>
          <w:szCs w:val="20"/>
        </w:rPr>
        <w:t>.) on lexical layers in general and Old English word-formation in particular.</w:t>
      </w:r>
    </w:p>
  </w:footnote>
  <w:footnote w:id="4">
    <w:p w14:paraId="4B4C9ABA" w14:textId="77777777" w:rsidR="004F41CF" w:rsidRDefault="004F41CF" w:rsidP="002506D9">
      <w:pPr>
        <w:pStyle w:val="Textonotapie"/>
        <w:spacing w:line="480" w:lineRule="auto"/>
        <w:jc w:val="both"/>
      </w:pPr>
      <w:r w:rsidRPr="002A25F9">
        <w:rPr>
          <w:rStyle w:val="Refdenotaalpie"/>
          <w:rFonts w:ascii="Times New Roman" w:hAnsi="Times New Roman"/>
          <w:sz w:val="20"/>
          <w:szCs w:val="20"/>
        </w:rPr>
        <w:footnoteRef/>
      </w:r>
      <w:r w:rsidRPr="002A25F9">
        <w:rPr>
          <w:rStyle w:val="Refdenotaalpie"/>
          <w:sz w:val="20"/>
          <w:szCs w:val="20"/>
        </w:rPr>
        <w:t xml:space="preserve"> </w:t>
      </w:r>
      <w:r w:rsidRPr="002A25F9">
        <w:rPr>
          <w:rFonts w:ascii="Times New Roman" w:hAnsi="Times New Roman"/>
          <w:sz w:val="20"/>
          <w:szCs w:val="20"/>
        </w:rPr>
        <w:t>Frequency can be measured with respect to the total number of headwords in a dictionary (</w:t>
      </w:r>
      <w:r>
        <w:rPr>
          <w:rFonts w:ascii="Times New Roman" w:hAnsi="Times New Roman"/>
          <w:i/>
          <w:sz w:val="20"/>
          <w:szCs w:val="20"/>
        </w:rPr>
        <w:t>t</w:t>
      </w:r>
      <w:r w:rsidRPr="007C152C">
        <w:rPr>
          <w:rFonts w:ascii="Times New Roman" w:hAnsi="Times New Roman"/>
          <w:i/>
          <w:sz w:val="20"/>
          <w:szCs w:val="20"/>
        </w:rPr>
        <w:t xml:space="preserve">ype </w:t>
      </w:r>
      <w:r w:rsidRPr="00630964">
        <w:rPr>
          <w:rFonts w:ascii="Times New Roman" w:hAnsi="Times New Roman"/>
          <w:i/>
          <w:sz w:val="20"/>
          <w:szCs w:val="20"/>
        </w:rPr>
        <w:t>frequency</w:t>
      </w:r>
      <w:r w:rsidRPr="002A25F9">
        <w:rPr>
          <w:rFonts w:ascii="Times New Roman" w:hAnsi="Times New Roman"/>
          <w:sz w:val="20"/>
          <w:szCs w:val="20"/>
        </w:rPr>
        <w:t>) and the tota</w:t>
      </w:r>
      <w:r>
        <w:rPr>
          <w:rFonts w:ascii="Times New Roman" w:hAnsi="Times New Roman"/>
          <w:sz w:val="20"/>
          <w:szCs w:val="20"/>
        </w:rPr>
        <w:t>l number of words in a corpus (</w:t>
      </w:r>
      <w:r>
        <w:rPr>
          <w:rFonts w:ascii="Times New Roman" w:hAnsi="Times New Roman"/>
          <w:i/>
          <w:sz w:val="20"/>
          <w:szCs w:val="20"/>
        </w:rPr>
        <w:t>t</w:t>
      </w:r>
      <w:r w:rsidRPr="00490654">
        <w:rPr>
          <w:rFonts w:ascii="Times New Roman" w:hAnsi="Times New Roman"/>
          <w:i/>
          <w:sz w:val="20"/>
          <w:szCs w:val="20"/>
        </w:rPr>
        <w:t>oken frequency</w:t>
      </w:r>
      <w:r w:rsidRPr="002A25F9">
        <w:rPr>
          <w:rFonts w:ascii="Times New Roman" w:hAnsi="Times New Roman"/>
          <w:sz w:val="20"/>
          <w:szCs w:val="20"/>
        </w:rPr>
        <w:t xml:space="preserve">), although when productivity is gauged on the basis of frequency, it is </w:t>
      </w:r>
      <w:r>
        <w:rPr>
          <w:rFonts w:ascii="Times New Roman" w:hAnsi="Times New Roman"/>
          <w:i/>
          <w:sz w:val="20"/>
          <w:szCs w:val="20"/>
        </w:rPr>
        <w:t>t</w:t>
      </w:r>
      <w:r w:rsidRPr="007C152C">
        <w:rPr>
          <w:rFonts w:ascii="Times New Roman" w:hAnsi="Times New Roman"/>
          <w:i/>
          <w:sz w:val="20"/>
          <w:szCs w:val="20"/>
        </w:rPr>
        <w:t xml:space="preserve">ype </w:t>
      </w:r>
      <w:r w:rsidRPr="00630964">
        <w:rPr>
          <w:rFonts w:ascii="Times New Roman" w:hAnsi="Times New Roman"/>
          <w:i/>
          <w:sz w:val="20"/>
          <w:szCs w:val="20"/>
        </w:rPr>
        <w:t>frequency</w:t>
      </w:r>
      <w:r w:rsidRPr="002A25F9">
        <w:rPr>
          <w:rFonts w:ascii="Times New Roman" w:hAnsi="Times New Roman"/>
          <w:sz w:val="20"/>
          <w:szCs w:val="20"/>
        </w:rPr>
        <w:t xml:space="preserve"> that is generally preferred (thus </w:t>
      </w:r>
      <w:proofErr w:type="spellStart"/>
      <w:r w:rsidRPr="002A25F9">
        <w:rPr>
          <w:rFonts w:ascii="Times New Roman" w:hAnsi="Times New Roman"/>
          <w:sz w:val="20"/>
          <w:szCs w:val="20"/>
        </w:rPr>
        <w:t>Dulton</w:t>
      </w:r>
      <w:proofErr w:type="spellEnd"/>
      <w:r w:rsidRPr="002A25F9">
        <w:rPr>
          <w:rFonts w:ascii="Times New Roman" w:hAnsi="Times New Roman"/>
          <w:sz w:val="20"/>
          <w:szCs w:val="20"/>
        </w:rPr>
        <w:t>-Puffer 1</w:t>
      </w:r>
      <w:r>
        <w:rPr>
          <w:rFonts w:ascii="Times New Roman" w:hAnsi="Times New Roman"/>
          <w:sz w:val="20"/>
          <w:szCs w:val="20"/>
        </w:rPr>
        <w:t>996). See also Bauer (2004) on t</w:t>
      </w:r>
      <w:r w:rsidRPr="002A25F9">
        <w:rPr>
          <w:rFonts w:ascii="Times New Roman" w:hAnsi="Times New Roman"/>
          <w:sz w:val="20"/>
          <w:szCs w:val="20"/>
        </w:rPr>
        <w:t>ype and token frequency.</w:t>
      </w:r>
    </w:p>
  </w:footnote>
  <w:footnote w:id="5">
    <w:p w14:paraId="54D8A56A" w14:textId="77777777" w:rsidR="004F41CF" w:rsidRDefault="004F41CF" w:rsidP="002506D9">
      <w:pPr>
        <w:pStyle w:val="Textonotapie"/>
        <w:spacing w:line="480" w:lineRule="auto"/>
        <w:jc w:val="both"/>
      </w:pPr>
      <w:r w:rsidRPr="00AC0A20">
        <w:rPr>
          <w:rStyle w:val="Refdenotaalpie"/>
          <w:rFonts w:ascii="Times New Roman" w:hAnsi="Times New Roman"/>
          <w:sz w:val="20"/>
          <w:szCs w:val="20"/>
        </w:rPr>
        <w:footnoteRef/>
      </w:r>
      <w:r w:rsidRPr="00AC0A20">
        <w:rPr>
          <w:rFonts w:ascii="Times New Roman" w:hAnsi="Times New Roman"/>
          <w:sz w:val="20"/>
          <w:szCs w:val="20"/>
        </w:rPr>
        <w:t xml:space="preserve"> </w:t>
      </w:r>
      <w:r>
        <w:rPr>
          <w:rFonts w:ascii="Times New Roman" w:hAnsi="Times New Roman"/>
          <w:sz w:val="20"/>
          <w:szCs w:val="20"/>
        </w:rPr>
        <w:t xml:space="preserve">On constraints and restrictions on morphological processes, see </w:t>
      </w:r>
      <w:proofErr w:type="spellStart"/>
      <w:r>
        <w:rPr>
          <w:rFonts w:ascii="Times New Roman" w:hAnsi="Times New Roman"/>
          <w:sz w:val="20"/>
          <w:szCs w:val="20"/>
        </w:rPr>
        <w:t>Booij</w:t>
      </w:r>
      <w:proofErr w:type="spellEnd"/>
      <w:r>
        <w:rPr>
          <w:rFonts w:ascii="Times New Roman" w:hAnsi="Times New Roman"/>
          <w:sz w:val="20"/>
          <w:szCs w:val="20"/>
        </w:rPr>
        <w:t xml:space="preserve"> (1977), </w:t>
      </w:r>
      <w:proofErr w:type="spellStart"/>
      <w:r>
        <w:rPr>
          <w:rFonts w:ascii="Times New Roman" w:hAnsi="Times New Roman"/>
          <w:sz w:val="20"/>
          <w:szCs w:val="20"/>
        </w:rPr>
        <w:t>Plag</w:t>
      </w:r>
      <w:proofErr w:type="spellEnd"/>
      <w:r>
        <w:rPr>
          <w:rFonts w:ascii="Times New Roman" w:hAnsi="Times New Roman"/>
          <w:sz w:val="20"/>
          <w:szCs w:val="20"/>
        </w:rPr>
        <w:t xml:space="preserve"> (1999, </w:t>
      </w:r>
      <w:r w:rsidRPr="00AC0A20">
        <w:rPr>
          <w:rFonts w:ascii="Times New Roman" w:hAnsi="Times New Roman"/>
          <w:sz w:val="20"/>
          <w:szCs w:val="20"/>
        </w:rPr>
        <w:t>2003, 2006</w:t>
      </w:r>
      <w:r>
        <w:rPr>
          <w:rFonts w:ascii="Times New Roman" w:hAnsi="Times New Roman"/>
          <w:sz w:val="20"/>
          <w:szCs w:val="20"/>
        </w:rPr>
        <w:t xml:space="preserve">), Bauer (2001), Rainer (2005) </w:t>
      </w:r>
      <w:r w:rsidRPr="00AC0A20">
        <w:rPr>
          <w:rFonts w:ascii="Times New Roman" w:hAnsi="Times New Roman"/>
          <w:sz w:val="20"/>
          <w:szCs w:val="20"/>
        </w:rPr>
        <w:t xml:space="preserve">and </w:t>
      </w:r>
      <w:proofErr w:type="spellStart"/>
      <w:r w:rsidRPr="00AC0A20">
        <w:rPr>
          <w:rFonts w:ascii="Times New Roman" w:hAnsi="Times New Roman"/>
          <w:sz w:val="20"/>
          <w:szCs w:val="20"/>
        </w:rPr>
        <w:t>Fernández-Domínguez</w:t>
      </w:r>
      <w:proofErr w:type="spellEnd"/>
      <w:r w:rsidRPr="00AC0A20">
        <w:rPr>
          <w:rFonts w:ascii="Times New Roman" w:hAnsi="Times New Roman"/>
          <w:sz w:val="20"/>
          <w:szCs w:val="20"/>
        </w:rPr>
        <w:t xml:space="preserve"> </w:t>
      </w:r>
      <w:r w:rsidRPr="00F95258">
        <w:rPr>
          <w:rFonts w:ascii="Times New Roman" w:hAnsi="Times New Roman"/>
          <w:sz w:val="20"/>
          <w:szCs w:val="20"/>
        </w:rPr>
        <w:t>et al.</w:t>
      </w:r>
      <w:r>
        <w:rPr>
          <w:rFonts w:ascii="Times New Roman" w:hAnsi="Times New Roman"/>
          <w:sz w:val="20"/>
          <w:szCs w:val="20"/>
        </w:rPr>
        <w:t xml:space="preserve"> (2007)</w:t>
      </w:r>
      <w:r w:rsidRPr="00AC0A20">
        <w:rPr>
          <w:rFonts w:ascii="Times New Roman" w:hAnsi="Times New Roman"/>
          <w:sz w:val="20"/>
          <w:szCs w:val="20"/>
        </w:rPr>
        <w:t>.</w:t>
      </w:r>
    </w:p>
  </w:footnote>
  <w:footnote w:id="6">
    <w:p w14:paraId="164EB72A" w14:textId="77777777" w:rsidR="004F41CF" w:rsidRDefault="004F41CF" w:rsidP="002506D9">
      <w:pPr>
        <w:pStyle w:val="Textonotapie"/>
        <w:spacing w:line="480" w:lineRule="auto"/>
        <w:jc w:val="both"/>
      </w:pPr>
      <w:r w:rsidRPr="00AC0A20">
        <w:rPr>
          <w:rStyle w:val="Refdenotaalpie"/>
          <w:rFonts w:ascii="Times New Roman" w:hAnsi="Times New Roman"/>
          <w:sz w:val="20"/>
          <w:szCs w:val="20"/>
        </w:rPr>
        <w:footnoteRef/>
      </w:r>
      <w:r w:rsidRPr="00AC0A20">
        <w:rPr>
          <w:rFonts w:ascii="Times New Roman" w:hAnsi="Times New Roman"/>
          <w:sz w:val="20"/>
          <w:szCs w:val="20"/>
        </w:rPr>
        <w:t xml:space="preserve"> </w:t>
      </w:r>
      <w:r>
        <w:rPr>
          <w:rFonts w:ascii="Times New Roman" w:hAnsi="Times New Roman"/>
          <w:sz w:val="20"/>
          <w:szCs w:val="20"/>
        </w:rPr>
        <w:t>R</w:t>
      </w:r>
      <w:r w:rsidRPr="00AC0A20">
        <w:rPr>
          <w:rFonts w:ascii="Times New Roman" w:hAnsi="Times New Roman"/>
          <w:sz w:val="20"/>
          <w:szCs w:val="20"/>
        </w:rPr>
        <w:t xml:space="preserve">ecent </w:t>
      </w:r>
      <w:r>
        <w:rPr>
          <w:rFonts w:ascii="Times New Roman" w:hAnsi="Times New Roman"/>
          <w:sz w:val="20"/>
          <w:szCs w:val="20"/>
        </w:rPr>
        <w:t>works</w:t>
      </w:r>
      <w:r w:rsidRPr="00AC0A20">
        <w:rPr>
          <w:rFonts w:ascii="Times New Roman" w:hAnsi="Times New Roman"/>
          <w:sz w:val="20"/>
          <w:szCs w:val="20"/>
        </w:rPr>
        <w:t xml:space="preserve"> by </w:t>
      </w:r>
      <w:proofErr w:type="spellStart"/>
      <w:r w:rsidRPr="00AC0A20">
        <w:rPr>
          <w:rFonts w:ascii="Times New Roman" w:hAnsi="Times New Roman"/>
          <w:sz w:val="20"/>
          <w:szCs w:val="20"/>
        </w:rPr>
        <w:t>Baayen</w:t>
      </w:r>
      <w:proofErr w:type="spellEnd"/>
      <w:r w:rsidRPr="00AC0A20">
        <w:rPr>
          <w:rFonts w:ascii="Times New Roman" w:hAnsi="Times New Roman"/>
          <w:sz w:val="20"/>
          <w:szCs w:val="20"/>
        </w:rPr>
        <w:t xml:space="preserve"> </w:t>
      </w:r>
      <w:r>
        <w:rPr>
          <w:rFonts w:ascii="Times New Roman" w:hAnsi="Times New Roman"/>
          <w:sz w:val="20"/>
          <w:szCs w:val="20"/>
        </w:rPr>
        <w:t>also insist</w:t>
      </w:r>
      <w:r w:rsidRPr="00AC0A20">
        <w:rPr>
          <w:rFonts w:ascii="Times New Roman" w:hAnsi="Times New Roman"/>
          <w:sz w:val="20"/>
          <w:szCs w:val="20"/>
        </w:rPr>
        <w:t xml:space="preserve"> on the importance of qualitative factors and morphological processing (Hay and </w:t>
      </w:r>
      <w:proofErr w:type="spellStart"/>
      <w:r w:rsidRPr="00AC0A20">
        <w:rPr>
          <w:rFonts w:ascii="Times New Roman" w:hAnsi="Times New Roman"/>
          <w:sz w:val="20"/>
          <w:szCs w:val="20"/>
        </w:rPr>
        <w:t>Baayen</w:t>
      </w:r>
      <w:proofErr w:type="spellEnd"/>
      <w:r w:rsidRPr="00AC0A20">
        <w:rPr>
          <w:rFonts w:ascii="Times New Roman" w:hAnsi="Times New Roman"/>
          <w:sz w:val="20"/>
          <w:szCs w:val="20"/>
        </w:rPr>
        <w:t xml:space="preserve"> 2002, 2003; </w:t>
      </w:r>
      <w:proofErr w:type="spellStart"/>
      <w:r w:rsidRPr="00AC0A20">
        <w:rPr>
          <w:rFonts w:ascii="Times New Roman" w:hAnsi="Times New Roman"/>
          <w:sz w:val="20"/>
          <w:szCs w:val="20"/>
        </w:rPr>
        <w:t>Plag</w:t>
      </w:r>
      <w:proofErr w:type="spellEnd"/>
      <w:r w:rsidRPr="00AC0A20">
        <w:rPr>
          <w:rFonts w:ascii="Times New Roman" w:hAnsi="Times New Roman"/>
          <w:sz w:val="20"/>
          <w:szCs w:val="20"/>
        </w:rPr>
        <w:t xml:space="preserve"> and </w:t>
      </w:r>
      <w:proofErr w:type="spellStart"/>
      <w:r w:rsidRPr="00AC0A20">
        <w:rPr>
          <w:rFonts w:ascii="Times New Roman" w:hAnsi="Times New Roman"/>
          <w:sz w:val="20"/>
          <w:szCs w:val="20"/>
        </w:rPr>
        <w:t>Baayen</w:t>
      </w:r>
      <w:proofErr w:type="spellEnd"/>
      <w:r w:rsidRPr="00AC0A20">
        <w:rPr>
          <w:rFonts w:ascii="Times New Roman" w:hAnsi="Times New Roman"/>
          <w:sz w:val="20"/>
          <w:szCs w:val="20"/>
        </w:rPr>
        <w:t xml:space="preserve"> 2009)</w:t>
      </w:r>
      <w:r>
        <w:rPr>
          <w:rFonts w:ascii="Times New Roman" w:hAnsi="Times New Roman"/>
          <w:sz w:val="20"/>
          <w:szCs w:val="20"/>
        </w:rPr>
        <w:t>.</w:t>
      </w:r>
    </w:p>
  </w:footnote>
  <w:footnote w:id="7">
    <w:p w14:paraId="64D5900F" w14:textId="77777777" w:rsidR="004F41CF" w:rsidRDefault="004F41CF" w:rsidP="002506D9">
      <w:pPr>
        <w:pStyle w:val="Textonotapie"/>
        <w:spacing w:line="480" w:lineRule="auto"/>
        <w:jc w:val="both"/>
      </w:pPr>
      <w:r w:rsidRPr="006C3897">
        <w:rPr>
          <w:rStyle w:val="Refdenotaalpie"/>
          <w:rFonts w:ascii="Times New Roman" w:hAnsi="Times New Roman"/>
          <w:sz w:val="20"/>
          <w:szCs w:val="20"/>
        </w:rPr>
        <w:footnoteRef/>
      </w:r>
      <w:r w:rsidRPr="006C3897">
        <w:rPr>
          <w:rFonts w:ascii="Times New Roman" w:hAnsi="Times New Roman"/>
          <w:sz w:val="20"/>
          <w:szCs w:val="20"/>
        </w:rPr>
        <w:t xml:space="preserve"> Brown </w:t>
      </w:r>
      <w:r>
        <w:rPr>
          <w:rFonts w:ascii="Times New Roman" w:hAnsi="Times New Roman"/>
          <w:sz w:val="20"/>
          <w:szCs w:val="20"/>
        </w:rPr>
        <w:t>(</w:t>
      </w:r>
      <w:r w:rsidRPr="006C3897">
        <w:rPr>
          <w:rFonts w:ascii="Times New Roman" w:hAnsi="Times New Roman"/>
          <w:sz w:val="20"/>
          <w:szCs w:val="20"/>
        </w:rPr>
        <w:t>2001</w:t>
      </w:r>
      <w:r>
        <w:rPr>
          <w:rFonts w:ascii="Times New Roman" w:hAnsi="Times New Roman"/>
          <w:sz w:val="20"/>
          <w:szCs w:val="20"/>
        </w:rPr>
        <w:t xml:space="preserve">) and </w:t>
      </w:r>
      <w:proofErr w:type="spellStart"/>
      <w:r w:rsidRPr="006C3897">
        <w:rPr>
          <w:rFonts w:ascii="Times New Roman" w:hAnsi="Times New Roman"/>
          <w:sz w:val="20"/>
          <w:szCs w:val="20"/>
        </w:rPr>
        <w:t>Pustylnikov</w:t>
      </w:r>
      <w:proofErr w:type="spellEnd"/>
      <w:r w:rsidRPr="006C3897">
        <w:rPr>
          <w:rFonts w:ascii="Times New Roman" w:hAnsi="Times New Roman"/>
          <w:sz w:val="20"/>
          <w:szCs w:val="20"/>
        </w:rPr>
        <w:t xml:space="preserve"> and </w:t>
      </w:r>
      <w:proofErr w:type="spellStart"/>
      <w:r w:rsidRPr="006C3897">
        <w:rPr>
          <w:rFonts w:ascii="Times New Roman" w:hAnsi="Times New Roman"/>
          <w:sz w:val="20"/>
          <w:szCs w:val="20"/>
        </w:rPr>
        <w:t>Schenider-Wiejowski</w:t>
      </w:r>
      <w:proofErr w:type="spellEnd"/>
      <w:r w:rsidRPr="006C3897">
        <w:rPr>
          <w:rFonts w:ascii="Times New Roman" w:hAnsi="Times New Roman"/>
          <w:sz w:val="20"/>
          <w:szCs w:val="20"/>
        </w:rPr>
        <w:t xml:space="preserve"> </w:t>
      </w:r>
      <w:r>
        <w:rPr>
          <w:rFonts w:ascii="Times New Roman" w:hAnsi="Times New Roman"/>
          <w:sz w:val="20"/>
          <w:szCs w:val="20"/>
        </w:rPr>
        <w:t>(</w:t>
      </w:r>
      <w:r w:rsidRPr="006C3897">
        <w:rPr>
          <w:rFonts w:ascii="Times New Roman" w:hAnsi="Times New Roman"/>
          <w:sz w:val="20"/>
          <w:szCs w:val="20"/>
        </w:rPr>
        <w:t>2009</w:t>
      </w:r>
      <w:r>
        <w:rPr>
          <w:rFonts w:ascii="Times New Roman" w:hAnsi="Times New Roman"/>
          <w:sz w:val="20"/>
          <w:szCs w:val="20"/>
        </w:rPr>
        <w:t>)</w:t>
      </w:r>
      <w:r w:rsidRPr="006C3897">
        <w:rPr>
          <w:rFonts w:ascii="Times New Roman" w:hAnsi="Times New Roman"/>
          <w:sz w:val="20"/>
          <w:szCs w:val="20"/>
        </w:rPr>
        <w:t xml:space="preserve"> </w:t>
      </w:r>
      <w:r>
        <w:rPr>
          <w:rFonts w:ascii="Times New Roman" w:hAnsi="Times New Roman"/>
          <w:sz w:val="20"/>
          <w:szCs w:val="20"/>
        </w:rPr>
        <w:t xml:space="preserve">best illustrate the use of </w:t>
      </w:r>
      <w:r w:rsidRPr="00E45AC2">
        <w:rPr>
          <w:rFonts w:ascii="Times New Roman" w:hAnsi="Times New Roman"/>
          <w:sz w:val="20"/>
          <w:szCs w:val="20"/>
        </w:rPr>
        <w:t xml:space="preserve">dis </w:t>
      </w:r>
      <w:proofErr w:type="spellStart"/>
      <w:r w:rsidRPr="00E45AC2">
        <w:rPr>
          <w:rFonts w:ascii="Times New Roman" w:hAnsi="Times New Roman"/>
          <w:sz w:val="20"/>
          <w:szCs w:val="20"/>
        </w:rPr>
        <w:t>legomena</w:t>
      </w:r>
      <w:proofErr w:type="spellEnd"/>
      <w:r w:rsidRPr="00E45AC2">
        <w:rPr>
          <w:rFonts w:ascii="Times New Roman" w:hAnsi="Times New Roman"/>
          <w:sz w:val="20"/>
          <w:szCs w:val="20"/>
        </w:rPr>
        <w:t xml:space="preserve"> for assessing productivity</w:t>
      </w:r>
      <w:r>
        <w:rPr>
          <w:rFonts w:ascii="Times New Roman" w:hAnsi="Times New Roman"/>
          <w:i/>
          <w:sz w:val="20"/>
          <w:szCs w:val="20"/>
        </w:rPr>
        <w:t>.</w:t>
      </w:r>
    </w:p>
  </w:footnote>
  <w:footnote w:id="8">
    <w:p w14:paraId="70048C6D" w14:textId="77777777" w:rsidR="004F41CF" w:rsidRDefault="004F41CF" w:rsidP="002506D9">
      <w:pPr>
        <w:pStyle w:val="Textonotapie"/>
        <w:spacing w:line="480" w:lineRule="auto"/>
        <w:jc w:val="both"/>
      </w:pPr>
      <w:r w:rsidRPr="00AC0A20">
        <w:rPr>
          <w:rStyle w:val="Refdenotaalpie"/>
          <w:rFonts w:ascii="Times New Roman" w:hAnsi="Times New Roman"/>
          <w:sz w:val="20"/>
          <w:szCs w:val="20"/>
        </w:rPr>
        <w:footnoteRef/>
      </w:r>
      <w:r w:rsidRPr="00AC0A20">
        <w:rPr>
          <w:rFonts w:ascii="Times New Roman" w:hAnsi="Times New Roman"/>
          <w:sz w:val="20"/>
          <w:szCs w:val="20"/>
        </w:rPr>
        <w:t xml:space="preserve"> See </w:t>
      </w:r>
      <w:r>
        <w:rPr>
          <w:rFonts w:ascii="Times New Roman" w:hAnsi="Times New Roman"/>
          <w:sz w:val="20"/>
          <w:szCs w:val="20"/>
        </w:rPr>
        <w:t xml:space="preserve">the </w:t>
      </w:r>
      <w:r w:rsidRPr="00AC0A20">
        <w:rPr>
          <w:rFonts w:ascii="Times New Roman" w:hAnsi="Times New Roman"/>
          <w:sz w:val="20"/>
          <w:szCs w:val="20"/>
        </w:rPr>
        <w:t xml:space="preserve">arguments against </w:t>
      </w:r>
      <w:r w:rsidRPr="007C152C">
        <w:rPr>
          <w:rFonts w:ascii="Times New Roman" w:hAnsi="Times New Roman"/>
          <w:i/>
          <w:sz w:val="20"/>
          <w:szCs w:val="20"/>
        </w:rPr>
        <w:t>Narrow Productivity</w:t>
      </w:r>
      <w:r>
        <w:rPr>
          <w:rFonts w:ascii="Times New Roman" w:hAnsi="Times New Roman"/>
          <w:sz w:val="20"/>
          <w:szCs w:val="20"/>
        </w:rPr>
        <w:t xml:space="preserve"> by Van </w:t>
      </w:r>
      <w:proofErr w:type="spellStart"/>
      <w:r>
        <w:rPr>
          <w:rFonts w:ascii="Times New Roman" w:hAnsi="Times New Roman"/>
          <w:sz w:val="20"/>
          <w:szCs w:val="20"/>
        </w:rPr>
        <w:t>Marle</w:t>
      </w:r>
      <w:proofErr w:type="spellEnd"/>
      <w:r>
        <w:rPr>
          <w:rFonts w:ascii="Times New Roman" w:hAnsi="Times New Roman"/>
          <w:sz w:val="20"/>
          <w:szCs w:val="20"/>
        </w:rPr>
        <w:t xml:space="preserve"> (1992), </w:t>
      </w:r>
      <w:proofErr w:type="spellStart"/>
      <w:r w:rsidRPr="00AC0A20">
        <w:rPr>
          <w:rFonts w:ascii="Times New Roman" w:hAnsi="Times New Roman"/>
          <w:sz w:val="20"/>
          <w:szCs w:val="20"/>
        </w:rPr>
        <w:t>Plag</w:t>
      </w:r>
      <w:proofErr w:type="spellEnd"/>
      <w:r w:rsidRPr="00AC0A20">
        <w:rPr>
          <w:rFonts w:ascii="Times New Roman" w:hAnsi="Times New Roman"/>
          <w:sz w:val="20"/>
          <w:szCs w:val="20"/>
        </w:rPr>
        <w:t xml:space="preserve"> (1999) and Bauer (2001), among others.</w:t>
      </w:r>
    </w:p>
  </w:footnote>
  <w:footnote w:id="9">
    <w:p w14:paraId="798C30E6" w14:textId="77777777" w:rsidR="004F41CF" w:rsidRDefault="004F41CF" w:rsidP="002506D9">
      <w:pPr>
        <w:widowControl w:val="0"/>
        <w:autoSpaceDE w:val="0"/>
        <w:autoSpaceDN w:val="0"/>
        <w:adjustRightInd w:val="0"/>
        <w:spacing w:line="480" w:lineRule="auto"/>
        <w:jc w:val="both"/>
      </w:pPr>
      <w:r w:rsidRPr="00AC0A20">
        <w:rPr>
          <w:rStyle w:val="Refdenotaalpie"/>
          <w:rFonts w:ascii="Times New Roman" w:hAnsi="Times New Roman"/>
          <w:sz w:val="20"/>
          <w:szCs w:val="20"/>
        </w:rPr>
        <w:footnoteRef/>
      </w:r>
      <w:r w:rsidRPr="00AC0A20">
        <w:rPr>
          <w:rFonts w:ascii="Times New Roman" w:hAnsi="Times New Roman"/>
          <w:sz w:val="20"/>
          <w:szCs w:val="20"/>
        </w:rPr>
        <w:t xml:space="preserve"> </w:t>
      </w:r>
      <w:r>
        <w:rPr>
          <w:rFonts w:ascii="Times New Roman" w:hAnsi="Times New Roman"/>
          <w:sz w:val="20"/>
          <w:szCs w:val="20"/>
        </w:rPr>
        <w:t xml:space="preserve">Including, among others, </w:t>
      </w:r>
      <w:r w:rsidRPr="00AC0A20">
        <w:rPr>
          <w:rFonts w:ascii="Times New Roman" w:hAnsi="Times New Roman"/>
          <w:sz w:val="20"/>
          <w:szCs w:val="20"/>
        </w:rPr>
        <w:t>Brown (2001)</w:t>
      </w:r>
      <w:r>
        <w:rPr>
          <w:rFonts w:ascii="Times New Roman" w:hAnsi="Times New Roman"/>
          <w:sz w:val="20"/>
          <w:szCs w:val="20"/>
        </w:rPr>
        <w:t xml:space="preserve">, Scherer (2005), </w:t>
      </w:r>
      <w:proofErr w:type="spellStart"/>
      <w:r w:rsidRPr="00AC0A20">
        <w:rPr>
          <w:rFonts w:ascii="Times New Roman" w:hAnsi="Times New Roman"/>
          <w:sz w:val="20"/>
          <w:szCs w:val="20"/>
        </w:rPr>
        <w:t>Fernández-Domínguez</w:t>
      </w:r>
      <w:proofErr w:type="spellEnd"/>
      <w:r w:rsidRPr="00AC0A20">
        <w:rPr>
          <w:rFonts w:ascii="Times New Roman" w:hAnsi="Times New Roman"/>
          <w:sz w:val="20"/>
          <w:szCs w:val="20"/>
        </w:rPr>
        <w:t xml:space="preserve"> </w:t>
      </w:r>
      <w:r w:rsidRPr="00F95258">
        <w:rPr>
          <w:rFonts w:ascii="Times New Roman" w:hAnsi="Times New Roman"/>
          <w:sz w:val="20"/>
          <w:szCs w:val="20"/>
        </w:rPr>
        <w:t>et al.</w:t>
      </w:r>
      <w:r>
        <w:rPr>
          <w:rFonts w:ascii="Times New Roman" w:hAnsi="Times New Roman"/>
          <w:sz w:val="20"/>
          <w:szCs w:val="20"/>
        </w:rPr>
        <w:t xml:space="preserve"> (2007), </w:t>
      </w:r>
      <w:proofErr w:type="spellStart"/>
      <w:r w:rsidRPr="00AC0A20">
        <w:rPr>
          <w:rFonts w:ascii="Times New Roman" w:hAnsi="Times New Roman"/>
          <w:sz w:val="20"/>
          <w:szCs w:val="20"/>
        </w:rPr>
        <w:t>Pustylnikov</w:t>
      </w:r>
      <w:proofErr w:type="spellEnd"/>
      <w:r w:rsidRPr="00AC0A20">
        <w:rPr>
          <w:rFonts w:ascii="Times New Roman" w:hAnsi="Times New Roman"/>
          <w:sz w:val="20"/>
          <w:szCs w:val="20"/>
        </w:rPr>
        <w:t xml:space="preserve"> and </w:t>
      </w:r>
      <w:proofErr w:type="spellStart"/>
      <w:r w:rsidRPr="00AC0A20">
        <w:rPr>
          <w:rFonts w:ascii="Times New Roman" w:hAnsi="Times New Roman"/>
          <w:sz w:val="20"/>
          <w:szCs w:val="20"/>
        </w:rPr>
        <w:t>Schenider-</w:t>
      </w:r>
      <w:r>
        <w:rPr>
          <w:rFonts w:ascii="Times New Roman" w:hAnsi="Times New Roman"/>
          <w:sz w:val="20"/>
          <w:szCs w:val="20"/>
        </w:rPr>
        <w:t>Wiejowski</w:t>
      </w:r>
      <w:proofErr w:type="spellEnd"/>
      <w:r>
        <w:rPr>
          <w:rFonts w:ascii="Times New Roman" w:hAnsi="Times New Roman"/>
          <w:sz w:val="20"/>
          <w:szCs w:val="20"/>
        </w:rPr>
        <w:t xml:space="preserve"> (2009), Trips (2009) and </w:t>
      </w:r>
      <w:proofErr w:type="spellStart"/>
      <w:r>
        <w:rPr>
          <w:rFonts w:ascii="Times New Roman" w:hAnsi="Times New Roman"/>
          <w:sz w:val="20"/>
          <w:szCs w:val="20"/>
        </w:rPr>
        <w:t>Majtényi</w:t>
      </w:r>
      <w:proofErr w:type="spellEnd"/>
      <w:r>
        <w:rPr>
          <w:rFonts w:ascii="Times New Roman" w:hAnsi="Times New Roman"/>
          <w:sz w:val="20"/>
          <w:szCs w:val="20"/>
        </w:rPr>
        <w:t>, (2012)</w:t>
      </w:r>
      <w:r w:rsidRPr="00AC0A20">
        <w:rPr>
          <w:rFonts w:ascii="Times New Roman" w:hAnsi="Times New Roman"/>
          <w:sz w:val="20"/>
          <w:szCs w:val="20"/>
        </w:rPr>
        <w:t>.</w:t>
      </w:r>
    </w:p>
  </w:footnote>
  <w:footnote w:id="10">
    <w:p w14:paraId="123CD8C6" w14:textId="77777777" w:rsidR="004F41CF" w:rsidRDefault="004F41CF" w:rsidP="002506D9">
      <w:pPr>
        <w:pStyle w:val="Textonotapie"/>
        <w:jc w:val="both"/>
      </w:pPr>
      <w:r w:rsidRPr="00AC0A20">
        <w:rPr>
          <w:rStyle w:val="Refdenotaalpie"/>
          <w:rFonts w:ascii="Times New Roman" w:hAnsi="Times New Roman"/>
          <w:sz w:val="20"/>
          <w:szCs w:val="20"/>
        </w:rPr>
        <w:footnoteRef/>
      </w:r>
      <w:r w:rsidRPr="00AC0A20">
        <w:rPr>
          <w:rFonts w:ascii="Times New Roman" w:hAnsi="Times New Roman"/>
          <w:sz w:val="20"/>
          <w:szCs w:val="20"/>
        </w:rPr>
        <w:t xml:space="preserve"> See also </w:t>
      </w:r>
      <w:proofErr w:type="spellStart"/>
      <w:r w:rsidRPr="00AC0A20">
        <w:rPr>
          <w:rFonts w:ascii="Times New Roman" w:hAnsi="Times New Roman"/>
          <w:sz w:val="20"/>
          <w:szCs w:val="20"/>
        </w:rPr>
        <w:t>Štekauer</w:t>
      </w:r>
      <w:proofErr w:type="spellEnd"/>
      <w:r w:rsidRPr="00AC0A20">
        <w:rPr>
          <w:rFonts w:ascii="Times New Roman" w:hAnsi="Times New Roman"/>
          <w:sz w:val="20"/>
          <w:szCs w:val="20"/>
        </w:rPr>
        <w:t xml:space="preserve"> </w:t>
      </w:r>
      <w:r>
        <w:rPr>
          <w:rFonts w:ascii="Times New Roman" w:hAnsi="Times New Roman"/>
          <w:sz w:val="20"/>
          <w:szCs w:val="20"/>
        </w:rPr>
        <w:t>(</w:t>
      </w:r>
      <w:r w:rsidRPr="00AC0A20">
        <w:rPr>
          <w:rFonts w:ascii="Times New Roman" w:hAnsi="Times New Roman"/>
          <w:sz w:val="20"/>
          <w:szCs w:val="20"/>
        </w:rPr>
        <w:t>2000: 157</w:t>
      </w:r>
      <w:r>
        <w:rPr>
          <w:rFonts w:ascii="Times New Roman" w:hAnsi="Times New Roman"/>
          <w:sz w:val="20"/>
          <w:szCs w:val="20"/>
        </w:rPr>
        <w:t>).</w:t>
      </w:r>
    </w:p>
  </w:footnote>
  <w:footnote w:id="11">
    <w:p w14:paraId="4354E917" w14:textId="77777777" w:rsidR="004F41CF" w:rsidRDefault="004F41CF" w:rsidP="002506D9">
      <w:pPr>
        <w:pStyle w:val="Textonotapie"/>
        <w:jc w:val="both"/>
      </w:pPr>
      <w:r w:rsidRPr="00AC0A20">
        <w:rPr>
          <w:rStyle w:val="Refdenotaalpie"/>
          <w:rFonts w:ascii="Times New Roman" w:hAnsi="Times New Roman"/>
          <w:sz w:val="20"/>
          <w:szCs w:val="20"/>
        </w:rPr>
        <w:footnoteRef/>
      </w:r>
      <w:r>
        <w:rPr>
          <w:rFonts w:ascii="Times New Roman" w:hAnsi="Times New Roman"/>
          <w:sz w:val="20"/>
          <w:szCs w:val="20"/>
        </w:rPr>
        <w:t xml:space="preserve"> </w:t>
      </w:r>
      <w:proofErr w:type="gramStart"/>
      <w:r>
        <w:rPr>
          <w:rFonts w:ascii="Times New Roman" w:hAnsi="Times New Roman"/>
          <w:sz w:val="20"/>
          <w:szCs w:val="20"/>
        </w:rPr>
        <w:t>D</w:t>
      </w:r>
      <w:r w:rsidRPr="00AC0A20">
        <w:rPr>
          <w:rFonts w:ascii="Times New Roman" w:hAnsi="Times New Roman"/>
          <w:sz w:val="20"/>
          <w:szCs w:val="20"/>
        </w:rPr>
        <w:t xml:space="preserve">ictionary-based studies </w:t>
      </w:r>
      <w:r>
        <w:rPr>
          <w:rFonts w:ascii="Times New Roman" w:hAnsi="Times New Roman"/>
          <w:sz w:val="20"/>
          <w:szCs w:val="20"/>
        </w:rPr>
        <w:t>are best represented by</w:t>
      </w:r>
      <w:r w:rsidRPr="00AC0A20">
        <w:rPr>
          <w:rFonts w:ascii="Times New Roman" w:hAnsi="Times New Roman"/>
          <w:sz w:val="20"/>
          <w:szCs w:val="20"/>
        </w:rPr>
        <w:t xml:space="preserve"> Cannon (1987)</w:t>
      </w:r>
      <w:r>
        <w:rPr>
          <w:rFonts w:ascii="Times New Roman" w:hAnsi="Times New Roman"/>
          <w:sz w:val="20"/>
          <w:szCs w:val="20"/>
        </w:rPr>
        <w:t xml:space="preserve"> and </w:t>
      </w:r>
      <w:proofErr w:type="spellStart"/>
      <w:r>
        <w:rPr>
          <w:rFonts w:ascii="Times New Roman" w:hAnsi="Times New Roman"/>
          <w:sz w:val="20"/>
          <w:szCs w:val="20"/>
        </w:rPr>
        <w:t>Plag</w:t>
      </w:r>
      <w:proofErr w:type="spellEnd"/>
      <w:proofErr w:type="gramEnd"/>
      <w:r>
        <w:rPr>
          <w:rFonts w:ascii="Times New Roman" w:hAnsi="Times New Roman"/>
          <w:sz w:val="20"/>
          <w:szCs w:val="20"/>
        </w:rPr>
        <w:t xml:space="preserve"> (1999, 2006).</w:t>
      </w:r>
    </w:p>
  </w:footnote>
  <w:footnote w:id="12">
    <w:p w14:paraId="2B7EE3EF" w14:textId="77777777" w:rsidR="004F41CF" w:rsidRDefault="004F41CF" w:rsidP="002506D9">
      <w:pPr>
        <w:pStyle w:val="Textonotapie"/>
        <w:jc w:val="both"/>
      </w:pPr>
      <w:r w:rsidRPr="00100D63">
        <w:rPr>
          <w:rStyle w:val="Refdenotaalpie"/>
          <w:rFonts w:ascii="Times New Roman" w:hAnsi="Times New Roman"/>
          <w:sz w:val="20"/>
          <w:szCs w:val="20"/>
        </w:rPr>
        <w:footnoteRef/>
      </w:r>
      <w:r w:rsidRPr="00100D63">
        <w:rPr>
          <w:rFonts w:ascii="Times New Roman" w:hAnsi="Times New Roman"/>
          <w:sz w:val="20"/>
          <w:szCs w:val="20"/>
        </w:rPr>
        <w:t xml:space="preserve"> For a quantitative analysis of the semantic functions of adjectival affixes, we refer the reader to </w:t>
      </w:r>
      <w:proofErr w:type="spellStart"/>
      <w:r w:rsidRPr="00100D63">
        <w:rPr>
          <w:rFonts w:ascii="Times New Roman" w:hAnsi="Times New Roman"/>
          <w:sz w:val="20"/>
          <w:szCs w:val="20"/>
        </w:rPr>
        <w:t>Vea</w:t>
      </w:r>
      <w:proofErr w:type="spellEnd"/>
      <w:r w:rsidRPr="00100D63">
        <w:rPr>
          <w:rFonts w:ascii="Times New Roman" w:hAnsi="Times New Roman"/>
          <w:sz w:val="20"/>
          <w:szCs w:val="20"/>
        </w:rPr>
        <w:t xml:space="preserve"> </w:t>
      </w:r>
      <w:proofErr w:type="spellStart"/>
      <w:r w:rsidRPr="00100D63">
        <w:rPr>
          <w:rFonts w:ascii="Times New Roman" w:hAnsi="Times New Roman"/>
          <w:sz w:val="20"/>
          <w:szCs w:val="20"/>
        </w:rPr>
        <w:t>Escarza</w:t>
      </w:r>
      <w:proofErr w:type="spellEnd"/>
      <w:r w:rsidRPr="00100D63">
        <w:rPr>
          <w:rFonts w:ascii="Times New Roman" w:hAnsi="Times New Roman"/>
          <w:sz w:val="20"/>
          <w:szCs w:val="20"/>
        </w:rPr>
        <w:t xml:space="preserve"> (2012a, 2012b, 2013). See also Martín Arista (2011, 2013).</w:t>
      </w:r>
    </w:p>
  </w:footnote>
  <w:footnote w:id="13">
    <w:p w14:paraId="3DFB13BA" w14:textId="77777777" w:rsidR="004F41CF" w:rsidRDefault="004F41CF" w:rsidP="002506D9">
      <w:pPr>
        <w:pStyle w:val="Textonotapie"/>
        <w:spacing w:line="480" w:lineRule="auto"/>
        <w:jc w:val="both"/>
      </w:pPr>
      <w:r w:rsidRPr="00AC0A20">
        <w:rPr>
          <w:rStyle w:val="Refdenotaalpie"/>
          <w:rFonts w:ascii="Times New Roman" w:hAnsi="Times New Roman"/>
          <w:sz w:val="20"/>
          <w:szCs w:val="20"/>
        </w:rPr>
        <w:footnoteRef/>
      </w:r>
      <w:r w:rsidRPr="00AC0A20">
        <w:rPr>
          <w:rFonts w:ascii="Times New Roman" w:hAnsi="Times New Roman"/>
          <w:sz w:val="20"/>
          <w:szCs w:val="20"/>
        </w:rPr>
        <w:t xml:space="preserve"> An approximate index (</w:t>
      </w:r>
      <w:r>
        <w:rPr>
          <w:rFonts w:ascii="Times New Roman" w:hAnsi="Times New Roman"/>
          <w:sz w:val="20"/>
          <w:szCs w:val="20"/>
        </w:rPr>
        <w:t>represented</w:t>
      </w:r>
      <w:r w:rsidRPr="00AC0A20">
        <w:rPr>
          <w:rFonts w:ascii="Times New Roman" w:hAnsi="Times New Roman"/>
          <w:sz w:val="20"/>
          <w:szCs w:val="20"/>
        </w:rPr>
        <w:t xml:space="preserve"> by ≈) is provided due to the </w:t>
      </w:r>
      <w:r>
        <w:rPr>
          <w:rFonts w:ascii="Times New Roman" w:hAnsi="Times New Roman"/>
          <w:sz w:val="20"/>
          <w:szCs w:val="20"/>
        </w:rPr>
        <w:t>impossibility of identifying some</w:t>
      </w:r>
      <w:r w:rsidRPr="00AC0A20">
        <w:rPr>
          <w:rFonts w:ascii="Times New Roman" w:hAnsi="Times New Roman"/>
          <w:sz w:val="20"/>
          <w:szCs w:val="20"/>
        </w:rPr>
        <w:t xml:space="preserve"> bases</w:t>
      </w:r>
      <w:r>
        <w:rPr>
          <w:rFonts w:ascii="Times New Roman" w:hAnsi="Times New Roman"/>
          <w:sz w:val="20"/>
          <w:szCs w:val="20"/>
        </w:rPr>
        <w:t xml:space="preserve"> of derivation.</w:t>
      </w:r>
    </w:p>
  </w:footnote>
  <w:footnote w:id="14">
    <w:p w14:paraId="6430A07B" w14:textId="77777777" w:rsidR="004F41CF" w:rsidRDefault="004F41CF" w:rsidP="002506D9">
      <w:pPr>
        <w:pStyle w:val="Textonotapie"/>
        <w:jc w:val="both"/>
      </w:pPr>
      <w:r w:rsidRPr="00AC0A20">
        <w:rPr>
          <w:rStyle w:val="Refdenotaalpie"/>
          <w:rFonts w:ascii="Times New Roman" w:hAnsi="Times New Roman"/>
          <w:sz w:val="20"/>
          <w:szCs w:val="20"/>
        </w:rPr>
        <w:footnoteRef/>
      </w:r>
      <w:r w:rsidRPr="00AC0A20">
        <w:rPr>
          <w:rFonts w:ascii="Times New Roman" w:hAnsi="Times New Roman"/>
          <w:sz w:val="20"/>
          <w:szCs w:val="20"/>
        </w:rPr>
        <w:t xml:space="preserve"> See Bauer (2001) for other </w:t>
      </w:r>
      <w:r>
        <w:rPr>
          <w:rFonts w:ascii="Times New Roman" w:hAnsi="Times New Roman"/>
          <w:sz w:val="20"/>
          <w:szCs w:val="20"/>
        </w:rPr>
        <w:t>cases</w:t>
      </w:r>
      <w:r w:rsidRPr="00AC0A20">
        <w:rPr>
          <w:rFonts w:ascii="Times New Roman" w:hAnsi="Times New Roman"/>
          <w:sz w:val="20"/>
          <w:szCs w:val="20"/>
        </w:rPr>
        <w:t xml:space="preserve"> </w:t>
      </w:r>
      <w:r>
        <w:rPr>
          <w:rFonts w:ascii="Times New Roman" w:hAnsi="Times New Roman"/>
          <w:sz w:val="20"/>
          <w:szCs w:val="20"/>
        </w:rPr>
        <w:t>in which</w:t>
      </w:r>
      <w:r w:rsidRPr="00AC0A20">
        <w:rPr>
          <w:rFonts w:ascii="Times New Roman" w:hAnsi="Times New Roman"/>
          <w:sz w:val="20"/>
          <w:szCs w:val="20"/>
        </w:rPr>
        <w:t xml:space="preserve"> the num</w:t>
      </w:r>
      <w:r>
        <w:rPr>
          <w:rFonts w:ascii="Times New Roman" w:hAnsi="Times New Roman"/>
          <w:sz w:val="20"/>
          <w:szCs w:val="20"/>
        </w:rPr>
        <w:t>ber of types does not equal</w:t>
      </w:r>
      <w:r w:rsidRPr="00AC0A20">
        <w:rPr>
          <w:rFonts w:ascii="Times New Roman" w:hAnsi="Times New Roman"/>
          <w:sz w:val="20"/>
          <w:szCs w:val="20"/>
        </w:rPr>
        <w:t xml:space="preserve"> productivity</w:t>
      </w:r>
      <w:r>
        <w:rPr>
          <w:rFonts w:ascii="Times New Roman" w:hAnsi="Times New Roman"/>
          <w:sz w:val="20"/>
          <w:szCs w:val="20"/>
        </w:rPr>
        <w:t>.</w:t>
      </w:r>
      <w:r w:rsidRPr="00AC0A20">
        <w:rPr>
          <w:rFonts w:ascii="Times New Roman" w:hAnsi="Times New Roman"/>
          <w:sz w:val="20"/>
          <w:szCs w:val="20"/>
        </w:rPr>
        <w:t xml:space="preserve"> </w:t>
      </w:r>
    </w:p>
  </w:footnote>
  <w:footnote w:id="15">
    <w:p w14:paraId="38898DB0" w14:textId="77777777" w:rsidR="004F41CF" w:rsidRDefault="004F41CF" w:rsidP="002506D9">
      <w:pPr>
        <w:pStyle w:val="Textonotapie"/>
        <w:spacing w:line="480" w:lineRule="auto"/>
        <w:jc w:val="both"/>
      </w:pPr>
      <w:r w:rsidRPr="00AC0A20">
        <w:rPr>
          <w:rStyle w:val="Refdenotaalpie"/>
          <w:rFonts w:ascii="Times New Roman" w:hAnsi="Times New Roman"/>
          <w:sz w:val="20"/>
          <w:szCs w:val="20"/>
        </w:rPr>
        <w:footnoteRef/>
      </w:r>
      <w:r w:rsidRPr="00AC0A20">
        <w:rPr>
          <w:rFonts w:ascii="Times New Roman" w:hAnsi="Times New Roman"/>
          <w:sz w:val="20"/>
          <w:szCs w:val="20"/>
        </w:rPr>
        <w:t xml:space="preserve"> See Bauer</w:t>
      </w:r>
      <w:r>
        <w:rPr>
          <w:rFonts w:ascii="Times New Roman" w:hAnsi="Times New Roman"/>
          <w:sz w:val="20"/>
          <w:szCs w:val="20"/>
        </w:rPr>
        <w:t xml:space="preserve"> (2001: 15)</w:t>
      </w:r>
      <w:r w:rsidRPr="00AC0A20">
        <w:rPr>
          <w:rFonts w:ascii="Times New Roman" w:hAnsi="Times New Roman"/>
          <w:sz w:val="20"/>
          <w:szCs w:val="20"/>
        </w:rPr>
        <w:t xml:space="preserve"> on degrees of productivity</w:t>
      </w:r>
      <w:r>
        <w:rPr>
          <w:rFonts w:ascii="Times New Roman" w:hAnsi="Times New Roman"/>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6781F"/>
    <w:multiLevelType w:val="hybridMultilevel"/>
    <w:tmpl w:val="C748C5C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4E25F1"/>
    <w:multiLevelType w:val="hybridMultilevel"/>
    <w:tmpl w:val="8A1825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EE3DE3"/>
    <w:multiLevelType w:val="hybridMultilevel"/>
    <w:tmpl w:val="DD247298"/>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649D3748"/>
    <w:multiLevelType w:val="multilevel"/>
    <w:tmpl w:val="D4AEBE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5763160"/>
    <w:multiLevelType w:val="hybridMultilevel"/>
    <w:tmpl w:val="D4AEBE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6D9"/>
    <w:rsid w:val="00072503"/>
    <w:rsid w:val="000A1947"/>
    <w:rsid w:val="000B0457"/>
    <w:rsid w:val="000E7001"/>
    <w:rsid w:val="00100D63"/>
    <w:rsid w:val="001706A8"/>
    <w:rsid w:val="00171E11"/>
    <w:rsid w:val="001826DB"/>
    <w:rsid w:val="001879CB"/>
    <w:rsid w:val="00187CF2"/>
    <w:rsid w:val="001C6A34"/>
    <w:rsid w:val="001C6C78"/>
    <w:rsid w:val="002506D9"/>
    <w:rsid w:val="00267781"/>
    <w:rsid w:val="002A25F9"/>
    <w:rsid w:val="002D2EB3"/>
    <w:rsid w:val="00333D31"/>
    <w:rsid w:val="0034607D"/>
    <w:rsid w:val="00353E90"/>
    <w:rsid w:val="0037769A"/>
    <w:rsid w:val="003923BE"/>
    <w:rsid w:val="003A1166"/>
    <w:rsid w:val="003A63B6"/>
    <w:rsid w:val="003D1852"/>
    <w:rsid w:val="003F777B"/>
    <w:rsid w:val="004075A4"/>
    <w:rsid w:val="004854B4"/>
    <w:rsid w:val="00490654"/>
    <w:rsid w:val="004C4989"/>
    <w:rsid w:val="004E612B"/>
    <w:rsid w:val="004F41CF"/>
    <w:rsid w:val="00574541"/>
    <w:rsid w:val="00582D5B"/>
    <w:rsid w:val="00584B1C"/>
    <w:rsid w:val="00630964"/>
    <w:rsid w:val="006640BD"/>
    <w:rsid w:val="006B53DD"/>
    <w:rsid w:val="006C3897"/>
    <w:rsid w:val="006E7B38"/>
    <w:rsid w:val="0076088D"/>
    <w:rsid w:val="007C152C"/>
    <w:rsid w:val="00845A6F"/>
    <w:rsid w:val="00850060"/>
    <w:rsid w:val="00894B71"/>
    <w:rsid w:val="008A2A25"/>
    <w:rsid w:val="00960EF1"/>
    <w:rsid w:val="009874AF"/>
    <w:rsid w:val="009B00FA"/>
    <w:rsid w:val="009B2253"/>
    <w:rsid w:val="009F3DB4"/>
    <w:rsid w:val="009F7481"/>
    <w:rsid w:val="009F79B6"/>
    <w:rsid w:val="00A71B28"/>
    <w:rsid w:val="00AC0A20"/>
    <w:rsid w:val="00B91CA0"/>
    <w:rsid w:val="00BF612F"/>
    <w:rsid w:val="00C333C6"/>
    <w:rsid w:val="00C33BBB"/>
    <w:rsid w:val="00CD323A"/>
    <w:rsid w:val="00D62493"/>
    <w:rsid w:val="00E3765B"/>
    <w:rsid w:val="00E40C22"/>
    <w:rsid w:val="00E45AC2"/>
    <w:rsid w:val="00E565BD"/>
    <w:rsid w:val="00F0020A"/>
    <w:rsid w:val="00F47953"/>
    <w:rsid w:val="00F70869"/>
    <w:rsid w:val="00F95258"/>
    <w:rsid w:val="00FC0BD6"/>
    <w:rsid w:val="00FF66A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D2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D9"/>
    <w:rPr>
      <w:sz w:val="24"/>
      <w:szCs w:val="24"/>
      <w:lang w:val="en-GB"/>
    </w:rPr>
  </w:style>
  <w:style w:type="paragraph" w:styleId="Ttulo3">
    <w:name w:val="heading 3"/>
    <w:basedOn w:val="Normal"/>
    <w:next w:val="Normal"/>
    <w:link w:val="Ttulo3Car"/>
    <w:uiPriority w:val="99"/>
    <w:qFormat/>
    <w:rsid w:val="0037769A"/>
    <w:pPr>
      <w:keepNext/>
      <w:keepLines/>
      <w:spacing w:before="200"/>
      <w:outlineLvl w:val="2"/>
    </w:pPr>
    <w:rPr>
      <w:rFonts w:ascii="Calibri" w:eastAsia="MS ????" w:hAnsi="Calibri"/>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37769A"/>
    <w:rPr>
      <w:rFonts w:ascii="Calibri" w:eastAsia="MS ????" w:hAnsi="Calibri" w:cs="Times New Roman"/>
      <w:b/>
      <w:bCs/>
      <w:color w:val="4F81BD"/>
      <w:lang w:val="en-GB"/>
    </w:rPr>
  </w:style>
  <w:style w:type="paragraph" w:styleId="Textodeglobo">
    <w:name w:val="Balloon Text"/>
    <w:basedOn w:val="Normal"/>
    <w:link w:val="TextodegloboCar"/>
    <w:uiPriority w:val="99"/>
    <w:semiHidden/>
    <w:rsid w:val="002506D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2506D9"/>
    <w:rPr>
      <w:rFonts w:ascii="Lucida Grande" w:eastAsia="MS ??" w:hAnsi="Lucida Grande" w:cs="Lucida Grande"/>
      <w:sz w:val="18"/>
      <w:szCs w:val="18"/>
      <w:lang w:val="en-GB"/>
    </w:rPr>
  </w:style>
  <w:style w:type="paragraph" w:customStyle="1" w:styleId="NJESbodytextindent">
    <w:name w:val="NJES body text indent"/>
    <w:basedOn w:val="Normal"/>
    <w:uiPriority w:val="99"/>
    <w:rsid w:val="0037769A"/>
    <w:pPr>
      <w:tabs>
        <w:tab w:val="left" w:pos="540"/>
        <w:tab w:val="left" w:pos="2835"/>
        <w:tab w:val="right" w:pos="3402"/>
        <w:tab w:val="right" w:pos="4111"/>
        <w:tab w:val="right" w:pos="5103"/>
      </w:tabs>
      <w:ind w:right="40" w:firstLine="360"/>
      <w:jc w:val="both"/>
    </w:pPr>
    <w:rPr>
      <w:rFonts w:ascii="Times New Roman" w:hAnsi="Times New Roman"/>
      <w:sz w:val="22"/>
      <w:szCs w:val="28"/>
      <w:lang w:val="en-US" w:eastAsia="sv-SE"/>
    </w:rPr>
  </w:style>
  <w:style w:type="paragraph" w:customStyle="1" w:styleId="NJESbodytextinitialparagraph">
    <w:name w:val="NJES body text initial paragraph"/>
    <w:basedOn w:val="Normal"/>
    <w:uiPriority w:val="99"/>
    <w:rsid w:val="0037769A"/>
    <w:pPr>
      <w:tabs>
        <w:tab w:val="left" w:pos="540"/>
        <w:tab w:val="left" w:pos="2835"/>
        <w:tab w:val="right" w:pos="3402"/>
        <w:tab w:val="right" w:pos="4111"/>
      </w:tabs>
      <w:ind w:right="40"/>
      <w:jc w:val="both"/>
    </w:pPr>
    <w:rPr>
      <w:rFonts w:ascii="Times New Roman" w:hAnsi="Times New Roman"/>
      <w:color w:val="000000"/>
      <w:sz w:val="22"/>
      <w:lang w:val="en-US" w:eastAsia="sv-SE"/>
    </w:rPr>
  </w:style>
  <w:style w:type="paragraph" w:customStyle="1" w:styleId="NJESfiguretext">
    <w:name w:val="NJES figure text"/>
    <w:basedOn w:val="Normal"/>
    <w:uiPriority w:val="99"/>
    <w:rsid w:val="0037769A"/>
    <w:pPr>
      <w:tabs>
        <w:tab w:val="left" w:pos="540"/>
        <w:tab w:val="left" w:pos="1260"/>
        <w:tab w:val="right" w:pos="1440"/>
        <w:tab w:val="left" w:pos="1980"/>
      </w:tabs>
      <w:ind w:right="-57"/>
    </w:pPr>
    <w:rPr>
      <w:rFonts w:ascii="Times New Roman" w:hAnsi="Times New Roman"/>
      <w:iCs/>
      <w:color w:val="000000"/>
      <w:sz w:val="18"/>
      <w:lang w:val="en-US" w:eastAsia="sv-SE"/>
    </w:rPr>
  </w:style>
  <w:style w:type="paragraph" w:customStyle="1" w:styleId="NJESfootnotes">
    <w:name w:val="NJES footnotes"/>
    <w:basedOn w:val="Normal"/>
    <w:uiPriority w:val="99"/>
    <w:rsid w:val="0037769A"/>
    <w:pPr>
      <w:tabs>
        <w:tab w:val="left" w:pos="540"/>
        <w:tab w:val="left" w:pos="2835"/>
        <w:tab w:val="right" w:pos="3402"/>
        <w:tab w:val="right" w:pos="4111"/>
      </w:tabs>
      <w:ind w:right="40"/>
      <w:jc w:val="both"/>
    </w:pPr>
    <w:rPr>
      <w:rFonts w:ascii="Times New Roman" w:hAnsi="Times New Roman"/>
      <w:color w:val="000000"/>
      <w:sz w:val="20"/>
      <w:lang w:val="en-US" w:eastAsia="sv-SE"/>
    </w:rPr>
  </w:style>
  <w:style w:type="paragraph" w:customStyle="1" w:styleId="NJESname">
    <w:name w:val="NJES name"/>
    <w:basedOn w:val="Ttulo3"/>
    <w:uiPriority w:val="99"/>
    <w:rsid w:val="0037769A"/>
    <w:pPr>
      <w:keepNext w:val="0"/>
      <w:keepLines w:val="0"/>
      <w:tabs>
        <w:tab w:val="left" w:pos="540"/>
        <w:tab w:val="left" w:pos="2835"/>
        <w:tab w:val="right" w:pos="3402"/>
        <w:tab w:val="right" w:pos="4111"/>
        <w:tab w:val="right" w:pos="5103"/>
      </w:tabs>
      <w:spacing w:before="0" w:line="360" w:lineRule="auto"/>
      <w:ind w:right="40"/>
      <w:jc w:val="both"/>
    </w:pPr>
    <w:rPr>
      <w:rFonts w:ascii="Times New Roman" w:eastAsia="MS ??" w:hAnsi="Times New Roman"/>
      <w:b w:val="0"/>
      <w:bCs w:val="0"/>
      <w:i/>
      <w:color w:val="auto"/>
      <w:sz w:val="22"/>
      <w:szCs w:val="20"/>
      <w:lang w:val="en-US" w:eastAsia="sv-SE"/>
    </w:rPr>
  </w:style>
  <w:style w:type="paragraph" w:customStyle="1" w:styleId="NJESpoetryquotation">
    <w:name w:val="NJES poetry quotation"/>
    <w:basedOn w:val="Normal"/>
    <w:uiPriority w:val="99"/>
    <w:rsid w:val="0037769A"/>
    <w:pPr>
      <w:tabs>
        <w:tab w:val="left" w:pos="540"/>
        <w:tab w:val="left" w:pos="1260"/>
        <w:tab w:val="right" w:pos="1440"/>
        <w:tab w:val="left" w:pos="1980"/>
      </w:tabs>
      <w:ind w:left="360" w:right="-57"/>
    </w:pPr>
    <w:rPr>
      <w:rFonts w:ascii="Times New Roman" w:hAnsi="Times New Roman"/>
      <w:iCs/>
      <w:color w:val="000000"/>
      <w:sz w:val="18"/>
      <w:lang w:val="en-US" w:eastAsia="sv-SE"/>
    </w:rPr>
  </w:style>
  <w:style w:type="paragraph" w:customStyle="1" w:styleId="NJESprosequotation">
    <w:name w:val="NJES prose quotation"/>
    <w:basedOn w:val="Normal"/>
    <w:uiPriority w:val="99"/>
    <w:rsid w:val="0037769A"/>
    <w:pPr>
      <w:tabs>
        <w:tab w:val="left" w:pos="540"/>
        <w:tab w:val="left" w:pos="1260"/>
        <w:tab w:val="right" w:pos="1440"/>
        <w:tab w:val="left" w:pos="1980"/>
      </w:tabs>
      <w:ind w:left="360" w:right="40"/>
      <w:jc w:val="both"/>
    </w:pPr>
    <w:rPr>
      <w:rFonts w:ascii="Times New Roman" w:hAnsi="Times New Roman"/>
      <w:iCs/>
      <w:color w:val="000000"/>
      <w:sz w:val="18"/>
      <w:lang w:val="en-US" w:eastAsia="sv-SE"/>
    </w:rPr>
  </w:style>
  <w:style w:type="paragraph" w:customStyle="1" w:styleId="NJESreferences">
    <w:name w:val="NJES references"/>
    <w:basedOn w:val="Normal"/>
    <w:uiPriority w:val="99"/>
    <w:rsid w:val="0037769A"/>
    <w:pPr>
      <w:tabs>
        <w:tab w:val="left" w:pos="540"/>
        <w:tab w:val="left" w:pos="2835"/>
        <w:tab w:val="right" w:pos="3402"/>
        <w:tab w:val="right" w:pos="4111"/>
        <w:tab w:val="right" w:pos="5103"/>
      </w:tabs>
      <w:ind w:left="360" w:right="40" w:hanging="360"/>
      <w:jc w:val="both"/>
    </w:pPr>
    <w:rPr>
      <w:rFonts w:ascii="Times New Roman" w:hAnsi="Times New Roman"/>
      <w:color w:val="000000"/>
      <w:sz w:val="22"/>
      <w:lang w:val="en-US" w:eastAsia="sv-SE"/>
    </w:rPr>
  </w:style>
  <w:style w:type="paragraph" w:customStyle="1" w:styleId="NJESsectionheader">
    <w:name w:val="NJES section header"/>
    <w:basedOn w:val="Normal"/>
    <w:uiPriority w:val="99"/>
    <w:rsid w:val="0037769A"/>
    <w:pPr>
      <w:tabs>
        <w:tab w:val="left" w:pos="540"/>
        <w:tab w:val="left" w:pos="2835"/>
        <w:tab w:val="right" w:pos="3402"/>
        <w:tab w:val="right" w:pos="4111"/>
        <w:tab w:val="right" w:pos="5103"/>
      </w:tabs>
      <w:ind w:right="40"/>
      <w:jc w:val="both"/>
    </w:pPr>
    <w:rPr>
      <w:rFonts w:ascii="Times New Roman" w:hAnsi="Times New Roman"/>
      <w:i/>
      <w:color w:val="000000"/>
      <w:sz w:val="22"/>
      <w:szCs w:val="20"/>
      <w:lang w:val="en-US" w:eastAsia="sv-SE"/>
    </w:rPr>
  </w:style>
  <w:style w:type="paragraph" w:customStyle="1" w:styleId="NJEStitle">
    <w:name w:val="NJES title"/>
    <w:basedOn w:val="Normal"/>
    <w:uiPriority w:val="99"/>
    <w:rsid w:val="0037769A"/>
    <w:pPr>
      <w:tabs>
        <w:tab w:val="left" w:pos="540"/>
        <w:tab w:val="left" w:pos="2835"/>
        <w:tab w:val="right" w:pos="3402"/>
        <w:tab w:val="right" w:pos="4111"/>
        <w:tab w:val="right" w:pos="5103"/>
      </w:tabs>
      <w:ind w:right="40"/>
    </w:pPr>
    <w:rPr>
      <w:rFonts w:ascii="Times New Roman" w:hAnsi="Times New Roman"/>
      <w:sz w:val="28"/>
      <w:szCs w:val="28"/>
      <w:lang w:val="sv-SE" w:eastAsia="sv-SE"/>
    </w:rPr>
  </w:style>
  <w:style w:type="paragraph" w:styleId="Textonotapie">
    <w:name w:val="footnote text"/>
    <w:basedOn w:val="Normal"/>
    <w:link w:val="TextonotapieCar"/>
    <w:uiPriority w:val="99"/>
    <w:rsid w:val="002506D9"/>
  </w:style>
  <w:style w:type="character" w:customStyle="1" w:styleId="TextonotapieCar">
    <w:name w:val="Texto nota pie Car"/>
    <w:basedOn w:val="Fuentedeprrafopredeter"/>
    <w:link w:val="Textonotapie"/>
    <w:uiPriority w:val="99"/>
    <w:locked/>
    <w:rsid w:val="002506D9"/>
    <w:rPr>
      <w:rFonts w:ascii="Cambria" w:eastAsia="MS ??" w:hAnsi="Cambria" w:cs="Times New Roman"/>
      <w:lang w:val="en-GB"/>
    </w:rPr>
  </w:style>
  <w:style w:type="character" w:styleId="Refdenotaalpie">
    <w:name w:val="footnote reference"/>
    <w:basedOn w:val="Fuentedeprrafopredeter"/>
    <w:uiPriority w:val="99"/>
    <w:rsid w:val="002506D9"/>
    <w:rPr>
      <w:rFonts w:cs="Times New Roman"/>
      <w:vertAlign w:val="superscript"/>
    </w:rPr>
  </w:style>
  <w:style w:type="paragraph" w:customStyle="1" w:styleId="Prrafodelista1">
    <w:name w:val="Párrafo de lista1"/>
    <w:basedOn w:val="Normal"/>
    <w:uiPriority w:val="99"/>
    <w:rsid w:val="002506D9"/>
    <w:pPr>
      <w:ind w:left="720"/>
      <w:contextualSpacing/>
    </w:pPr>
    <w:rPr>
      <w:rFonts w:ascii="Times New Roman" w:hAnsi="Times New Roman"/>
      <w:lang w:val="en-US" w:eastAsia="en-US"/>
    </w:rPr>
  </w:style>
  <w:style w:type="table" w:styleId="Tablaconcuadrcula">
    <w:name w:val="Table Grid"/>
    <w:basedOn w:val="Tablanormal"/>
    <w:uiPriority w:val="99"/>
    <w:rsid w:val="002506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506D9"/>
    <w:pPr>
      <w:tabs>
        <w:tab w:val="center" w:pos="4252"/>
        <w:tab w:val="right" w:pos="8504"/>
      </w:tabs>
    </w:pPr>
  </w:style>
  <w:style w:type="character" w:customStyle="1" w:styleId="EncabezadoCar">
    <w:name w:val="Encabezado Car"/>
    <w:basedOn w:val="Fuentedeprrafopredeter"/>
    <w:link w:val="Encabezado"/>
    <w:uiPriority w:val="99"/>
    <w:locked/>
    <w:rsid w:val="002506D9"/>
    <w:rPr>
      <w:rFonts w:ascii="Cambria" w:eastAsia="MS ??" w:hAnsi="Cambria" w:cs="Times New Roman"/>
      <w:lang w:val="en-GB"/>
    </w:rPr>
  </w:style>
  <w:style w:type="paragraph" w:styleId="Piedepgina">
    <w:name w:val="footer"/>
    <w:basedOn w:val="Normal"/>
    <w:link w:val="PiedepginaCar"/>
    <w:uiPriority w:val="99"/>
    <w:rsid w:val="002506D9"/>
    <w:pPr>
      <w:tabs>
        <w:tab w:val="center" w:pos="4252"/>
        <w:tab w:val="right" w:pos="8504"/>
      </w:tabs>
    </w:pPr>
  </w:style>
  <w:style w:type="character" w:customStyle="1" w:styleId="PiedepginaCar">
    <w:name w:val="Pie de página Car"/>
    <w:basedOn w:val="Fuentedeprrafopredeter"/>
    <w:link w:val="Piedepgina"/>
    <w:uiPriority w:val="99"/>
    <w:locked/>
    <w:rsid w:val="002506D9"/>
    <w:rPr>
      <w:rFonts w:ascii="Cambria" w:eastAsia="MS ??" w:hAnsi="Cambria" w:cs="Times New Roman"/>
      <w:lang w:val="en-GB"/>
    </w:rPr>
  </w:style>
  <w:style w:type="character" w:customStyle="1" w:styleId="null">
    <w:name w:val="null"/>
    <w:uiPriority w:val="99"/>
    <w:rsid w:val="002506D9"/>
  </w:style>
  <w:style w:type="table" w:customStyle="1" w:styleId="Sombreadoclaro1">
    <w:name w:val="Sombreado claro1"/>
    <w:uiPriority w:val="99"/>
    <w:rsid w:val="002506D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stamediana11">
    <w:name w:val="Lista mediana 11"/>
    <w:uiPriority w:val="99"/>
    <w:rsid w:val="002506D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merodepgina">
    <w:name w:val="page number"/>
    <w:basedOn w:val="Fuentedeprrafopredeter"/>
    <w:uiPriority w:val="99"/>
    <w:semiHidden/>
    <w:rsid w:val="002506D9"/>
    <w:rPr>
      <w:rFonts w:cs="Times New Roman"/>
    </w:rPr>
  </w:style>
  <w:style w:type="paragraph" w:styleId="Textosinformato">
    <w:name w:val="Plain Text"/>
    <w:basedOn w:val="Normal"/>
    <w:link w:val="TextosinformatoCar"/>
    <w:uiPriority w:val="99"/>
    <w:rsid w:val="002506D9"/>
    <w:rPr>
      <w:rFonts w:ascii="Courier" w:hAnsi="Courier" w:cs="Courier"/>
      <w:lang w:val="en-US" w:eastAsia="es-ES_tradnl"/>
    </w:rPr>
  </w:style>
  <w:style w:type="character" w:customStyle="1" w:styleId="TextosinformatoCar">
    <w:name w:val="Texto sin formato Car"/>
    <w:basedOn w:val="Fuentedeprrafopredeter"/>
    <w:link w:val="Textosinformato"/>
    <w:uiPriority w:val="99"/>
    <w:locked/>
    <w:rsid w:val="002506D9"/>
    <w:rPr>
      <w:rFonts w:ascii="Courier" w:eastAsia="MS ??" w:hAnsi="Courier" w:cs="Courier"/>
      <w:lang w:val="en-US"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Gr_fico_de_Microsoft_Excel2.xls"/><Relationship Id="rId12" Type="http://schemas.openxmlformats.org/officeDocument/2006/relationships/hyperlink" Target="http://wa.amu.edu.pl/publications/biblio/author/Ciszek" TargetMode="External"/><Relationship Id="rId13" Type="http://schemas.openxmlformats.org/officeDocument/2006/relationships/hyperlink" Target="http://wa.amu.edu.pl/publications/node/1951" TargetMode="External"/><Relationship Id="rId14" Type="http://schemas.openxmlformats.org/officeDocument/2006/relationships/hyperlink" Target="http://www.doe.utoronto.ca/pub/webcorpus.ht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Gr_fico_de_Microsoft_Excel1.xls"/><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32</Pages>
  <Words>9504</Words>
  <Characters>52272</Characters>
  <Application>Microsoft Macintosh Word</Application>
  <DocSecurity>0</DocSecurity>
  <Lines>435</Lines>
  <Paragraphs>123</Paragraphs>
  <ScaleCrop>false</ScaleCrop>
  <Company>unirioja</Company>
  <LinksUpToDate>false</LinksUpToDate>
  <CharactersWithSpaces>61653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Matching productivity indexes and diachronic evolution</dc:title>
  <dc:subject/>
  <dc:creator>RAQUEL MATEO MENDAZA</dc:creator>
  <cp:keywords/>
  <dc:description/>
  <cp:lastModifiedBy>RAQUEL MATEO MENDAZA</cp:lastModifiedBy>
  <cp:revision>5</cp:revision>
  <dcterms:created xsi:type="dcterms:W3CDTF">2015-02-18T21:43:00Z</dcterms:created>
  <dcterms:modified xsi:type="dcterms:W3CDTF">2015-02-19T09:28:00Z</dcterms:modified>
</cp:coreProperties>
</file>